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B09188" w14:textId="77777777" w:rsidR="003A6ED6" w:rsidRDefault="002E11C7">
      <w:pPr>
        <w:pStyle w:val="BodyText"/>
        <w:spacing w:before="0"/>
        <w:ind w:left="3369"/>
        <w:rPr>
          <w:sz w:val="20"/>
        </w:rPr>
      </w:pPr>
      <w:r>
        <w:rPr>
          <w:sz w:val="20"/>
        </w:rPr>
      </w:r>
      <w:r>
        <w:rPr>
          <w:sz w:val="20"/>
        </w:rPr>
        <w:pict w14:anchorId="10B0958D">
          <v:group id="docshapegroup1" o:spid="_x0000_s2052" style="width:86.3pt;height:111.75pt;mso-position-horizontal-relative:char;mso-position-vertical-relative:line" coordsize="1726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7" type="#_x0000_t75" style="position:absolute;left:244;top:416;width:1116;height:1062">
              <v:imagedata r:id="rId7" o:title=""/>
            </v:shape>
            <v:shape id="docshape3" o:spid="_x0000_s2056" style="position:absolute;left:33;top:5;width:1405;height:1558" coordorigin="33,5" coordsize="1405,1558" path="m1178,11l1118,7,1053,5,983,6r-72,5l835,19,757,32,676,50,595,73r-82,30l435,138r-71,39l299,222r-58,49l189,325r-44,59l107,446,77,513,55,584,40,658r-7,78l34,818r7,67l54,955r19,70l97,1095r30,69l163,1230r41,63l251,1351r52,53l360,1450r62,38l490,1517r68,20l631,1551r75,9l783,1563r77,-4l937,1549r75,-16l1084,1509r68,-31l1215,1439r56,-46l1325,1334r42,-65l1400,1200r22,-72l1434,1053r3,-76l1432,900r-15,-75l1395,750r-31,-71l1331,616r-39,-63l1247,491r-51,-60l1141,375r-59,-50l1019,282,952,247,883,222,811,209r-63,4l684,232r-65,33l554,310r-62,54l433,426r-54,67l330,563r-42,71l255,703r-23,65e" filled="f" strokecolor="#1f1d1d" strokeweight=".18661mm">
              <v:path arrowok="t"/>
            </v:shape>
            <v:shape id="docshape4" o:spid="_x0000_s2055" style="position:absolute;left:5;top:321;width:1469;height:1908" coordorigin="5,322" coordsize="1469,1908" path="m885,2230r-79,-14l726,2194r-81,-29l566,2131r-76,-40l418,2047r-67,-48l291,1949r-56,-56l185,1831r-42,-65l106,1697,76,1625,51,1550,32,1474,18,1396,9,1317,5,1237r1,-79l12,1080r10,-77l37,926,59,850,88,778r34,-68l163,645r47,-61l262,529r58,-50l384,435r68,-37l526,368r69,-20l667,333r75,-8l819,322r78,3l974,335r75,17l1121,376r68,31l1251,445r57,47l1361,551r43,65l1436,685r22,72l1471,832r3,76l1468,984r-14,76l1431,1134r-30,72l1367,1268r-39,64l1283,1394r-50,60l1178,1509r-60,51l1055,1603r-66,35l919,1662r-72,13l767,1675r-73,-14l628,1634r-60,-39l513,1547r-48,-56l421,1429r-40,-67e" filled="f" strokecolor="#1f1d1d" strokeweight=".18661mm">
              <v:path arrowok="t"/>
            </v:shape>
            <v:shape id="docshape5" o:spid="_x0000_s2054" type="#_x0000_t75" style="position:absolute;left:939;top:1764;width:360;height:188">
              <v:imagedata r:id="rId8" o:title=""/>
            </v:shape>
            <v:shape id="docshape6" o:spid="_x0000_s2053" type="#_x0000_t75" style="position:absolute;left:1333;top:1764;width:392;height:188">
              <v:imagedata r:id="rId9" o:title=""/>
            </v:shape>
            <w10:wrap type="none"/>
            <w10:anchorlock/>
          </v:group>
        </w:pict>
      </w:r>
    </w:p>
    <w:p w14:paraId="10B09189" w14:textId="77777777" w:rsidR="003A6ED6" w:rsidRDefault="003A6ED6">
      <w:pPr>
        <w:pStyle w:val="BodyText"/>
        <w:spacing w:before="8"/>
        <w:rPr>
          <w:sz w:val="19"/>
        </w:rPr>
      </w:pPr>
    </w:p>
    <w:p w14:paraId="10B0918A" w14:textId="77777777" w:rsidR="003A6ED6" w:rsidRDefault="00B634F8">
      <w:pPr>
        <w:pStyle w:val="Heading1"/>
        <w:spacing w:before="91" w:line="249" w:lineRule="auto"/>
        <w:ind w:left="134" w:firstLine="0"/>
      </w:pPr>
      <w:r>
        <w:rPr>
          <w:color w:val="262526"/>
          <w:w w:val="95"/>
        </w:rPr>
        <w:t xml:space="preserve">Draft National Electricity Amendment (Operational security </w:t>
      </w:r>
      <w:r>
        <w:rPr>
          <w:color w:val="262526"/>
        </w:rPr>
        <w:t>mechanism) Rule 2022</w:t>
      </w:r>
    </w:p>
    <w:p w14:paraId="10B0918B" w14:textId="77777777" w:rsidR="003A6ED6" w:rsidRDefault="003A6ED6">
      <w:pPr>
        <w:pStyle w:val="BodyText"/>
        <w:rPr>
          <w:rFonts w:ascii="Arial"/>
          <w:b/>
          <w:sz w:val="29"/>
        </w:rPr>
      </w:pPr>
    </w:p>
    <w:p w14:paraId="10B0918C" w14:textId="77777777" w:rsidR="003A6ED6" w:rsidRDefault="00B634F8">
      <w:pPr>
        <w:pStyle w:val="BodyText"/>
        <w:spacing w:before="0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Law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extent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applied </w:t>
      </w:r>
      <w:r>
        <w:rPr>
          <w:color w:val="262526"/>
          <w:spacing w:val="-5"/>
        </w:rPr>
        <w:t>by:</w:t>
      </w:r>
    </w:p>
    <w:p w14:paraId="10B0918D" w14:textId="77777777" w:rsidR="003A6ED6" w:rsidRDefault="003A6ED6">
      <w:pPr>
        <w:pStyle w:val="BodyText"/>
        <w:spacing w:before="11"/>
        <w:rPr>
          <w:sz w:val="12"/>
        </w:rPr>
      </w:pPr>
    </w:p>
    <w:p w14:paraId="10B0918E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90" w:line="249" w:lineRule="auto"/>
        <w:ind w:right="130"/>
        <w:rPr>
          <w:sz w:val="24"/>
        </w:rPr>
      </w:pPr>
      <w:r>
        <w:rPr>
          <w:color w:val="262526"/>
          <w:sz w:val="24"/>
        </w:rPr>
        <w:t xml:space="preserve">the National Electricity (South Australia) Act 1996 of South </w:t>
      </w:r>
      <w:r>
        <w:rPr>
          <w:color w:val="262526"/>
          <w:spacing w:val="-2"/>
          <w:sz w:val="24"/>
        </w:rPr>
        <w:t>Australia;</w:t>
      </w:r>
    </w:p>
    <w:p w14:paraId="10B0918F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2" w:line="249" w:lineRule="auto"/>
        <w:ind w:right="130"/>
        <w:rPr>
          <w:sz w:val="24"/>
        </w:rPr>
      </w:pPr>
      <w:r>
        <w:rPr>
          <w:color w:val="262526"/>
          <w:sz w:val="24"/>
        </w:rPr>
        <w:t>the Electricity (National Scheme) Act 1997 of the Australian Capital Territory;</w:t>
      </w:r>
    </w:p>
    <w:p w14:paraId="10B09190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2" w:line="249" w:lineRule="auto"/>
        <w:ind w:right="130"/>
        <w:rPr>
          <w:sz w:val="24"/>
        </w:rPr>
      </w:pPr>
      <w:r>
        <w:rPr>
          <w:color w:val="262526"/>
          <w:sz w:val="24"/>
        </w:rPr>
        <w:t>the Electricity - National Scheme (Queensland) Act 1997 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pacing w:val="-2"/>
          <w:sz w:val="24"/>
        </w:rPr>
        <w:t>Queensland;</w:t>
      </w:r>
    </w:p>
    <w:p w14:paraId="10B09191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(Tasmania)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1999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of </w:t>
      </w:r>
      <w:r>
        <w:rPr>
          <w:color w:val="262526"/>
          <w:spacing w:val="-2"/>
          <w:sz w:val="24"/>
        </w:rPr>
        <w:t>Tasmania;</w:t>
      </w:r>
    </w:p>
    <w:p w14:paraId="10B09192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2" w:line="249" w:lineRule="auto"/>
        <w:ind w:right="132"/>
        <w:rPr>
          <w:sz w:val="24"/>
        </w:rPr>
      </w:pPr>
      <w:r>
        <w:rPr>
          <w:color w:val="262526"/>
          <w:sz w:val="24"/>
        </w:rPr>
        <w:t>the National Electricity (New South Wales)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Act 1997 of New South Wales;</w:t>
      </w:r>
    </w:p>
    <w:p w14:paraId="10B09193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(Victoria)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2005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Victoria;</w:t>
      </w:r>
    </w:p>
    <w:p w14:paraId="10B09194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13" w:line="249" w:lineRule="auto"/>
        <w:ind w:right="132"/>
        <w:rPr>
          <w:sz w:val="24"/>
        </w:rPr>
      </w:pPr>
      <w:r>
        <w:rPr>
          <w:color w:val="262526"/>
          <w:spacing w:val="-2"/>
          <w:sz w:val="24"/>
        </w:rPr>
        <w:t>the National Electricity (Northern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Territory) (National Uniform </w:t>
      </w:r>
      <w:r>
        <w:rPr>
          <w:color w:val="262526"/>
          <w:sz w:val="24"/>
        </w:rPr>
        <w:t>Legislation) Act 2015 of the Northern Territory; and</w:t>
      </w:r>
    </w:p>
    <w:p w14:paraId="10B09195" w14:textId="77777777" w:rsidR="003A6ED6" w:rsidRDefault="00B634F8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Australian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Energy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2004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2"/>
          <w:sz w:val="24"/>
        </w:rPr>
        <w:t>Commonwealth.</w:t>
      </w:r>
    </w:p>
    <w:p w14:paraId="10B09196" w14:textId="77777777" w:rsidR="003A6ED6" w:rsidRDefault="003A6ED6">
      <w:pPr>
        <w:pStyle w:val="BodyText"/>
        <w:spacing w:before="0"/>
        <w:rPr>
          <w:sz w:val="13"/>
        </w:rPr>
      </w:pPr>
    </w:p>
    <w:p w14:paraId="10B09197" w14:textId="77777777" w:rsidR="003A6ED6" w:rsidRDefault="00B634F8">
      <w:pPr>
        <w:pStyle w:val="BodyText"/>
        <w:spacing w:before="90" w:line="249" w:lineRule="auto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 National Electricity Law.</w:t>
      </w:r>
    </w:p>
    <w:p w14:paraId="10B09198" w14:textId="77777777" w:rsidR="003A6ED6" w:rsidRDefault="003A6ED6">
      <w:pPr>
        <w:pStyle w:val="BodyText"/>
        <w:spacing w:before="0"/>
        <w:rPr>
          <w:sz w:val="26"/>
        </w:rPr>
      </w:pPr>
    </w:p>
    <w:p w14:paraId="10B09199" w14:textId="77777777" w:rsidR="003A6ED6" w:rsidRDefault="003A6ED6">
      <w:pPr>
        <w:pStyle w:val="BodyText"/>
        <w:spacing w:before="0"/>
        <w:rPr>
          <w:sz w:val="26"/>
        </w:rPr>
      </w:pPr>
    </w:p>
    <w:p w14:paraId="10B0919A" w14:textId="77777777" w:rsidR="003A6ED6" w:rsidRDefault="003A6ED6">
      <w:pPr>
        <w:pStyle w:val="BodyText"/>
        <w:spacing w:before="0"/>
        <w:rPr>
          <w:sz w:val="26"/>
        </w:rPr>
      </w:pPr>
    </w:p>
    <w:p w14:paraId="10B0919B" w14:textId="77777777" w:rsidR="003A6ED6" w:rsidRDefault="003A6ED6">
      <w:pPr>
        <w:pStyle w:val="BodyText"/>
        <w:spacing w:before="0"/>
        <w:rPr>
          <w:sz w:val="26"/>
        </w:rPr>
      </w:pPr>
    </w:p>
    <w:p w14:paraId="10B0919C" w14:textId="77777777" w:rsidR="003A6ED6" w:rsidRDefault="003A6ED6">
      <w:pPr>
        <w:pStyle w:val="BodyText"/>
        <w:spacing w:before="0"/>
        <w:rPr>
          <w:sz w:val="26"/>
        </w:rPr>
      </w:pPr>
    </w:p>
    <w:p w14:paraId="10B0919D" w14:textId="77777777" w:rsidR="003A6ED6" w:rsidRDefault="00B634F8">
      <w:pPr>
        <w:pStyle w:val="BodyText"/>
        <w:spacing w:before="151" w:line="249" w:lineRule="auto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 xml:space="preserve">Collyer </w:t>
      </w:r>
      <w:r>
        <w:rPr>
          <w:color w:val="262526"/>
          <w:spacing w:val="-2"/>
        </w:rPr>
        <w:t>Chairperson</w:t>
      </w:r>
    </w:p>
    <w:p w14:paraId="10B0919E" w14:textId="77777777" w:rsidR="003A6ED6" w:rsidRDefault="00B634F8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Commission</w:t>
      </w:r>
    </w:p>
    <w:p w14:paraId="10B0919F" w14:textId="77777777" w:rsidR="003A6ED6" w:rsidRDefault="003A6ED6">
      <w:pPr>
        <w:sectPr w:rsidR="003A6E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40" w:right="1680" w:bottom="280" w:left="1680" w:header="720" w:footer="720" w:gutter="0"/>
          <w:cols w:space="720"/>
        </w:sectPr>
      </w:pPr>
    </w:p>
    <w:p w14:paraId="10B091A0" w14:textId="77777777" w:rsidR="003A6ED6" w:rsidRDefault="00B634F8">
      <w:pPr>
        <w:pStyle w:val="Heading1"/>
        <w:spacing w:before="82" w:line="249" w:lineRule="auto"/>
        <w:ind w:left="134" w:firstLine="0"/>
      </w:pPr>
      <w:bookmarkStart w:id="1" w:name="_bookmark3"/>
      <w:bookmarkStart w:id="2" w:name="_bookmark2"/>
      <w:bookmarkStart w:id="3" w:name="_bookmark1"/>
      <w:bookmarkStart w:id="4" w:name="_bookmark0"/>
      <w:bookmarkEnd w:id="1"/>
      <w:bookmarkEnd w:id="2"/>
      <w:bookmarkEnd w:id="3"/>
      <w:bookmarkEnd w:id="4"/>
      <w:r>
        <w:rPr>
          <w:color w:val="262526"/>
          <w:w w:val="95"/>
        </w:rPr>
        <w:lastRenderedPageBreak/>
        <w:t xml:space="preserve">Draft National Electricity Amendment (Operational security </w:t>
      </w:r>
      <w:r>
        <w:rPr>
          <w:color w:val="262526"/>
        </w:rPr>
        <w:t>mechanism) Rule 2022</w:t>
      </w:r>
    </w:p>
    <w:p w14:paraId="10B091A1" w14:textId="77777777" w:rsidR="003A6ED6" w:rsidRDefault="003A6ED6">
      <w:pPr>
        <w:pStyle w:val="BodyText"/>
        <w:spacing w:before="10"/>
        <w:rPr>
          <w:rFonts w:ascii="Arial"/>
          <w:b/>
          <w:sz w:val="21"/>
        </w:rPr>
      </w:pPr>
    </w:p>
    <w:p w14:paraId="10B091A2" w14:textId="77777777" w:rsidR="003A6ED6" w:rsidRDefault="00B634F8">
      <w:pPr>
        <w:pStyle w:val="ListParagraph"/>
        <w:numPr>
          <w:ilvl w:val="0"/>
          <w:numId w:val="25"/>
        </w:numPr>
        <w:tabs>
          <w:tab w:val="left" w:pos="701"/>
          <w:tab w:val="left" w:pos="702"/>
        </w:tabs>
        <w:spacing w:before="91"/>
        <w:ind w:hanging="568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3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 xml:space="preserve"> </w:t>
      </w:r>
      <w:r>
        <w:rPr>
          <w:rFonts w:ascii="Arial"/>
          <w:b/>
          <w:color w:val="262526"/>
          <w:spacing w:val="-4"/>
          <w:sz w:val="28"/>
        </w:rPr>
        <w:t>Rule</w:t>
      </w:r>
    </w:p>
    <w:p w14:paraId="10B091A3" w14:textId="77777777" w:rsidR="003A6ED6" w:rsidRDefault="00B634F8">
      <w:pPr>
        <w:spacing w:before="129" w:line="249" w:lineRule="auto"/>
        <w:ind w:left="701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(Operational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 mechanism) Rule 2022.</w:t>
      </w:r>
    </w:p>
    <w:p w14:paraId="10B091A4" w14:textId="77777777" w:rsidR="003A6ED6" w:rsidRDefault="003A6ED6">
      <w:pPr>
        <w:pStyle w:val="BodyText"/>
        <w:spacing w:before="7"/>
        <w:rPr>
          <w:i/>
          <w:sz w:val="29"/>
        </w:rPr>
      </w:pPr>
    </w:p>
    <w:p w14:paraId="10B091A5" w14:textId="77777777" w:rsidR="003A6ED6" w:rsidRDefault="00B634F8">
      <w:pPr>
        <w:pStyle w:val="Heading1"/>
        <w:numPr>
          <w:ilvl w:val="0"/>
          <w:numId w:val="25"/>
        </w:numPr>
        <w:tabs>
          <w:tab w:val="left" w:pos="701"/>
          <w:tab w:val="left" w:pos="702"/>
        </w:tabs>
        <w:ind w:hanging="568"/>
      </w:pPr>
      <w:r>
        <w:rPr>
          <w:color w:val="262526"/>
          <w:spacing w:val="-2"/>
        </w:rPr>
        <w:t>Commencement</w:t>
      </w:r>
    </w:p>
    <w:p w14:paraId="10B091A6" w14:textId="77777777" w:rsidR="003A6ED6" w:rsidRDefault="00B634F8">
      <w:pPr>
        <w:pStyle w:val="BodyText"/>
        <w:spacing w:before="129"/>
        <w:ind w:left="701"/>
      </w:pPr>
      <w:r>
        <w:rPr>
          <w:color w:val="262526"/>
        </w:rPr>
        <w:t>This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commences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[1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October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2025].</w:t>
      </w:r>
    </w:p>
    <w:p w14:paraId="10B091A7" w14:textId="77777777" w:rsidR="003A6ED6" w:rsidRDefault="003A6ED6">
      <w:pPr>
        <w:pStyle w:val="BodyText"/>
        <w:rPr>
          <w:sz w:val="30"/>
        </w:rPr>
      </w:pPr>
    </w:p>
    <w:p w14:paraId="10B091A8" w14:textId="77777777" w:rsidR="003A6ED6" w:rsidRDefault="00B634F8">
      <w:pPr>
        <w:pStyle w:val="Heading1"/>
        <w:numPr>
          <w:ilvl w:val="0"/>
          <w:numId w:val="25"/>
        </w:numPr>
        <w:tabs>
          <w:tab w:val="left" w:pos="701"/>
          <w:tab w:val="left" w:pos="702"/>
        </w:tabs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10B091A9" w14:textId="77777777" w:rsidR="003A6ED6" w:rsidRDefault="00B634F8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hyperlink w:anchor="_bookmark4" w:history="1">
        <w:r>
          <w:rPr>
            <w:color w:val="262526"/>
          </w:rPr>
          <w:t>Schedule</w:t>
        </w:r>
        <w:r>
          <w:rPr>
            <w:color w:val="262526"/>
            <w:spacing w:val="-2"/>
          </w:rPr>
          <w:t xml:space="preserve"> </w:t>
        </w:r>
        <w:r>
          <w:rPr>
            <w:color w:val="262526"/>
            <w:spacing w:val="-5"/>
          </w:rPr>
          <w:t>1.</w:t>
        </w:r>
      </w:hyperlink>
    </w:p>
    <w:p w14:paraId="10B091AA" w14:textId="77777777" w:rsidR="003A6ED6" w:rsidRDefault="003A6ED6">
      <w:pPr>
        <w:pStyle w:val="BodyText"/>
        <w:rPr>
          <w:sz w:val="30"/>
        </w:rPr>
      </w:pPr>
    </w:p>
    <w:p w14:paraId="10B091AB" w14:textId="77777777" w:rsidR="003A6ED6" w:rsidRDefault="00B634F8">
      <w:pPr>
        <w:pStyle w:val="Heading1"/>
        <w:numPr>
          <w:ilvl w:val="0"/>
          <w:numId w:val="25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10B091AC" w14:textId="77777777" w:rsidR="003A6ED6" w:rsidRDefault="00B634F8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hyperlink w:anchor="_bookmark5" w:history="1">
        <w:r>
          <w:rPr>
            <w:color w:val="262526"/>
          </w:rPr>
          <w:t>Schedule</w:t>
        </w:r>
        <w:r>
          <w:rPr>
            <w:color w:val="262526"/>
            <w:spacing w:val="-2"/>
          </w:rPr>
          <w:t xml:space="preserve"> </w:t>
        </w:r>
        <w:r>
          <w:rPr>
            <w:color w:val="262526"/>
            <w:spacing w:val="-5"/>
          </w:rPr>
          <w:t>2.</w:t>
        </w:r>
      </w:hyperlink>
    </w:p>
    <w:p w14:paraId="10B091AD" w14:textId="77777777" w:rsidR="003A6ED6" w:rsidRDefault="003A6ED6">
      <w:pPr>
        <w:pStyle w:val="BodyText"/>
        <w:rPr>
          <w:sz w:val="30"/>
        </w:rPr>
      </w:pPr>
    </w:p>
    <w:p w14:paraId="10B091AE" w14:textId="77777777" w:rsidR="003A6ED6" w:rsidRDefault="00B634F8">
      <w:pPr>
        <w:pStyle w:val="Heading1"/>
        <w:numPr>
          <w:ilvl w:val="0"/>
          <w:numId w:val="25"/>
        </w:numPr>
        <w:tabs>
          <w:tab w:val="left" w:pos="701"/>
          <w:tab w:val="left" w:pos="702"/>
        </w:tabs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</w:rPr>
        <w:t xml:space="preserve"> </w:t>
      </w:r>
      <w:r>
        <w:rPr>
          <w:color w:val="262526"/>
          <w:spacing w:val="-2"/>
          <w:w w:val="95"/>
        </w:rPr>
        <w:t>Rules</w:t>
      </w:r>
    </w:p>
    <w:p w14:paraId="10B091AF" w14:textId="77777777" w:rsidR="003A6ED6" w:rsidRDefault="00B634F8"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hyperlink w:anchor="_bookmark6" w:history="1">
        <w:r>
          <w:rPr>
            <w:color w:val="262526"/>
          </w:rPr>
          <w:t>Schedule</w:t>
        </w:r>
        <w:r>
          <w:rPr>
            <w:color w:val="262526"/>
            <w:spacing w:val="-2"/>
          </w:rPr>
          <w:t xml:space="preserve"> </w:t>
        </w:r>
        <w:r>
          <w:rPr>
            <w:color w:val="262526"/>
            <w:spacing w:val="-5"/>
          </w:rPr>
          <w:t>3.</w:t>
        </w:r>
      </w:hyperlink>
    </w:p>
    <w:p w14:paraId="10B091B0" w14:textId="77777777" w:rsidR="003A6ED6" w:rsidRDefault="003A6ED6">
      <w:pPr>
        <w:pStyle w:val="BodyText"/>
        <w:rPr>
          <w:sz w:val="30"/>
        </w:rPr>
      </w:pPr>
    </w:p>
    <w:p w14:paraId="10B091B1" w14:textId="77777777" w:rsidR="003A6ED6" w:rsidRDefault="00B634F8">
      <w:pPr>
        <w:pStyle w:val="Heading1"/>
        <w:numPr>
          <w:ilvl w:val="0"/>
          <w:numId w:val="25"/>
        </w:numPr>
        <w:tabs>
          <w:tab w:val="left" w:pos="701"/>
          <w:tab w:val="left" w:pos="702"/>
        </w:tabs>
        <w:spacing w:line="249" w:lineRule="auto"/>
        <w:ind w:right="978"/>
      </w:pPr>
      <w:r>
        <w:rPr>
          <w:color w:val="262526"/>
          <w:w w:val="95"/>
        </w:rPr>
        <w:t xml:space="preserve">Savings and Transitional Amendment to the National </w:t>
      </w:r>
      <w:r>
        <w:rPr>
          <w:color w:val="262526"/>
        </w:rPr>
        <w:t>Electricity Rules</w:t>
      </w:r>
    </w:p>
    <w:p w14:paraId="10B091B2" w14:textId="77777777" w:rsidR="003A6ED6" w:rsidRDefault="00B634F8"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hyperlink w:anchor="_bookmark7" w:history="1">
        <w:r>
          <w:rPr>
            <w:color w:val="262526"/>
          </w:rPr>
          <w:t>Schedule</w:t>
        </w:r>
        <w:r>
          <w:rPr>
            <w:color w:val="262526"/>
            <w:spacing w:val="-2"/>
          </w:rPr>
          <w:t xml:space="preserve"> </w:t>
        </w:r>
        <w:r>
          <w:rPr>
            <w:color w:val="262526"/>
            <w:spacing w:val="-5"/>
          </w:rPr>
          <w:t>4.</w:t>
        </w:r>
      </w:hyperlink>
    </w:p>
    <w:p w14:paraId="10B091B3" w14:textId="77777777" w:rsidR="003A6ED6" w:rsidRDefault="003A6ED6">
      <w:pPr>
        <w:sectPr w:rsidR="003A6ED6">
          <w:headerReference w:type="default" r:id="rId16"/>
          <w:footerReference w:type="default" r:id="rId17"/>
          <w:pgSz w:w="11910" w:h="16840"/>
          <w:pgMar w:top="1320" w:right="1680" w:bottom="860" w:left="1680" w:header="776" w:footer="673" w:gutter="0"/>
          <w:pgNumType w:start="2"/>
          <w:cols w:space="720"/>
        </w:sectPr>
      </w:pPr>
    </w:p>
    <w:p w14:paraId="10B091B4" w14:textId="77777777" w:rsidR="003A6ED6" w:rsidRDefault="00B634F8">
      <w:pPr>
        <w:pStyle w:val="Heading1"/>
        <w:spacing w:before="82"/>
        <w:ind w:left="134" w:firstLine="0"/>
      </w:pPr>
      <w:bookmarkStart w:id="5" w:name="_bookmark4"/>
      <w:bookmarkEnd w:id="5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1</w:t>
      </w:r>
    </w:p>
    <w:p w14:paraId="10B091B5" w14:textId="77777777" w:rsidR="003A6ED6" w:rsidRDefault="00B634F8">
      <w:pPr>
        <w:spacing w:before="82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 w14:paraId="10B091B6" w14:textId="77777777" w:rsidR="003A6ED6" w:rsidRDefault="002E11C7">
      <w:pPr>
        <w:pStyle w:val="BodyText"/>
        <w:spacing w:before="129"/>
        <w:ind w:right="132"/>
        <w:jc w:val="right"/>
      </w:pPr>
      <w:hyperlink w:anchor="_bookmark3" w:history="1">
        <w:r w:rsidR="00B634F8">
          <w:rPr>
            <w:color w:val="262526"/>
          </w:rPr>
          <w:t xml:space="preserve">(Clause </w:t>
        </w:r>
        <w:r w:rsidR="00B634F8">
          <w:rPr>
            <w:color w:val="262526"/>
            <w:spacing w:val="-5"/>
          </w:rPr>
          <w:t>3)</w:t>
        </w:r>
      </w:hyperlink>
    </w:p>
    <w:p w14:paraId="10B091B7" w14:textId="77777777" w:rsidR="003A6ED6" w:rsidRDefault="003A6ED6">
      <w:pPr>
        <w:jc w:val="right"/>
        <w:sectPr w:rsidR="003A6ED6">
          <w:pgSz w:w="11910" w:h="16840"/>
          <w:pgMar w:top="1320" w:right="1680" w:bottom="860" w:left="1680" w:header="776" w:footer="673" w:gutter="0"/>
          <w:cols w:num="2" w:space="720" w:equalWidth="0">
            <w:col w:w="1624" w:space="531"/>
            <w:col w:w="6395"/>
          </w:cols>
        </w:sectPr>
      </w:pPr>
    </w:p>
    <w:p w14:paraId="10B091B8" w14:textId="77777777" w:rsidR="003A6ED6" w:rsidRDefault="003A6ED6">
      <w:pPr>
        <w:pStyle w:val="BodyText"/>
        <w:spacing w:before="7"/>
        <w:rPr>
          <w:sz w:val="22"/>
        </w:rPr>
      </w:pPr>
    </w:p>
    <w:p w14:paraId="10B091B9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spacing w:before="9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</w:p>
    <w:p w14:paraId="10B091BA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3.1.1,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and".</w:t>
      </w:r>
    </w:p>
    <w:p w14:paraId="10B091BB" w14:textId="77777777" w:rsidR="003A6ED6" w:rsidRDefault="003A6ED6">
      <w:pPr>
        <w:pStyle w:val="BodyText"/>
        <w:spacing w:before="5"/>
        <w:rPr>
          <w:sz w:val="30"/>
        </w:rPr>
      </w:pPr>
    </w:p>
    <w:p w14:paraId="10B091BC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</w:p>
    <w:p w14:paraId="10B091BD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3.1.1(d1),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1BE" w14:textId="77777777" w:rsidR="003A6ED6" w:rsidRDefault="00B634F8">
      <w:pPr>
        <w:spacing w:before="182"/>
        <w:ind w:right="1629"/>
        <w:jc w:val="right"/>
        <w:rPr>
          <w:sz w:val="24"/>
        </w:rPr>
      </w:pPr>
      <w:r>
        <w:rPr>
          <w:color w:val="262526"/>
          <w:sz w:val="24"/>
        </w:rPr>
        <w:t>(d2)</w:t>
      </w:r>
      <w:r>
        <w:rPr>
          <w:color w:val="262526"/>
          <w:spacing w:val="74"/>
          <w:w w:val="15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operation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;</w:t>
      </w:r>
    </w:p>
    <w:p w14:paraId="10B091BF" w14:textId="77777777" w:rsidR="003A6ED6" w:rsidRDefault="003A6ED6">
      <w:pPr>
        <w:pStyle w:val="BodyText"/>
        <w:rPr>
          <w:sz w:val="30"/>
        </w:rPr>
      </w:pPr>
    </w:p>
    <w:p w14:paraId="10B091C0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3.1.4</w:t>
      </w:r>
      <w:r>
        <w:rPr>
          <w:color w:val="262526"/>
        </w:rPr>
        <w:tab/>
      </w:r>
      <w:r>
        <w:rPr>
          <w:color w:val="262526"/>
          <w:w w:val="95"/>
        </w:rPr>
        <w:t>Market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design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2"/>
          <w:w w:val="95"/>
        </w:rPr>
        <w:t>principles</w:t>
      </w:r>
    </w:p>
    <w:p w14:paraId="10B091C1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3.1.4(a)(6),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1C2" w14:textId="77777777" w:rsidR="003A6ED6" w:rsidRDefault="00B634F8">
      <w:pPr>
        <w:spacing w:before="182" w:line="249" w:lineRule="auto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 xml:space="preserve">(6A)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should, to the extent that it is efficient, be acquired through competitive market arrangements under the </w:t>
      </w:r>
      <w:r>
        <w:rPr>
          <w:i/>
          <w:color w:val="262526"/>
          <w:sz w:val="24"/>
        </w:rPr>
        <w:t>operational security mechanism</w:t>
      </w:r>
      <w:r>
        <w:rPr>
          <w:color w:val="262526"/>
          <w:sz w:val="24"/>
        </w:rPr>
        <w:t>;</w:t>
      </w:r>
    </w:p>
    <w:p w14:paraId="10B091C3" w14:textId="77777777" w:rsidR="003A6ED6" w:rsidRDefault="003A6ED6">
      <w:pPr>
        <w:pStyle w:val="BodyText"/>
        <w:spacing w:before="8"/>
        <w:rPr>
          <w:sz w:val="29"/>
        </w:rPr>
      </w:pPr>
    </w:p>
    <w:p w14:paraId="10B091C4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3.1.4</w:t>
      </w:r>
      <w:r>
        <w:rPr>
          <w:color w:val="262526"/>
        </w:rPr>
        <w:tab/>
      </w:r>
      <w:r>
        <w:rPr>
          <w:color w:val="262526"/>
          <w:w w:val="95"/>
        </w:rPr>
        <w:t>Market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design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2"/>
          <w:w w:val="95"/>
        </w:rPr>
        <w:t>principles</w:t>
      </w:r>
    </w:p>
    <w:p w14:paraId="10B091C5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3.1.4(a)(8),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services</w:t>
      </w:r>
      <w:r>
        <w:rPr>
          <w:color w:val="262526"/>
          <w:spacing w:val="-2"/>
          <w:sz w:val="24"/>
        </w:rPr>
        <w:t>".</w:t>
      </w:r>
    </w:p>
    <w:p w14:paraId="10B091C6" w14:textId="77777777" w:rsidR="003A6ED6" w:rsidRDefault="003A6ED6">
      <w:pPr>
        <w:pStyle w:val="BodyText"/>
        <w:rPr>
          <w:sz w:val="30"/>
        </w:rPr>
      </w:pPr>
    </w:p>
    <w:p w14:paraId="10B091C7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3.4.3</w:t>
      </w:r>
      <w:r>
        <w:rPr>
          <w:color w:val="262526"/>
        </w:rPr>
        <w:tab/>
        <w:t>Spot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OSM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operations</w:t>
      </w:r>
    </w:p>
    <w:p w14:paraId="10B091C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timetable</w:t>
      </w:r>
    </w:p>
    <w:p w14:paraId="10B091C9" w14:textId="77777777" w:rsidR="003A6ED6" w:rsidRDefault="00B634F8">
      <w:pPr>
        <w:pStyle w:val="BodyText"/>
        <w:spacing w:before="129"/>
        <w:ind w:right="1698"/>
        <w:jc w:val="right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heading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3.4.3, 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"Spot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market",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"and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OSM".</w:t>
      </w:r>
    </w:p>
    <w:p w14:paraId="10B091CA" w14:textId="77777777" w:rsidR="003A6ED6" w:rsidRDefault="003A6ED6">
      <w:pPr>
        <w:pStyle w:val="BodyText"/>
        <w:spacing w:before="5"/>
        <w:rPr>
          <w:sz w:val="30"/>
        </w:rPr>
      </w:pPr>
    </w:p>
    <w:p w14:paraId="10B091CB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3.4.3</w:t>
      </w:r>
      <w:r>
        <w:rPr>
          <w:color w:val="262526"/>
        </w:rPr>
        <w:tab/>
        <w:t>Spot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OSM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operations</w:t>
      </w:r>
    </w:p>
    <w:p w14:paraId="10B091CC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timetable</w:t>
      </w:r>
    </w:p>
    <w:p w14:paraId="10B091CD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3.4.3(a),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"and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mechanism</w:t>
      </w:r>
      <w:r>
        <w:rPr>
          <w:color w:val="262526"/>
          <w:spacing w:val="-2"/>
          <w:sz w:val="24"/>
        </w:rPr>
        <w:t>".</w:t>
      </w:r>
    </w:p>
    <w:p w14:paraId="10B091CE" w14:textId="77777777" w:rsidR="003A6ED6" w:rsidRDefault="003A6ED6">
      <w:pPr>
        <w:pStyle w:val="BodyText"/>
        <w:rPr>
          <w:sz w:val="30"/>
        </w:rPr>
      </w:pPr>
    </w:p>
    <w:p w14:paraId="10B091CF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3.4.3</w:t>
      </w:r>
      <w:r>
        <w:rPr>
          <w:color w:val="262526"/>
        </w:rPr>
        <w:tab/>
        <w:t>Spot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OSM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operations</w:t>
      </w:r>
    </w:p>
    <w:p w14:paraId="10B091D0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timetable</w:t>
      </w:r>
    </w:p>
    <w:p w14:paraId="10B091D1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3.4.3(c)(2),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"and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".</w:t>
      </w:r>
    </w:p>
    <w:p w14:paraId="10B091D2" w14:textId="77777777" w:rsidR="003A6ED6" w:rsidRDefault="003A6ED6">
      <w:pPr>
        <w:pStyle w:val="BodyText"/>
        <w:rPr>
          <w:sz w:val="30"/>
        </w:rPr>
      </w:pPr>
    </w:p>
    <w:p w14:paraId="10B091D3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D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D5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 xml:space="preserve">In rule 3.7B(a)(2), omit </w:t>
      </w:r>
      <w:r>
        <w:rPr>
          <w:color w:val="262526"/>
          <w:spacing w:val="-2"/>
        </w:rPr>
        <w:t>"and".</w:t>
      </w:r>
    </w:p>
    <w:p w14:paraId="10B091D6" w14:textId="77777777" w:rsidR="003A6ED6" w:rsidRDefault="003A6ED6">
      <w:pPr>
        <w:pStyle w:val="BodyText"/>
        <w:rPr>
          <w:sz w:val="30"/>
        </w:rPr>
      </w:pPr>
    </w:p>
    <w:p w14:paraId="10B091D7" w14:textId="77777777" w:rsidR="003A6ED6" w:rsidRDefault="00B634F8">
      <w:pPr>
        <w:pStyle w:val="Heading1"/>
        <w:numPr>
          <w:ilvl w:val="0"/>
          <w:numId w:val="24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D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D9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3.7B(a)(3),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1DA" w14:textId="77777777" w:rsidR="003A6ED6" w:rsidRDefault="003A6ED6">
      <w:p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1DB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</w:rPr>
        <w:lastRenderedPageBreak/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DC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DD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3.7B(a)(3),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1DE" w14:textId="77777777" w:rsidR="003A6ED6" w:rsidRDefault="00B634F8">
      <w:pPr>
        <w:tabs>
          <w:tab w:val="left" w:pos="2401"/>
        </w:tabs>
        <w:spacing w:before="182"/>
        <w:ind w:left="1834"/>
        <w:rPr>
          <w:sz w:val="24"/>
        </w:rPr>
      </w:pPr>
      <w:r>
        <w:rPr>
          <w:color w:val="262526"/>
          <w:spacing w:val="-5"/>
          <w:sz w:val="24"/>
        </w:rPr>
        <w:t>(4)</w:t>
      </w:r>
      <w:r>
        <w:rPr>
          <w:color w:val="262526"/>
          <w:sz w:val="24"/>
        </w:rPr>
        <w:tab/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1DF" w14:textId="77777777" w:rsidR="003A6ED6" w:rsidRDefault="003A6ED6">
      <w:pPr>
        <w:pStyle w:val="BodyText"/>
        <w:rPr>
          <w:sz w:val="30"/>
        </w:rPr>
      </w:pPr>
    </w:p>
    <w:p w14:paraId="10B091E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E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E2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 xml:space="preserve">In rule 3.7B(c)(7)(iii), omit </w:t>
      </w:r>
      <w:r>
        <w:rPr>
          <w:color w:val="262526"/>
          <w:spacing w:val="-2"/>
        </w:rPr>
        <w:t>"and".</w:t>
      </w:r>
    </w:p>
    <w:p w14:paraId="10B091E3" w14:textId="77777777" w:rsidR="003A6ED6" w:rsidRDefault="003A6ED6">
      <w:pPr>
        <w:pStyle w:val="BodyText"/>
        <w:spacing w:before="5"/>
        <w:rPr>
          <w:sz w:val="30"/>
        </w:rPr>
      </w:pPr>
    </w:p>
    <w:p w14:paraId="10B091E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E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E6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3.7B(c)(7)(iv),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1E7" w14:textId="77777777" w:rsidR="003A6ED6" w:rsidRDefault="003A6ED6">
      <w:pPr>
        <w:pStyle w:val="BodyText"/>
        <w:rPr>
          <w:sz w:val="30"/>
        </w:rPr>
      </w:pPr>
    </w:p>
    <w:p w14:paraId="10B091E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Rule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4"/>
        </w:rPr>
        <w:t>3.7B</w:t>
      </w:r>
      <w:r>
        <w:rPr>
          <w:color w:val="262526"/>
        </w:rPr>
        <w:tab/>
      </w:r>
      <w:r>
        <w:rPr>
          <w:color w:val="262526"/>
          <w:w w:val="95"/>
        </w:rPr>
        <w:t>Unconstrained</w:t>
      </w:r>
      <w:r>
        <w:rPr>
          <w:color w:val="262526"/>
          <w:spacing w:val="44"/>
        </w:rPr>
        <w:t xml:space="preserve"> </w:t>
      </w:r>
      <w:r>
        <w:rPr>
          <w:color w:val="262526"/>
          <w:w w:val="95"/>
        </w:rPr>
        <w:t>intermittent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2"/>
          <w:w w:val="95"/>
        </w:rPr>
        <w:t>generation</w:t>
      </w:r>
    </w:p>
    <w:p w14:paraId="10B091E9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forecast</w:t>
      </w:r>
    </w:p>
    <w:p w14:paraId="10B091EA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3.7B(c)(7)(iv),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1EB" w14:textId="77777777" w:rsidR="003A6ED6" w:rsidRDefault="00B634F8">
      <w:pPr>
        <w:tabs>
          <w:tab w:val="left" w:pos="2968"/>
        </w:tabs>
        <w:spacing w:before="182"/>
        <w:ind w:left="2401"/>
        <w:rPr>
          <w:sz w:val="24"/>
        </w:rPr>
      </w:pPr>
      <w:r>
        <w:rPr>
          <w:color w:val="262526"/>
          <w:spacing w:val="-5"/>
          <w:sz w:val="24"/>
        </w:rPr>
        <w:t>(v)</w:t>
      </w:r>
      <w:r>
        <w:rPr>
          <w:color w:val="262526"/>
          <w:sz w:val="24"/>
        </w:rPr>
        <w:tab/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1EC" w14:textId="77777777" w:rsidR="003A6ED6" w:rsidRDefault="003A6ED6">
      <w:pPr>
        <w:pStyle w:val="BodyText"/>
        <w:rPr>
          <w:sz w:val="30"/>
        </w:rPr>
      </w:pPr>
    </w:p>
    <w:p w14:paraId="10B091E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New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4"/>
        </w:rPr>
        <w:t>3.7G</w:t>
      </w:r>
      <w:r>
        <w:rPr>
          <w:color w:val="262526"/>
        </w:rPr>
        <w:tab/>
      </w:r>
      <w:r>
        <w:rPr>
          <w:color w:val="262526"/>
          <w:w w:val="95"/>
        </w:rPr>
        <w:t>Operational</w:t>
      </w:r>
      <w:r>
        <w:rPr>
          <w:color w:val="262526"/>
          <w:spacing w:val="37"/>
        </w:rPr>
        <w:t xml:space="preserve"> </w:t>
      </w:r>
      <w:r>
        <w:rPr>
          <w:color w:val="262526"/>
          <w:w w:val="95"/>
        </w:rPr>
        <w:t>Security</w:t>
      </w:r>
      <w:r>
        <w:rPr>
          <w:color w:val="262526"/>
          <w:spacing w:val="38"/>
        </w:rPr>
        <w:t xml:space="preserve"> </w:t>
      </w:r>
      <w:r>
        <w:rPr>
          <w:color w:val="262526"/>
          <w:spacing w:val="-2"/>
          <w:w w:val="95"/>
        </w:rPr>
        <w:t>Mechanism</w:t>
      </w:r>
    </w:p>
    <w:p w14:paraId="10B091E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3.7F,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rule:</w:t>
      </w:r>
    </w:p>
    <w:p w14:paraId="10B091EF" w14:textId="77777777" w:rsidR="003A6ED6" w:rsidRDefault="003A6ED6">
      <w:pPr>
        <w:pStyle w:val="BodyText"/>
        <w:spacing w:before="0"/>
        <w:rPr>
          <w:sz w:val="21"/>
        </w:rPr>
      </w:pPr>
    </w:p>
    <w:p w14:paraId="10B091F0" w14:textId="77777777" w:rsidR="003A6ED6" w:rsidRDefault="00B634F8">
      <w:pPr>
        <w:pStyle w:val="Heading2"/>
        <w:tabs>
          <w:tab w:val="left" w:pos="1267"/>
        </w:tabs>
      </w:pPr>
      <w:r>
        <w:rPr>
          <w:color w:val="262526"/>
          <w:spacing w:val="-4"/>
        </w:rPr>
        <w:t>3.7G</w:t>
      </w:r>
      <w:r>
        <w:rPr>
          <w:color w:val="262526"/>
        </w:rPr>
        <w:tab/>
        <w:t>Operational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mechanism</w:t>
      </w:r>
    </w:p>
    <w:p w14:paraId="10B091F1" w14:textId="77777777" w:rsidR="003A6ED6" w:rsidRDefault="003A6ED6">
      <w:pPr>
        <w:pStyle w:val="BodyText"/>
        <w:spacing w:before="5"/>
        <w:rPr>
          <w:rFonts w:ascii="Arial"/>
          <w:b/>
          <w:sz w:val="22"/>
        </w:rPr>
      </w:pPr>
    </w:p>
    <w:p w14:paraId="10B091F2" w14:textId="77777777" w:rsidR="003A6ED6" w:rsidRDefault="00B634F8">
      <w:pPr>
        <w:pStyle w:val="Heading3"/>
        <w:tabs>
          <w:tab w:val="left" w:pos="1267"/>
        </w:tabs>
        <w:spacing w:before="1"/>
      </w:pPr>
      <w:r>
        <w:rPr>
          <w:color w:val="262526"/>
          <w:spacing w:val="-2"/>
        </w:rPr>
        <w:t>3.7G.1</w:t>
      </w:r>
      <w:r>
        <w:rPr>
          <w:color w:val="262526"/>
        </w:rPr>
        <w:tab/>
      </w:r>
      <w:r>
        <w:rPr>
          <w:color w:val="262526"/>
          <w:spacing w:val="-2"/>
        </w:rPr>
        <w:t>Definitions</w:t>
      </w:r>
    </w:p>
    <w:p w14:paraId="10B091F3" w14:textId="77777777" w:rsidR="003A6ED6" w:rsidRDefault="00B634F8">
      <w:pPr>
        <w:pStyle w:val="BodyText"/>
        <w:spacing w:before="127"/>
        <w:ind w:left="1268"/>
        <w:jc w:val="both"/>
      </w:pPr>
      <w:r>
        <w:rPr>
          <w:color w:val="262526"/>
        </w:rPr>
        <w:t xml:space="preserve">In this </w:t>
      </w:r>
      <w:r>
        <w:rPr>
          <w:color w:val="262526"/>
          <w:spacing w:val="-2"/>
        </w:rPr>
        <w:t>rule:</w:t>
      </w:r>
    </w:p>
    <w:p w14:paraId="10B091F4" w14:textId="77777777" w:rsidR="003A6ED6" w:rsidRDefault="00B634F8">
      <w:pPr>
        <w:spacing w:before="126" w:line="249" w:lineRule="auto"/>
        <w:ind w:left="1268" w:right="132"/>
        <w:jc w:val="both"/>
        <w:rPr>
          <w:sz w:val="24"/>
        </w:rPr>
      </w:pPr>
      <w:r>
        <w:rPr>
          <w:b/>
          <w:color w:val="262526"/>
          <w:sz w:val="24"/>
        </w:rPr>
        <w:t>contracted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security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service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a security services agreement.</w:t>
      </w:r>
    </w:p>
    <w:p w14:paraId="10B091F5" w14:textId="77777777" w:rsidR="003A6ED6" w:rsidRDefault="00B634F8">
      <w:pPr>
        <w:spacing w:before="115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OSM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annual report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has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meaning given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in clause </w:t>
      </w:r>
      <w:r>
        <w:rPr>
          <w:color w:val="262526"/>
          <w:spacing w:val="-2"/>
          <w:sz w:val="24"/>
        </w:rPr>
        <w:t>3.7G.12(a).</w:t>
      </w:r>
    </w:p>
    <w:p w14:paraId="10B091F6" w14:textId="77777777" w:rsidR="003A6ED6" w:rsidRDefault="00B634F8">
      <w:pPr>
        <w:spacing w:before="126" w:line="249" w:lineRule="auto"/>
        <w:ind w:left="1268" w:right="132"/>
        <w:jc w:val="both"/>
        <w:rPr>
          <w:sz w:val="24"/>
        </w:rPr>
      </w:pPr>
      <w:r>
        <w:rPr>
          <w:b/>
          <w:color w:val="262526"/>
          <w:sz w:val="24"/>
        </w:rPr>
        <w:t>OSM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z w:val="24"/>
        </w:rPr>
        <w:t>cut-off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z w:val="24"/>
        </w:rPr>
        <w:t>time</w:t>
      </w:r>
      <w:r>
        <w:rPr>
          <w:b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becomes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final and binding.</w:t>
      </w:r>
    </w:p>
    <w:p w14:paraId="10B091F7" w14:textId="77777777" w:rsidR="003A6ED6" w:rsidRDefault="00B634F8">
      <w:pPr>
        <w:spacing w:before="115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OSM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horizon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meaning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given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clause </w:t>
      </w:r>
      <w:r>
        <w:rPr>
          <w:color w:val="262526"/>
          <w:spacing w:val="-2"/>
          <w:sz w:val="24"/>
        </w:rPr>
        <w:t>3.7G.8(a).</w:t>
      </w:r>
    </w:p>
    <w:p w14:paraId="10B091F8" w14:textId="77777777" w:rsidR="003A6ED6" w:rsidRDefault="00B634F8">
      <w:pPr>
        <w:spacing w:before="125" w:line="249" w:lineRule="auto"/>
        <w:ind w:left="1268" w:right="130"/>
        <w:jc w:val="both"/>
        <w:rPr>
          <w:sz w:val="24"/>
        </w:rPr>
      </w:pPr>
      <w:r>
        <w:rPr>
          <w:b/>
          <w:color w:val="262526"/>
          <w:sz w:val="24"/>
        </w:rPr>
        <w:t xml:space="preserve">OSM simulation </w:t>
      </w:r>
      <w:r>
        <w:rPr>
          <w:color w:val="262526"/>
          <w:sz w:val="24"/>
        </w:rPr>
        <w:t xml:space="preserve">means a simulation run of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>in accordance with clause 3.7G.8.</w:t>
      </w:r>
    </w:p>
    <w:p w14:paraId="10B091F9" w14:textId="77777777" w:rsidR="003A6ED6" w:rsidRDefault="00B634F8">
      <w:pPr>
        <w:spacing w:before="116" w:line="249" w:lineRule="auto"/>
        <w:ind w:left="1268" w:right="130"/>
        <w:jc w:val="both"/>
        <w:rPr>
          <w:sz w:val="24"/>
        </w:rPr>
      </w:pPr>
      <w:r>
        <w:rPr>
          <w:b/>
          <w:color w:val="262526"/>
          <w:sz w:val="24"/>
        </w:rPr>
        <w:t xml:space="preserve">security services agreement </w:t>
      </w:r>
      <w:r>
        <w:rPr>
          <w:color w:val="262526"/>
          <w:sz w:val="24"/>
        </w:rPr>
        <w:t xml:space="preserve">means an agreement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 xml:space="preserve">Transmission System Network Service Provider </w:t>
      </w:r>
      <w:r>
        <w:rPr>
          <w:color w:val="262526"/>
          <w:sz w:val="24"/>
        </w:rPr>
        <w:t xml:space="preserve">under which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are, or are capable of being, provided and may include a </w:t>
      </w:r>
      <w:r>
        <w:rPr>
          <w:i/>
          <w:color w:val="262526"/>
          <w:sz w:val="24"/>
        </w:rPr>
        <w:t xml:space="preserve">system strength services agreement </w:t>
      </w:r>
      <w:r>
        <w:rPr>
          <w:color w:val="262526"/>
          <w:sz w:val="24"/>
        </w:rPr>
        <w:t xml:space="preserve">or an </w:t>
      </w:r>
      <w:r>
        <w:rPr>
          <w:i/>
          <w:color w:val="262526"/>
          <w:sz w:val="24"/>
        </w:rPr>
        <w:t>ancillary services agreement</w:t>
      </w:r>
      <w:r>
        <w:rPr>
          <w:color w:val="262526"/>
          <w:sz w:val="24"/>
        </w:rPr>
        <w:t>.</w:t>
      </w:r>
    </w:p>
    <w:p w14:paraId="10B091FA" w14:textId="77777777" w:rsidR="003A6ED6" w:rsidRDefault="00B634F8">
      <w:pPr>
        <w:spacing w:before="117"/>
        <w:ind w:left="1268"/>
        <w:jc w:val="both"/>
        <w:rPr>
          <w:sz w:val="24"/>
        </w:rPr>
      </w:pPr>
      <w:r>
        <w:rPr>
          <w:b/>
          <w:color w:val="262526"/>
          <w:sz w:val="24"/>
        </w:rPr>
        <w:t>security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services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 xml:space="preserve">list </w:t>
      </w: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given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3.7G.5(a).</w:t>
      </w:r>
    </w:p>
    <w:p w14:paraId="10B091FB" w14:textId="77777777" w:rsidR="003A6ED6" w:rsidRDefault="003A6ED6">
      <w:pPr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1FC" w14:textId="77777777" w:rsidR="003A6ED6" w:rsidRDefault="00B634F8">
      <w:pPr>
        <w:spacing w:before="84" w:line="249" w:lineRule="auto"/>
        <w:ind w:left="1267"/>
        <w:rPr>
          <w:sz w:val="24"/>
        </w:rPr>
      </w:pPr>
      <w:r>
        <w:rPr>
          <w:b/>
          <w:color w:val="262526"/>
          <w:sz w:val="24"/>
        </w:rPr>
        <w:lastRenderedPageBreak/>
        <w:t>uncontracted</w:t>
      </w:r>
      <w:r>
        <w:rPr>
          <w:b/>
          <w:color w:val="262526"/>
          <w:spacing w:val="35"/>
          <w:sz w:val="24"/>
        </w:rPr>
        <w:t xml:space="preserve"> </w:t>
      </w:r>
      <w:r>
        <w:rPr>
          <w:b/>
          <w:color w:val="262526"/>
          <w:sz w:val="24"/>
        </w:rPr>
        <w:t>security</w:t>
      </w:r>
      <w:r>
        <w:rPr>
          <w:b/>
          <w:color w:val="262526"/>
          <w:spacing w:val="35"/>
          <w:sz w:val="24"/>
        </w:rPr>
        <w:t xml:space="preserve"> </w:t>
      </w:r>
      <w:r>
        <w:rPr>
          <w:b/>
          <w:color w:val="262526"/>
          <w:sz w:val="24"/>
        </w:rPr>
        <w:t>service</w:t>
      </w:r>
      <w:r>
        <w:rPr>
          <w:b/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3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3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the subject of a security services agreement.</w:t>
      </w:r>
    </w:p>
    <w:p w14:paraId="10B091FD" w14:textId="77777777" w:rsidR="003A6ED6" w:rsidRDefault="003A6ED6">
      <w:pPr>
        <w:pStyle w:val="BodyText"/>
        <w:spacing w:before="5"/>
        <w:rPr>
          <w:sz w:val="20"/>
        </w:rPr>
      </w:pPr>
    </w:p>
    <w:p w14:paraId="10B091FE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3.7G.2</w:t>
      </w:r>
      <w:r>
        <w:rPr>
          <w:color w:val="262526"/>
        </w:rPr>
        <w:tab/>
        <w:t xml:space="preserve">OSM </w:t>
      </w:r>
      <w:r>
        <w:rPr>
          <w:color w:val="262526"/>
          <w:spacing w:val="-2"/>
        </w:rPr>
        <w:t>objective</w:t>
      </w:r>
    </w:p>
    <w:p w14:paraId="10B091FF" w14:textId="77777777" w:rsidR="003A6ED6" w:rsidRDefault="00B634F8">
      <w:pPr>
        <w:spacing w:before="120"/>
        <w:ind w:left="1267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objective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i/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procure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14:paraId="10B09200" w14:textId="77777777" w:rsidR="003A6ED6" w:rsidRDefault="00B634F8">
      <w:pPr>
        <w:spacing w:before="12"/>
        <w:ind w:left="1268"/>
        <w:rPr>
          <w:sz w:val="24"/>
        </w:rPr>
      </w:pPr>
      <w:r>
        <w:rPr>
          <w:i/>
          <w:color w:val="262526"/>
          <w:sz w:val="24"/>
        </w:rPr>
        <w:t>enable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pacing w:val="-5"/>
          <w:sz w:val="24"/>
        </w:rPr>
        <w:t>to:</w:t>
      </w:r>
    </w:p>
    <w:p w14:paraId="10B09201" w14:textId="77777777" w:rsidR="003A6ED6" w:rsidRDefault="00B634F8">
      <w:pPr>
        <w:pStyle w:val="ListParagraph"/>
        <w:numPr>
          <w:ilvl w:val="0"/>
          <w:numId w:val="13"/>
        </w:numPr>
        <w:tabs>
          <w:tab w:val="left" w:pos="1835"/>
        </w:tabs>
        <w:spacing w:before="182" w:line="249" w:lineRule="auto"/>
        <w:ind w:right="132"/>
        <w:jc w:val="both"/>
        <w:rPr>
          <w:sz w:val="24"/>
        </w:rPr>
      </w:pPr>
      <w:r>
        <w:rPr>
          <w:color w:val="262526"/>
          <w:spacing w:val="-2"/>
          <w:sz w:val="24"/>
        </w:rPr>
        <w:t>achieve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maintain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requirements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described </w:t>
      </w:r>
      <w:r>
        <w:rPr>
          <w:color w:val="262526"/>
          <w:sz w:val="24"/>
        </w:rPr>
        <w:t xml:space="preserve">in Chapter 4 and the </w:t>
      </w:r>
      <w:r>
        <w:rPr>
          <w:i/>
          <w:color w:val="262526"/>
          <w:sz w:val="24"/>
        </w:rPr>
        <w:t>power system security standards</w:t>
      </w:r>
      <w:r>
        <w:rPr>
          <w:color w:val="262526"/>
          <w:sz w:val="24"/>
        </w:rPr>
        <w:t>; and</w:t>
      </w:r>
    </w:p>
    <w:p w14:paraId="10B09202" w14:textId="77777777" w:rsidR="003A6ED6" w:rsidRDefault="00B634F8">
      <w:pPr>
        <w:pStyle w:val="ListParagraph"/>
        <w:numPr>
          <w:ilvl w:val="0"/>
          <w:numId w:val="13"/>
        </w:numPr>
        <w:tabs>
          <w:tab w:val="left" w:pos="1835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(a),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maximise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expected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value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 xml:space="preserve">market </w:t>
      </w:r>
      <w:r>
        <w:rPr>
          <w:color w:val="262526"/>
          <w:sz w:val="24"/>
        </w:rPr>
        <w:t>trading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horizon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clause 3.8.1(b) and having regard to the cost of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based on </w:t>
      </w:r>
      <w:r>
        <w:rPr>
          <w:i/>
          <w:color w:val="262526"/>
          <w:sz w:val="24"/>
        </w:rPr>
        <w:t>OSM bids</w:t>
      </w:r>
      <w:r>
        <w:rPr>
          <w:color w:val="262526"/>
          <w:sz w:val="24"/>
        </w:rPr>
        <w:t>.</w:t>
      </w:r>
    </w:p>
    <w:p w14:paraId="10B09203" w14:textId="77777777" w:rsidR="003A6ED6" w:rsidRDefault="003A6ED6">
      <w:pPr>
        <w:pStyle w:val="BodyText"/>
        <w:spacing w:before="8"/>
        <w:rPr>
          <w:sz w:val="20"/>
        </w:rPr>
      </w:pPr>
    </w:p>
    <w:p w14:paraId="10B09204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3.7G.3</w:t>
      </w:r>
      <w:r>
        <w:rPr>
          <w:color w:val="262526"/>
        </w:rPr>
        <w:tab/>
        <w:t xml:space="preserve">Security </w:t>
      </w:r>
      <w:r>
        <w:rPr>
          <w:color w:val="262526"/>
          <w:spacing w:val="-2"/>
        </w:rPr>
        <w:t>services</w:t>
      </w:r>
    </w:p>
    <w:p w14:paraId="10B09205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22"/>
        </w:tabs>
        <w:spacing w:before="176" w:line="249" w:lineRule="auto"/>
        <w:ind w:right="144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configuration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separate security service</w:t>
      </w:r>
      <w:r>
        <w:rPr>
          <w:color w:val="262526"/>
          <w:sz w:val="24"/>
        </w:rPr>
        <w:t>.</w:t>
      </w:r>
    </w:p>
    <w:p w14:paraId="10B09206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22"/>
        </w:tabs>
        <w:spacing w:before="17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 xml:space="preserve">system configuration service </w:t>
      </w:r>
      <w:r>
        <w:rPr>
          <w:color w:val="262526"/>
          <w:sz w:val="24"/>
        </w:rPr>
        <w:t xml:space="preserve">means a service that, when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 xml:space="preserve">, as part of a </w:t>
      </w:r>
      <w:r>
        <w:rPr>
          <w:i/>
          <w:color w:val="262526"/>
          <w:sz w:val="24"/>
        </w:rPr>
        <w:t>secure system configuration</w:t>
      </w:r>
      <w:r>
        <w:rPr>
          <w:color w:val="262526"/>
          <w:sz w:val="24"/>
        </w:rPr>
        <w:t xml:space="preserve">, can assist to achieve and maintain the </w:t>
      </w:r>
      <w:r>
        <w:rPr>
          <w:i/>
          <w:color w:val="262526"/>
          <w:sz w:val="24"/>
        </w:rPr>
        <w:t>technical envelope</w:t>
      </w:r>
      <w:r>
        <w:rPr>
          <w:color w:val="262526"/>
          <w:sz w:val="24"/>
        </w:rPr>
        <w:t>.</w:t>
      </w:r>
    </w:p>
    <w:p w14:paraId="10B09207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22"/>
        </w:tabs>
        <w:spacing w:before="173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 xml:space="preserve">separate security service </w:t>
      </w:r>
      <w:r>
        <w:rPr>
          <w:color w:val="262526"/>
          <w:sz w:val="24"/>
        </w:rPr>
        <w:t xml:space="preserve">means a service that, when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 xml:space="preserve">, can assist to achieve and maintain the </w:t>
      </w:r>
      <w:r>
        <w:rPr>
          <w:i/>
          <w:color w:val="262526"/>
          <w:sz w:val="24"/>
        </w:rPr>
        <w:t xml:space="preserve">technical envelope </w:t>
      </w:r>
      <w:r>
        <w:rPr>
          <w:color w:val="262526"/>
          <w:sz w:val="24"/>
        </w:rPr>
        <w:t xml:space="preserve">other than as part of a </w:t>
      </w:r>
      <w:r>
        <w:rPr>
          <w:i/>
          <w:color w:val="262526"/>
          <w:sz w:val="24"/>
        </w:rPr>
        <w:t>secure system configuration</w:t>
      </w:r>
      <w:r>
        <w:rPr>
          <w:color w:val="262526"/>
          <w:sz w:val="24"/>
        </w:rPr>
        <w:t>.</w:t>
      </w:r>
    </w:p>
    <w:p w14:paraId="10B09208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22"/>
        </w:tabs>
        <w:spacing w:before="173" w:line="249" w:lineRule="auto"/>
        <w:ind w:right="126" w:hanging="567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secure system configuration </w:t>
      </w:r>
      <w:r>
        <w:rPr>
          <w:color w:val="262526"/>
          <w:sz w:val="24"/>
        </w:rPr>
        <w:t xml:space="preserve">means a predefined combination of </w:t>
      </w:r>
      <w:r>
        <w:rPr>
          <w:i/>
          <w:color w:val="262526"/>
          <w:sz w:val="24"/>
        </w:rPr>
        <w:t xml:space="preserve">OSM facilities </w:t>
      </w:r>
      <w:r>
        <w:rPr>
          <w:color w:val="262526"/>
          <w:sz w:val="24"/>
        </w:rPr>
        <w:t xml:space="preserve">that collectively assist to achieve and maintain the </w:t>
      </w:r>
      <w:r>
        <w:rPr>
          <w:i/>
          <w:color w:val="262526"/>
          <w:sz w:val="24"/>
        </w:rPr>
        <w:t xml:space="preserve">technical envelope </w:t>
      </w:r>
      <w:r>
        <w:rPr>
          <w:color w:val="262526"/>
          <w:sz w:val="24"/>
        </w:rPr>
        <w:t xml:space="preserve">when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>.</w:t>
      </w:r>
    </w:p>
    <w:p w14:paraId="10B09209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21"/>
          <w:tab w:val="left" w:pos="1822"/>
        </w:tabs>
        <w:spacing w:before="174"/>
        <w:ind w:left="1821" w:hanging="555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does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 xml:space="preserve"> service</w:t>
      </w:r>
      <w:r>
        <w:rPr>
          <w:color w:val="262526"/>
          <w:spacing w:val="-2"/>
          <w:sz w:val="24"/>
        </w:rPr>
        <w:t>.</w:t>
      </w:r>
    </w:p>
    <w:p w14:paraId="10B0920A" w14:textId="77777777" w:rsidR="003A6ED6" w:rsidRDefault="00B634F8">
      <w:pPr>
        <w:pStyle w:val="ListParagraph"/>
        <w:numPr>
          <w:ilvl w:val="0"/>
          <w:numId w:val="12"/>
        </w:numPr>
        <w:tabs>
          <w:tab w:val="left" w:pos="1835"/>
        </w:tabs>
        <w:spacing w:before="182" w:line="249" w:lineRule="auto"/>
        <w:ind w:right="128" w:hanging="56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not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for the sole purpose of achieving and maintaining a </w:t>
      </w:r>
      <w:r>
        <w:rPr>
          <w:i/>
          <w:color w:val="262526"/>
          <w:sz w:val="24"/>
        </w:rPr>
        <w:t>reliable operating state</w:t>
      </w:r>
      <w:r>
        <w:rPr>
          <w:color w:val="262526"/>
          <w:sz w:val="24"/>
        </w:rPr>
        <w:t>.</w:t>
      </w:r>
    </w:p>
    <w:p w14:paraId="10B0920B" w14:textId="77777777" w:rsidR="003A6ED6" w:rsidRDefault="003A6ED6">
      <w:pPr>
        <w:pStyle w:val="BodyText"/>
        <w:spacing w:before="5"/>
        <w:rPr>
          <w:sz w:val="20"/>
        </w:rPr>
      </w:pPr>
    </w:p>
    <w:p w14:paraId="10B0920C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3.7G.4</w:t>
      </w:r>
      <w:r>
        <w:rPr>
          <w:color w:val="262526"/>
        </w:rPr>
        <w:tab/>
        <w:t xml:space="preserve">Security Services </w:t>
      </w:r>
      <w:r>
        <w:rPr>
          <w:color w:val="262526"/>
          <w:spacing w:val="-2"/>
        </w:rPr>
        <w:t>Guideline</w:t>
      </w:r>
    </w:p>
    <w:p w14:paraId="10B0920D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5"/>
        </w:tabs>
        <w:spacing w:before="177" w:line="249" w:lineRule="auto"/>
        <w:ind w:right="130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develop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Guideline</w:t>
      </w:r>
      <w:r>
        <w:rPr>
          <w:color w:val="262526"/>
          <w:spacing w:val="-2"/>
          <w:sz w:val="24"/>
        </w:rPr>
        <w:t>.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 </w:t>
      </w:r>
      <w:r>
        <w:rPr>
          <w:i/>
          <w:color w:val="262526"/>
          <w:sz w:val="24"/>
        </w:rPr>
        <w:t xml:space="preserve">Security Services Guideline </w:t>
      </w:r>
      <w:r>
        <w:rPr>
          <w:color w:val="262526"/>
          <w:sz w:val="24"/>
        </w:rPr>
        <w:t xml:space="preserve">must be designed to achieve the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objective</w:t>
      </w:r>
      <w:r>
        <w:rPr>
          <w:color w:val="262526"/>
          <w:spacing w:val="-2"/>
          <w:sz w:val="24"/>
        </w:rPr>
        <w:t>.</w:t>
      </w:r>
    </w:p>
    <w:p w14:paraId="10B0920E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1"/>
        </w:tabs>
        <w:spacing w:before="173" w:line="249" w:lineRule="auto"/>
        <w:ind w:right="129" w:hanging="568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Security Services Guideline </w:t>
      </w:r>
      <w:r>
        <w:rPr>
          <w:color w:val="262526"/>
          <w:sz w:val="24"/>
        </w:rPr>
        <w:t xml:space="preserve">must include a description of the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which may be procured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in accordance with this rule, including:</w:t>
      </w:r>
    </w:p>
    <w:p w14:paraId="10B0920F" w14:textId="77777777" w:rsidR="003A6ED6" w:rsidRDefault="00B634F8">
      <w:pPr>
        <w:pStyle w:val="ListParagraph"/>
        <w:numPr>
          <w:ilvl w:val="1"/>
          <w:numId w:val="11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in respect of </w:t>
      </w:r>
      <w:r>
        <w:rPr>
          <w:i/>
          <w:color w:val="262526"/>
          <w:sz w:val="24"/>
        </w:rPr>
        <w:t>system configuration services</w:t>
      </w:r>
      <w:r>
        <w:rPr>
          <w:color w:val="262526"/>
          <w:sz w:val="24"/>
        </w:rPr>
        <w:t>, a technical description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AEMO'</w:t>
      </w:r>
      <w:r>
        <w:rPr>
          <w:color w:val="262526"/>
          <w:sz w:val="24"/>
        </w:rPr>
        <w:t>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criteria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 configuration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how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assist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maintain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technical envelope</w:t>
      </w:r>
      <w:r>
        <w:rPr>
          <w:color w:val="262526"/>
          <w:sz w:val="24"/>
        </w:rPr>
        <w:t>;</w:t>
      </w:r>
    </w:p>
    <w:p w14:paraId="10B09210" w14:textId="77777777" w:rsidR="003A6ED6" w:rsidRDefault="00B634F8">
      <w:pPr>
        <w:pStyle w:val="ListParagraph"/>
        <w:numPr>
          <w:ilvl w:val="1"/>
          <w:numId w:val="11"/>
        </w:numPr>
        <w:tabs>
          <w:tab w:val="left" w:pos="2401"/>
          <w:tab w:val="left" w:pos="2402"/>
        </w:tabs>
        <w:spacing w:before="174"/>
        <w:ind w:hanging="568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separate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:</w:t>
      </w:r>
    </w:p>
    <w:p w14:paraId="10B09211" w14:textId="77777777" w:rsidR="003A6ED6" w:rsidRDefault="003A6ED6">
      <w:pPr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12" w14:textId="77777777" w:rsidR="003A6ED6" w:rsidRDefault="00B634F8">
      <w:pPr>
        <w:pStyle w:val="ListParagraph"/>
        <w:numPr>
          <w:ilvl w:val="2"/>
          <w:numId w:val="11"/>
        </w:numPr>
        <w:tabs>
          <w:tab w:val="left" w:pos="2969"/>
        </w:tabs>
        <w:spacing w:before="8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 technical description of each </w:t>
      </w:r>
      <w:r>
        <w:rPr>
          <w:i/>
          <w:color w:val="262526"/>
          <w:sz w:val="24"/>
        </w:rPr>
        <w:t xml:space="preserve">separate security service </w:t>
      </w:r>
      <w:r>
        <w:rPr>
          <w:color w:val="262526"/>
          <w:sz w:val="24"/>
        </w:rPr>
        <w:t xml:space="preserve">and how it will assist to achieve and maintain the </w:t>
      </w:r>
      <w:r>
        <w:rPr>
          <w:i/>
          <w:color w:val="262526"/>
          <w:sz w:val="24"/>
        </w:rPr>
        <w:t>technical envelope</w:t>
      </w:r>
      <w:r>
        <w:rPr>
          <w:color w:val="262526"/>
          <w:sz w:val="24"/>
        </w:rPr>
        <w:t>; and</w:t>
      </w:r>
    </w:p>
    <w:p w14:paraId="10B09213" w14:textId="77777777" w:rsidR="003A6ED6" w:rsidRDefault="00B634F8">
      <w:pPr>
        <w:pStyle w:val="ListParagraph"/>
        <w:numPr>
          <w:ilvl w:val="2"/>
          <w:numId w:val="11"/>
        </w:numPr>
        <w:tabs>
          <w:tab w:val="left" w:pos="2969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 description of any technical parameters required to be met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operational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model of that facility) to provide the relevant </w:t>
      </w:r>
      <w:r>
        <w:rPr>
          <w:i/>
          <w:color w:val="262526"/>
          <w:sz w:val="24"/>
        </w:rPr>
        <w:t xml:space="preserve">separate security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.</w:t>
      </w:r>
    </w:p>
    <w:p w14:paraId="10B09214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5"/>
        </w:tabs>
        <w:spacing w:before="175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amend, and any person may submit a written request (with reasons) 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amend, the </w:t>
      </w:r>
      <w:r>
        <w:rPr>
          <w:i/>
          <w:color w:val="262526"/>
          <w:sz w:val="24"/>
        </w:rPr>
        <w:t xml:space="preserve">Security Services Guideline </w:t>
      </w:r>
      <w:r>
        <w:rPr>
          <w:color w:val="262526"/>
          <w:sz w:val="24"/>
        </w:rPr>
        <w:t>from time to time.</w:t>
      </w:r>
    </w:p>
    <w:p w14:paraId="10B09215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must reasonably consider any request under paragraph </w:t>
      </w:r>
      <w:r>
        <w:rPr>
          <w:color w:val="262526"/>
          <w:spacing w:val="-4"/>
          <w:sz w:val="24"/>
        </w:rPr>
        <w:t>(c).</w:t>
      </w:r>
    </w:p>
    <w:p w14:paraId="10B09216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5"/>
        </w:tabs>
        <w:spacing w:before="18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 xml:space="preserve">Rules consultation procedures </w:t>
      </w:r>
      <w:r>
        <w:rPr>
          <w:color w:val="262526"/>
          <w:sz w:val="24"/>
        </w:rPr>
        <w:t xml:space="preserve">when making or amending the </w:t>
      </w:r>
      <w:r>
        <w:rPr>
          <w:i/>
          <w:color w:val="262526"/>
          <w:sz w:val="24"/>
        </w:rPr>
        <w:t>Security Services Guideline</w:t>
      </w:r>
      <w:r>
        <w:rPr>
          <w:color w:val="262526"/>
          <w:sz w:val="24"/>
        </w:rPr>
        <w:t>.</w:t>
      </w:r>
    </w:p>
    <w:p w14:paraId="10B09217" w14:textId="77777777" w:rsidR="003A6ED6" w:rsidRDefault="00B634F8">
      <w:pPr>
        <w:pStyle w:val="ListParagraph"/>
        <w:numPr>
          <w:ilvl w:val="0"/>
          <w:numId w:val="11"/>
        </w:numPr>
        <w:tabs>
          <w:tab w:val="left" w:pos="1835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If requested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must provide any assistance or information reasonably requested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preparing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updating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i/>
          <w:color w:val="262526"/>
          <w:spacing w:val="-2"/>
          <w:sz w:val="24"/>
        </w:rPr>
        <w:t>Guideline</w:t>
      </w:r>
      <w:r>
        <w:rPr>
          <w:color w:val="262526"/>
          <w:spacing w:val="-2"/>
          <w:sz w:val="24"/>
        </w:rPr>
        <w:t>.</w:t>
      </w:r>
    </w:p>
    <w:p w14:paraId="10B09218" w14:textId="77777777" w:rsidR="003A6ED6" w:rsidRDefault="003A6ED6">
      <w:pPr>
        <w:pStyle w:val="BodyText"/>
        <w:spacing w:before="7"/>
        <w:rPr>
          <w:sz w:val="20"/>
        </w:rPr>
      </w:pPr>
    </w:p>
    <w:p w14:paraId="10B09219" w14:textId="77777777" w:rsidR="003A6ED6" w:rsidRDefault="00B634F8">
      <w:pPr>
        <w:pStyle w:val="Heading3"/>
        <w:tabs>
          <w:tab w:val="left" w:pos="1267"/>
        </w:tabs>
        <w:spacing w:before="1"/>
      </w:pPr>
      <w:r>
        <w:rPr>
          <w:color w:val="262526"/>
          <w:spacing w:val="-2"/>
        </w:rPr>
        <w:t>3.7G.5</w:t>
      </w:r>
      <w:r>
        <w:rPr>
          <w:color w:val="262526"/>
        </w:rPr>
        <w:tab/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4"/>
        </w:rPr>
        <w:t xml:space="preserve"> list</w:t>
      </w:r>
    </w:p>
    <w:p w14:paraId="10B0921A" w14:textId="77777777" w:rsidR="003A6ED6" w:rsidRDefault="00B634F8">
      <w:pPr>
        <w:pStyle w:val="ListParagraph"/>
        <w:numPr>
          <w:ilvl w:val="0"/>
          <w:numId w:val="10"/>
        </w:numPr>
        <w:tabs>
          <w:tab w:val="left" w:pos="1836"/>
        </w:tabs>
        <w:spacing w:before="176" w:line="249" w:lineRule="auto"/>
        <w:ind w:right="131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develop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list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configurations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separate security services </w:t>
      </w:r>
      <w:r>
        <w:rPr>
          <w:color w:val="262526"/>
          <w:sz w:val="24"/>
        </w:rPr>
        <w:t xml:space="preserve">to complement the </w:t>
      </w:r>
      <w:r>
        <w:rPr>
          <w:i/>
          <w:color w:val="262526"/>
          <w:sz w:val="24"/>
        </w:rPr>
        <w:t xml:space="preserve">Security Services </w:t>
      </w:r>
      <w:r>
        <w:rPr>
          <w:i/>
          <w:color w:val="262526"/>
          <w:spacing w:val="-2"/>
          <w:sz w:val="24"/>
        </w:rPr>
        <w:t>Guideline</w:t>
      </w:r>
      <w:r>
        <w:rPr>
          <w:color w:val="262526"/>
          <w:spacing w:val="-2"/>
          <w:sz w:val="24"/>
        </w:rPr>
        <w:t>.</w:t>
      </w:r>
    </w:p>
    <w:p w14:paraId="10B0921B" w14:textId="77777777" w:rsidR="003A6ED6" w:rsidRDefault="00B634F8">
      <w:pPr>
        <w:pStyle w:val="ListParagraph"/>
        <w:numPr>
          <w:ilvl w:val="0"/>
          <w:numId w:val="10"/>
        </w:numPr>
        <w:tabs>
          <w:tab w:val="left" w:pos="1830"/>
          <w:tab w:val="left" w:pos="1831"/>
        </w:tabs>
        <w:spacing w:before="173"/>
        <w:ind w:left="1830" w:hanging="56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list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include:</w:t>
      </w:r>
    </w:p>
    <w:p w14:paraId="10B0921C" w14:textId="77777777" w:rsidR="003A6ED6" w:rsidRDefault="00B634F8">
      <w:pPr>
        <w:pStyle w:val="ListParagraph"/>
        <w:numPr>
          <w:ilvl w:val="1"/>
          <w:numId w:val="10"/>
        </w:numPr>
        <w:tabs>
          <w:tab w:val="left" w:pos="2401"/>
          <w:tab w:val="left" w:pos="2402"/>
        </w:tabs>
        <w:spacing w:before="182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configurations:</w:t>
      </w:r>
    </w:p>
    <w:p w14:paraId="10B0921D" w14:textId="77777777" w:rsidR="003A6ED6" w:rsidRDefault="00B634F8">
      <w:pPr>
        <w:pStyle w:val="ListParagraph"/>
        <w:numPr>
          <w:ilvl w:val="2"/>
          <w:numId w:val="10"/>
        </w:numPr>
        <w:tabs>
          <w:tab w:val="left" w:pos="2969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 list of the </w:t>
      </w:r>
      <w:r>
        <w:rPr>
          <w:i/>
          <w:color w:val="262526"/>
          <w:sz w:val="24"/>
        </w:rPr>
        <w:t xml:space="preserve">secure system configurations </w:t>
      </w:r>
      <w:r>
        <w:rPr>
          <w:color w:val="262526"/>
          <w:sz w:val="24"/>
        </w:rPr>
        <w:t xml:space="preserve">which may be </w:t>
      </w:r>
      <w:r>
        <w:rPr>
          <w:color w:val="262526"/>
          <w:spacing w:val="-2"/>
          <w:sz w:val="24"/>
        </w:rPr>
        <w:t>used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operational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procure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and </w:t>
      </w:r>
      <w:r>
        <w:rPr>
          <w:i/>
          <w:color w:val="262526"/>
          <w:sz w:val="24"/>
        </w:rPr>
        <w:t>enable system configuration services</w:t>
      </w:r>
      <w:r>
        <w:rPr>
          <w:color w:val="262526"/>
          <w:sz w:val="24"/>
        </w:rPr>
        <w:t>;</w:t>
      </w:r>
    </w:p>
    <w:p w14:paraId="10B0921E" w14:textId="77777777" w:rsidR="003A6ED6" w:rsidRDefault="00B634F8">
      <w:pPr>
        <w:pStyle w:val="ListParagraph"/>
        <w:numPr>
          <w:ilvl w:val="2"/>
          <w:numId w:val="10"/>
        </w:numPr>
        <w:tabs>
          <w:tab w:val="left" w:pos="2973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the circumstances and scenarios to which each </w:t>
      </w:r>
      <w:r>
        <w:rPr>
          <w:i/>
          <w:color w:val="262526"/>
          <w:sz w:val="24"/>
        </w:rPr>
        <w:t xml:space="preserve">secure system configuration </w:t>
      </w:r>
      <w:r>
        <w:rPr>
          <w:color w:val="262526"/>
          <w:sz w:val="24"/>
        </w:rPr>
        <w:t xml:space="preserve">(whether alone or in conjunction with other </w:t>
      </w:r>
      <w:r>
        <w:rPr>
          <w:i/>
          <w:color w:val="262526"/>
          <w:sz w:val="24"/>
        </w:rPr>
        <w:t>secure system configurations</w:t>
      </w:r>
      <w:r>
        <w:rPr>
          <w:color w:val="262526"/>
          <w:sz w:val="24"/>
        </w:rPr>
        <w:t>) applies; and</w:t>
      </w:r>
    </w:p>
    <w:p w14:paraId="10B0921F" w14:textId="77777777" w:rsidR="003A6ED6" w:rsidRDefault="00B634F8">
      <w:pPr>
        <w:pStyle w:val="ListParagraph"/>
        <w:numPr>
          <w:ilvl w:val="1"/>
          <w:numId w:val="10"/>
        </w:numPr>
        <w:tabs>
          <w:tab w:val="left" w:pos="2404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in respect of </w:t>
      </w:r>
      <w:r>
        <w:rPr>
          <w:i/>
          <w:color w:val="262526"/>
          <w:sz w:val="24"/>
        </w:rPr>
        <w:t>separate security services</w:t>
      </w:r>
      <w:r>
        <w:rPr>
          <w:color w:val="262526"/>
          <w:sz w:val="24"/>
        </w:rPr>
        <w:t xml:space="preserve">, a list of the </w:t>
      </w:r>
      <w:r>
        <w:rPr>
          <w:i/>
          <w:color w:val="262526"/>
          <w:sz w:val="24"/>
        </w:rPr>
        <w:t>separate security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 xml:space="preserve">security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220" w14:textId="77777777" w:rsidR="003A6ED6" w:rsidRDefault="00B634F8">
      <w:pPr>
        <w:pStyle w:val="ListParagraph"/>
        <w:numPr>
          <w:ilvl w:val="0"/>
          <w:numId w:val="10"/>
        </w:numPr>
        <w:tabs>
          <w:tab w:val="left" w:pos="1834"/>
          <w:tab w:val="left" w:pos="1836"/>
        </w:tabs>
        <w:spacing w:before="173"/>
        <w:ind w:hanging="568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color w:val="262526"/>
          <w:spacing w:val="-2"/>
          <w:sz w:val="24"/>
        </w:rPr>
        <w:t>:</w:t>
      </w:r>
    </w:p>
    <w:p w14:paraId="10B09221" w14:textId="77777777" w:rsidR="003A6ED6" w:rsidRDefault="00B634F8">
      <w:pPr>
        <w:pStyle w:val="ListParagraph"/>
        <w:numPr>
          <w:ilvl w:val="1"/>
          <w:numId w:val="10"/>
        </w:numPr>
        <w:tabs>
          <w:tab w:val="left" w:pos="2402"/>
        </w:tabs>
        <w:spacing w:before="182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must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review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(if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appropriate)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update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security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services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list </w:t>
      </w:r>
      <w:r>
        <w:rPr>
          <w:color w:val="262526"/>
          <w:sz w:val="24"/>
        </w:rPr>
        <w:t>no less than once every 12 months; and</w:t>
      </w:r>
    </w:p>
    <w:p w14:paraId="10B09222" w14:textId="77777777" w:rsidR="003A6ED6" w:rsidRDefault="00B634F8">
      <w:pPr>
        <w:pStyle w:val="ListParagraph"/>
        <w:numPr>
          <w:ilvl w:val="1"/>
          <w:numId w:val="10"/>
        </w:numPr>
        <w:tabs>
          <w:tab w:val="left" w:pos="2402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consult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 xml:space="preserve">consultation </w:t>
      </w:r>
      <w:r>
        <w:rPr>
          <w:i/>
          <w:color w:val="262526"/>
          <w:spacing w:val="-2"/>
          <w:sz w:val="24"/>
        </w:rPr>
        <w:t>procedures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amendment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security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services list.</w:t>
      </w:r>
    </w:p>
    <w:p w14:paraId="10B09223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24" w14:textId="77777777" w:rsidR="003A6ED6" w:rsidRDefault="00B634F8">
      <w:pPr>
        <w:pStyle w:val="Heading3"/>
        <w:tabs>
          <w:tab w:val="left" w:pos="1267"/>
        </w:tabs>
        <w:spacing w:before="91"/>
      </w:pPr>
      <w:r>
        <w:rPr>
          <w:color w:val="262526"/>
          <w:spacing w:val="-2"/>
        </w:rPr>
        <w:lastRenderedPageBreak/>
        <w:t>3.7G.6</w:t>
      </w:r>
      <w:r>
        <w:rPr>
          <w:color w:val="262526"/>
        </w:rPr>
        <w:tab/>
        <w:t>OSM</w:t>
      </w:r>
      <w:r>
        <w:rPr>
          <w:color w:val="262526"/>
          <w:spacing w:val="-2"/>
        </w:rPr>
        <w:t xml:space="preserve"> Participants</w:t>
      </w:r>
    </w:p>
    <w:p w14:paraId="10B09225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34"/>
          <w:tab w:val="left" w:pos="1835"/>
        </w:tabs>
        <w:spacing w:before="176"/>
        <w:rPr>
          <w:sz w:val="24"/>
        </w:rPr>
      </w:pPr>
      <w:r>
        <w:rPr>
          <w:color w:val="262526"/>
          <w:sz w:val="24"/>
        </w:rPr>
        <w:t>Only</w:t>
      </w:r>
      <w:r>
        <w:rPr>
          <w:color w:val="262526"/>
          <w:spacing w:val="4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49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48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48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4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14:paraId="10B09226" w14:textId="77777777" w:rsidR="003A6ED6" w:rsidRDefault="00B634F8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227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22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may only provide 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from an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for which they have been accredited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228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35"/>
        </w:tabs>
        <w:spacing w:before="173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establish a process, in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 xml:space="preserve">provide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>.</w:t>
      </w:r>
    </w:p>
    <w:p w14:paraId="10B09229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22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must be a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for which it is accredited and the relevant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must be a </w:t>
      </w:r>
      <w:r>
        <w:rPr>
          <w:i/>
          <w:color w:val="262526"/>
          <w:sz w:val="24"/>
        </w:rPr>
        <w:t>scheduled resource</w:t>
      </w:r>
      <w:r>
        <w:rPr>
          <w:color w:val="262526"/>
          <w:sz w:val="24"/>
        </w:rPr>
        <w:t>.</w:t>
      </w:r>
    </w:p>
    <w:p w14:paraId="10B0922A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22"/>
        </w:tabs>
        <w:spacing w:before="173" w:line="249" w:lineRule="auto"/>
        <w:ind w:right="139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>may be accredited to provide a contracted security service or an uncontracted security service.</w:t>
      </w:r>
    </w:p>
    <w:p w14:paraId="10B0922B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22"/>
        </w:tabs>
        <w:spacing w:before="172" w:line="249" w:lineRule="auto"/>
        <w:ind w:right="141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contracted security service if the security services agreement:</w:t>
      </w:r>
    </w:p>
    <w:p w14:paraId="10B0922C" w14:textId="77777777" w:rsidR="003A6ED6" w:rsidRDefault="00B634F8">
      <w:pPr>
        <w:pStyle w:val="ListParagraph"/>
        <w:numPr>
          <w:ilvl w:val="1"/>
          <w:numId w:val="9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permits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requires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counterparty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14:paraId="10B0922D" w14:textId="77777777" w:rsidR="003A6ED6" w:rsidRDefault="00B634F8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;</w:t>
      </w:r>
    </w:p>
    <w:p w14:paraId="10B0922E" w14:textId="77777777" w:rsidR="003A6ED6" w:rsidRDefault="00B634F8">
      <w:pPr>
        <w:pStyle w:val="ListParagraph"/>
        <w:numPr>
          <w:ilvl w:val="1"/>
          <w:numId w:val="9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requires the pricing for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to be in a form consistent with the requirements of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;</w:t>
      </w:r>
    </w:p>
    <w:p w14:paraId="10B0922F" w14:textId="77777777" w:rsidR="003A6ED6" w:rsidRDefault="00B634F8">
      <w:pPr>
        <w:pStyle w:val="ListParagraph"/>
        <w:numPr>
          <w:ilvl w:val="1"/>
          <w:numId w:val="9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provides that where the counterparty is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>OSM</w:t>
      </w:r>
      <w:r>
        <w:rPr>
          <w:color w:val="262526"/>
          <w:sz w:val="24"/>
        </w:rPr>
        <w:t xml:space="preserve">, the counterparty will be paid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for the services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 and</w:t>
      </w:r>
    </w:p>
    <w:p w14:paraId="10B09230" w14:textId="77777777" w:rsidR="003A6ED6" w:rsidRDefault="00B634F8">
      <w:pPr>
        <w:pStyle w:val="ListParagraph"/>
        <w:numPr>
          <w:ilvl w:val="1"/>
          <w:numId w:val="9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complies with any other requirements set out in the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231" w14:textId="77777777" w:rsidR="003A6ED6" w:rsidRDefault="00B634F8">
      <w:pPr>
        <w:pStyle w:val="ListParagraph"/>
        <w:numPr>
          <w:ilvl w:val="0"/>
          <w:numId w:val="9"/>
        </w:numPr>
        <w:tabs>
          <w:tab w:val="left" w:pos="1835"/>
        </w:tabs>
        <w:spacing w:before="17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from time to time require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to demonstrate the relevant </w:t>
      </w:r>
      <w:r>
        <w:rPr>
          <w:i/>
          <w:color w:val="262526"/>
          <w:sz w:val="24"/>
        </w:rPr>
        <w:t xml:space="preserve">OSM facility's </w:t>
      </w:r>
      <w:r>
        <w:rPr>
          <w:color w:val="262526"/>
          <w:sz w:val="24"/>
        </w:rPr>
        <w:t xml:space="preserve">capability to provide the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to the satisfaction of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according to requirements of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.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must promptly comply with a request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this clause.</w:t>
      </w:r>
    </w:p>
    <w:p w14:paraId="10B09232" w14:textId="77777777" w:rsidR="003A6ED6" w:rsidRDefault="003A6ED6">
      <w:pPr>
        <w:pStyle w:val="BodyText"/>
        <w:spacing w:before="8"/>
        <w:rPr>
          <w:sz w:val="20"/>
        </w:rPr>
      </w:pPr>
    </w:p>
    <w:p w14:paraId="10B09233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3.7G.7</w:t>
      </w:r>
      <w:r>
        <w:rPr>
          <w:color w:val="262526"/>
        </w:rPr>
        <w:tab/>
        <w:t>OSM</w:t>
      </w:r>
      <w:r>
        <w:rPr>
          <w:color w:val="262526"/>
          <w:spacing w:val="-2"/>
        </w:rPr>
        <w:t xml:space="preserve"> bidding</w:t>
      </w:r>
    </w:p>
    <w:p w14:paraId="10B09234" w14:textId="77777777" w:rsidR="003A6ED6" w:rsidRDefault="00B634F8">
      <w:pPr>
        <w:pStyle w:val="ListParagraph"/>
        <w:numPr>
          <w:ilvl w:val="0"/>
          <w:numId w:val="8"/>
        </w:numPr>
        <w:tabs>
          <w:tab w:val="left" w:pos="1822"/>
        </w:tabs>
        <w:spacing w:before="177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may,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but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bid </w:t>
      </w:r>
      <w:r>
        <w:rPr>
          <w:color w:val="262526"/>
          <w:sz w:val="24"/>
        </w:rPr>
        <w:t xml:space="preserve">for uncontracted security services in the </w:t>
      </w:r>
      <w:r>
        <w:rPr>
          <w:i/>
          <w:color w:val="262526"/>
          <w:sz w:val="24"/>
        </w:rPr>
        <w:t xml:space="preserve">operational security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235" w14:textId="77777777" w:rsidR="003A6ED6" w:rsidRDefault="00B634F8">
      <w:pPr>
        <w:pStyle w:val="ListParagraph"/>
        <w:numPr>
          <w:ilvl w:val="0"/>
          <w:numId w:val="8"/>
        </w:numPr>
        <w:tabs>
          <w:tab w:val="left" w:pos="1822"/>
        </w:tabs>
        <w:spacing w:before="17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must submit an </w:t>
      </w:r>
      <w:r>
        <w:rPr>
          <w:i/>
          <w:color w:val="262526"/>
          <w:sz w:val="24"/>
        </w:rPr>
        <w:t xml:space="preserve">OSM bid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 xml:space="preserve">for contracted security services in accordance with any requirements of a security services agreement to the extent those requirements have been registered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as part of that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>'s accreditation for that service.</w:t>
      </w:r>
    </w:p>
    <w:p w14:paraId="10B09236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37" w14:textId="77777777" w:rsidR="003A6ED6" w:rsidRDefault="00B634F8">
      <w:pPr>
        <w:spacing w:before="99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2"/>
          <w:sz w:val="20"/>
        </w:rPr>
        <w:lastRenderedPageBreak/>
        <w:t>[Note</w:t>
      </w:r>
    </w:p>
    <w:p w14:paraId="10B09238" w14:textId="77777777" w:rsidR="003A6ED6" w:rsidRDefault="00B634F8">
      <w:pPr>
        <w:spacing w:before="117" w:line="249" w:lineRule="auto"/>
        <w:ind w:left="1834" w:right="131"/>
        <w:jc w:val="both"/>
        <w:rPr>
          <w:sz w:val="20"/>
        </w:rPr>
      </w:pPr>
      <w:r>
        <w:rPr>
          <w:color w:val="262526"/>
          <w:sz w:val="20"/>
        </w:rPr>
        <w:t>AEMC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proposes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this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paragraph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is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classified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tier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2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civil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penalty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provision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under the National Electricity (South Australia) Regulations. (See clause 6(1) and Schedule 1 of the National Electricity (South Australia) Regulations).]</w:t>
      </w:r>
    </w:p>
    <w:p w14:paraId="10B09239" w14:textId="77777777" w:rsidR="003A6ED6" w:rsidRDefault="00B634F8">
      <w:pPr>
        <w:pStyle w:val="ListParagraph"/>
        <w:numPr>
          <w:ilvl w:val="0"/>
          <w:numId w:val="8"/>
        </w:numPr>
        <w:tabs>
          <w:tab w:val="left" w:pos="1822"/>
        </w:tabs>
        <w:spacing w:before="164" w:line="249" w:lineRule="auto"/>
        <w:ind w:right="142" w:hanging="567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must comply with the following requirements for an </w:t>
      </w:r>
      <w:r>
        <w:rPr>
          <w:i/>
          <w:color w:val="262526"/>
          <w:sz w:val="24"/>
        </w:rPr>
        <w:t>OSM bid</w:t>
      </w:r>
      <w:r>
        <w:rPr>
          <w:color w:val="262526"/>
          <w:sz w:val="24"/>
        </w:rPr>
        <w:t>:</w:t>
      </w:r>
    </w:p>
    <w:p w14:paraId="10B0923A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must </w:t>
      </w:r>
      <w:r>
        <w:rPr>
          <w:color w:val="262526"/>
          <w:spacing w:val="-5"/>
          <w:sz w:val="24"/>
        </w:rPr>
        <w:t>be:</w:t>
      </w:r>
    </w:p>
    <w:p w14:paraId="10B0923B" w14:textId="77777777" w:rsidR="003A6ED6" w:rsidRDefault="00B634F8">
      <w:pPr>
        <w:pStyle w:val="ListParagraph"/>
        <w:numPr>
          <w:ilvl w:val="2"/>
          <w:numId w:val="8"/>
        </w:numPr>
        <w:tabs>
          <w:tab w:val="left" w:pos="2969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variable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either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dollars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 whole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cents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MWh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hour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 xml:space="preserve">for the provision of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; and</w:t>
      </w:r>
    </w:p>
    <w:p w14:paraId="10B0923C" w14:textId="77777777" w:rsidR="003A6ED6" w:rsidRDefault="00B634F8">
      <w:pPr>
        <w:pStyle w:val="ListParagraph"/>
        <w:numPr>
          <w:ilvl w:val="2"/>
          <w:numId w:val="8"/>
        </w:numPr>
        <w:tabs>
          <w:tab w:val="left" w:pos="2969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>OSM enablement price</w:t>
      </w:r>
      <w:r>
        <w:rPr>
          <w:color w:val="262526"/>
          <w:sz w:val="24"/>
        </w:rPr>
        <w:t>, being a price in dollars and whole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cents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start-up,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initiation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activation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 xml:space="preserve">security </w:t>
      </w:r>
      <w:r>
        <w:rPr>
          <w:i/>
          <w:color w:val="262526"/>
          <w:spacing w:val="-2"/>
          <w:sz w:val="24"/>
        </w:rPr>
        <w:t>service</w:t>
      </w:r>
      <w:r>
        <w:rPr>
          <w:color w:val="262526"/>
          <w:spacing w:val="-2"/>
          <w:sz w:val="24"/>
        </w:rPr>
        <w:t>;</w:t>
      </w:r>
    </w:p>
    <w:p w14:paraId="10B0923D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2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variable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$/MWh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lower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than the </w:t>
      </w:r>
      <w:r>
        <w:rPr>
          <w:i/>
          <w:color w:val="262526"/>
          <w:sz w:val="24"/>
        </w:rPr>
        <w:t xml:space="preserve">market floor price </w:t>
      </w:r>
      <w:r>
        <w:rPr>
          <w:color w:val="262526"/>
          <w:sz w:val="24"/>
        </w:rPr>
        <w:t xml:space="preserve">or greater than the </w:t>
      </w:r>
      <w:r>
        <w:rPr>
          <w:i/>
          <w:color w:val="262526"/>
          <w:sz w:val="24"/>
        </w:rPr>
        <w:t>market price cap</w:t>
      </w:r>
      <w:r>
        <w:rPr>
          <w:color w:val="262526"/>
          <w:sz w:val="24"/>
        </w:rPr>
        <w:t>;</w:t>
      </w:r>
    </w:p>
    <w:p w14:paraId="10B0923E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enablement price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not be less than </w:t>
      </w:r>
      <w:r>
        <w:rPr>
          <w:color w:val="262526"/>
          <w:spacing w:val="-2"/>
          <w:sz w:val="24"/>
        </w:rPr>
        <w:t>zero;</w:t>
      </w:r>
    </w:p>
    <w:p w14:paraId="10B0923F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2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price </w:t>
      </w:r>
      <w:r>
        <w:rPr>
          <w:color w:val="262526"/>
          <w:sz w:val="24"/>
        </w:rPr>
        <w:t xml:space="preserve">must not exceed any </w:t>
      </w:r>
      <w:r>
        <w:rPr>
          <w:i/>
          <w:color w:val="262526"/>
          <w:sz w:val="24"/>
        </w:rPr>
        <w:t xml:space="preserve">OSM price cap </w:t>
      </w:r>
      <w:r>
        <w:rPr>
          <w:color w:val="262526"/>
          <w:sz w:val="24"/>
        </w:rPr>
        <w:t>applicable to that price;</w:t>
      </w:r>
    </w:p>
    <w:p w14:paraId="10B09240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contracted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exceed any price cap in the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agreement that has been registered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as part of that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>'s accreditation for that service;</w:t>
      </w:r>
    </w:p>
    <w:p w14:paraId="10B09241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2"/>
        </w:tabs>
        <w:spacing w:before="174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valid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inclusion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color w:val="262526"/>
          <w:sz w:val="24"/>
        </w:rPr>
        <w:t xml:space="preserve">, an </w:t>
      </w:r>
      <w:r>
        <w:rPr>
          <w:i/>
          <w:color w:val="262526"/>
          <w:sz w:val="24"/>
        </w:rPr>
        <w:t xml:space="preserve">OSM bid </w:t>
      </w:r>
      <w:r>
        <w:rPr>
          <w:color w:val="262526"/>
          <w:sz w:val="24"/>
        </w:rPr>
        <w:t xml:space="preserve">must be submitted according to the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>;</w:t>
      </w:r>
    </w:p>
    <w:p w14:paraId="10B09242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2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except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bid </w:t>
      </w:r>
      <w:r>
        <w:rPr>
          <w:color w:val="262526"/>
          <w:sz w:val="24"/>
        </w:rPr>
        <w:t>cannot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rebid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OSM gate closure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OSM block</w:t>
      </w:r>
      <w:r>
        <w:rPr>
          <w:color w:val="262526"/>
          <w:sz w:val="24"/>
        </w:rPr>
        <w:t>; and</w:t>
      </w:r>
    </w:p>
    <w:p w14:paraId="10B09243" w14:textId="77777777" w:rsidR="003A6ED6" w:rsidRDefault="00B634F8">
      <w:pPr>
        <w:pStyle w:val="ListParagraph"/>
        <w:numPr>
          <w:ilvl w:val="1"/>
          <w:numId w:val="8"/>
        </w:numPr>
        <w:tabs>
          <w:tab w:val="left" w:pos="2400"/>
          <w:tab w:val="left" w:pos="2401"/>
        </w:tabs>
        <w:spacing w:before="173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6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included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14:paraId="10B09244" w14:textId="77777777" w:rsidR="003A6ED6" w:rsidRDefault="00B634F8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OSM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245" w14:textId="77777777" w:rsidR="003A6ED6" w:rsidRDefault="003A6ED6">
      <w:pPr>
        <w:pStyle w:val="BodyText"/>
        <w:spacing w:before="4"/>
        <w:rPr>
          <w:sz w:val="21"/>
        </w:rPr>
      </w:pPr>
    </w:p>
    <w:p w14:paraId="10B09246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3.7G.8</w:t>
      </w:r>
      <w:r>
        <w:rPr>
          <w:color w:val="262526"/>
        </w:rPr>
        <w:tab/>
        <w:t xml:space="preserve">OSM </w:t>
      </w:r>
      <w:r>
        <w:rPr>
          <w:color w:val="262526"/>
          <w:spacing w:val="-2"/>
        </w:rPr>
        <w:t>simulations</w:t>
      </w:r>
    </w:p>
    <w:p w14:paraId="10B09247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1"/>
        </w:tabs>
        <w:spacing w:before="177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 xml:space="preserve">The OSM horizon is a period over which the </w:t>
      </w:r>
      <w:r>
        <w:rPr>
          <w:i/>
          <w:color w:val="262526"/>
          <w:sz w:val="24"/>
        </w:rPr>
        <w:t xml:space="preserve">operational security </w:t>
      </w:r>
      <w:r>
        <w:rPr>
          <w:i/>
          <w:color w:val="262526"/>
          <w:spacing w:val="-2"/>
          <w:sz w:val="24"/>
        </w:rPr>
        <w:t>mechanism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run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(each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run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being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OSM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simulation)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purpose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enabling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(either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indicative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final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basis)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to achieve the </w:t>
      </w:r>
      <w:r>
        <w:rPr>
          <w:i/>
          <w:color w:val="262526"/>
          <w:sz w:val="24"/>
        </w:rPr>
        <w:t>OSM objective</w:t>
      </w:r>
      <w:r>
        <w:rPr>
          <w:color w:val="262526"/>
          <w:sz w:val="24"/>
        </w:rPr>
        <w:t>.</w:t>
      </w:r>
    </w:p>
    <w:p w14:paraId="10B09248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0"/>
          <w:tab w:val="left" w:pos="1831"/>
        </w:tabs>
        <w:spacing w:before="174"/>
        <w:ind w:left="183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horizon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14:paraId="10B09249" w14:textId="77777777" w:rsidR="003A6ED6" w:rsidRDefault="00B634F8">
      <w:pPr>
        <w:spacing w:before="12"/>
        <w:ind w:left="1834"/>
        <w:jc w:val="both"/>
        <w:rPr>
          <w:sz w:val="24"/>
        </w:rPr>
      </w:pPr>
      <w:r>
        <w:rPr>
          <w:i/>
          <w:color w:val="262526"/>
          <w:sz w:val="24"/>
        </w:rPr>
        <w:t>OSM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24A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5"/>
        </w:tabs>
        <w:spacing w:before="182" w:line="249" w:lineRule="auto"/>
        <w:ind w:right="130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run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simulations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periodic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basis,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accordance with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having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regard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as</w:t>
      </w:r>
    </w:p>
    <w:p w14:paraId="10B0924B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4C" w14:textId="77777777" w:rsidR="003A6ED6" w:rsidRDefault="00B634F8">
      <w:pPr>
        <w:pStyle w:val="BodyText"/>
        <w:spacing w:before="84" w:line="249" w:lineRule="auto"/>
        <w:ind w:left="1834"/>
      </w:pPr>
      <w:r>
        <w:rPr>
          <w:color w:val="262526"/>
        </w:rPr>
        <w:lastRenderedPageBreak/>
        <w:t>frequently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required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enable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publishing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updated</w:t>
      </w:r>
      <w:r>
        <w:rPr>
          <w:color w:val="262526"/>
          <w:spacing w:val="40"/>
        </w:rPr>
        <w:t xml:space="preserve"> </w:t>
      </w:r>
      <w:r>
        <w:rPr>
          <w:i/>
          <w:color w:val="262526"/>
        </w:rPr>
        <w:t xml:space="preserve">OSM schedules </w:t>
      </w:r>
      <w:r>
        <w:rPr>
          <w:color w:val="262526"/>
        </w:rPr>
        <w:t>in accordance with clause 3.7G.9(a).</w:t>
      </w:r>
    </w:p>
    <w:p w14:paraId="10B0924D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4"/>
          <w:tab w:val="left" w:pos="1835"/>
        </w:tabs>
        <w:spacing w:before="172"/>
        <w:ind w:hanging="567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must run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 OSM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simulation:</w:t>
      </w:r>
    </w:p>
    <w:p w14:paraId="10B0924E" w14:textId="77777777" w:rsidR="003A6ED6" w:rsidRDefault="00B634F8">
      <w:pPr>
        <w:pStyle w:val="ListParagraph"/>
        <w:numPr>
          <w:ilvl w:val="1"/>
          <w:numId w:val="7"/>
        </w:numPr>
        <w:tabs>
          <w:tab w:val="left" w:pos="2402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using the algorithm developed for the </w:t>
      </w:r>
      <w:r>
        <w:rPr>
          <w:i/>
          <w:color w:val="262526"/>
          <w:sz w:val="24"/>
        </w:rPr>
        <w:t xml:space="preserve">operational security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;</w:t>
      </w:r>
    </w:p>
    <w:p w14:paraId="10B0924F" w14:textId="77777777" w:rsidR="003A6ED6" w:rsidRDefault="00B634F8">
      <w:pPr>
        <w:pStyle w:val="ListParagraph"/>
        <w:numPr>
          <w:ilvl w:val="1"/>
          <w:numId w:val="7"/>
        </w:numPr>
        <w:tabs>
          <w:tab w:val="left" w:pos="2402"/>
        </w:tabs>
        <w:spacing w:before="17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based on valid </w:t>
      </w:r>
      <w:r>
        <w:rPr>
          <w:i/>
          <w:color w:val="262526"/>
          <w:sz w:val="24"/>
        </w:rPr>
        <w:t xml:space="preserve">OSM bids </w:t>
      </w:r>
      <w:r>
        <w:rPr>
          <w:color w:val="262526"/>
          <w:sz w:val="24"/>
        </w:rPr>
        <w:t xml:space="preserve">submitted for the relevant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trading intervals </w:t>
      </w:r>
      <w:r>
        <w:rPr>
          <w:color w:val="262526"/>
          <w:sz w:val="24"/>
        </w:rPr>
        <w:t>in the OSM horizon;</w:t>
      </w:r>
    </w:p>
    <w:p w14:paraId="10B09250" w14:textId="77777777" w:rsidR="003A6ED6" w:rsidRDefault="00B634F8">
      <w:pPr>
        <w:pStyle w:val="ListParagraph"/>
        <w:numPr>
          <w:ilvl w:val="1"/>
          <w:numId w:val="7"/>
        </w:numPr>
        <w:tabs>
          <w:tab w:val="left" w:pos="2400"/>
          <w:tab w:val="left" w:pos="2401"/>
        </w:tabs>
        <w:spacing w:before="172"/>
        <w:ind w:left="2400"/>
        <w:rPr>
          <w:sz w:val="24"/>
        </w:rPr>
      </w:pPr>
      <w:r>
        <w:rPr>
          <w:color w:val="262526"/>
          <w:spacing w:val="-2"/>
          <w:sz w:val="24"/>
        </w:rPr>
        <w:t>based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latest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inputs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pre-dispatch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process;</w:t>
      </w:r>
    </w:p>
    <w:p w14:paraId="10B09251" w14:textId="77777777" w:rsidR="003A6ED6" w:rsidRDefault="00B634F8">
      <w:pPr>
        <w:pStyle w:val="ListParagraph"/>
        <w:numPr>
          <w:ilvl w:val="1"/>
          <w:numId w:val="7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based on any limitations for an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that have been registered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as part of that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 xml:space="preserve">'s accreditation for the relevant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; and</w:t>
      </w:r>
    </w:p>
    <w:p w14:paraId="10B09252" w14:textId="77777777" w:rsidR="003A6ED6" w:rsidRDefault="00B634F8">
      <w:pPr>
        <w:pStyle w:val="ListParagraph"/>
        <w:numPr>
          <w:ilvl w:val="1"/>
          <w:numId w:val="7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in accordance with any other requirements of the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253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22"/>
        </w:tabs>
        <w:spacing w:before="17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Any inputs made to the OSM simulation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for the purpose 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achieving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physically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realisable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satisfy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prior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release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recorded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manner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suitable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audit.</w:t>
      </w:r>
    </w:p>
    <w:p w14:paraId="10B09254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4"/>
          <w:tab w:val="left" w:pos="1835"/>
        </w:tabs>
        <w:spacing w:before="174"/>
        <w:ind w:hanging="567"/>
        <w:rPr>
          <w:i/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develop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algorithm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4"/>
          <w:sz w:val="24"/>
        </w:rPr>
        <w:t>AEMO</w:t>
      </w:r>
    </w:p>
    <w:p w14:paraId="10B09255" w14:textId="77777777" w:rsidR="003A6ED6" w:rsidRDefault="00B634F8">
      <w:pPr>
        <w:pStyle w:val="BodyText"/>
        <w:spacing w:before="12"/>
        <w:ind w:left="1834"/>
      </w:pPr>
      <w:r>
        <w:rPr>
          <w:color w:val="262526"/>
        </w:rPr>
        <w:t>for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 purpose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OSM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simulations.</w:t>
      </w:r>
    </w:p>
    <w:p w14:paraId="10B09256" w14:textId="77777777" w:rsidR="003A6ED6" w:rsidRDefault="00B634F8">
      <w:pPr>
        <w:pStyle w:val="ListParagraph"/>
        <w:numPr>
          <w:ilvl w:val="0"/>
          <w:numId w:val="7"/>
        </w:numPr>
        <w:tabs>
          <w:tab w:val="left" w:pos="1835"/>
        </w:tabs>
        <w:spacing w:before="182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If requested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 purpose of running OSM simulations.</w:t>
      </w:r>
    </w:p>
    <w:p w14:paraId="10B09257" w14:textId="77777777" w:rsidR="003A6ED6" w:rsidRDefault="003A6ED6">
      <w:pPr>
        <w:pStyle w:val="BodyText"/>
        <w:spacing w:before="7"/>
        <w:rPr>
          <w:sz w:val="20"/>
        </w:rPr>
      </w:pPr>
    </w:p>
    <w:p w14:paraId="10B09258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3.7G.9</w:t>
      </w:r>
      <w:r>
        <w:rPr>
          <w:color w:val="262526"/>
        </w:rPr>
        <w:tab/>
        <w:t xml:space="preserve">OSM </w:t>
      </w:r>
      <w:r>
        <w:rPr>
          <w:color w:val="262526"/>
          <w:spacing w:val="-2"/>
        </w:rPr>
        <w:t>schedule</w:t>
      </w:r>
    </w:p>
    <w:p w14:paraId="10B09259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5"/>
        </w:tabs>
        <w:spacing w:before="176" w:line="249" w:lineRule="auto"/>
        <w:ind w:left="1834" w:right="131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update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with </w:t>
      </w:r>
      <w:r>
        <w:rPr>
          <w:color w:val="262526"/>
          <w:sz w:val="24"/>
        </w:rPr>
        <w:t xml:space="preserve">the timing set out in the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 xml:space="preserve">(and specified in the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 xml:space="preserve">) or more often if a change in circumstances is deemed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likely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significant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effect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.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timing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should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seek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frequently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practicable.</w:t>
      </w:r>
    </w:p>
    <w:p w14:paraId="10B0925A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1"/>
        </w:tabs>
        <w:spacing w:before="176" w:line="249" w:lineRule="auto"/>
        <w:ind w:right="134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divided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one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more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blocks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 the OSM horizon.</w:t>
      </w:r>
    </w:p>
    <w:p w14:paraId="10B0925B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22"/>
        </w:tabs>
        <w:spacing w:before="172" w:line="249" w:lineRule="auto"/>
        <w:ind w:left="1834" w:right="132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equal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horizon, determined in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, for which the </w:t>
      </w:r>
      <w:r>
        <w:rPr>
          <w:i/>
          <w:color w:val="262526"/>
          <w:sz w:val="24"/>
        </w:rPr>
        <w:t xml:space="preserve">OSM </w:t>
      </w:r>
      <w:r>
        <w:rPr>
          <w:color w:val="262526"/>
          <w:sz w:val="24"/>
        </w:rPr>
        <w:t xml:space="preserve">will determine whether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are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>.</w:t>
      </w:r>
    </w:p>
    <w:p w14:paraId="10B0925C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0"/>
          <w:tab w:val="left" w:pos="1831"/>
        </w:tabs>
        <w:spacing w:before="173"/>
        <w:ind w:left="1830" w:hanging="564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following:</w:t>
      </w:r>
    </w:p>
    <w:p w14:paraId="10B0925D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2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intervals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(if any)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scheduled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to provide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>;</w:t>
      </w:r>
    </w:p>
    <w:p w14:paraId="10B0925E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5F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2"/>
        </w:tabs>
        <w:spacing w:before="8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for each </w:t>
      </w:r>
      <w:r>
        <w:rPr>
          <w:i/>
          <w:color w:val="262526"/>
          <w:sz w:val="24"/>
        </w:rPr>
        <w:t>OSM block</w:t>
      </w:r>
      <w:r>
        <w:rPr>
          <w:color w:val="262526"/>
          <w:sz w:val="24"/>
        </w:rPr>
        <w:t xml:space="preserve">, each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that the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is scheduled 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to provide under sub- paragraph (1);</w:t>
      </w:r>
    </w:p>
    <w:p w14:paraId="10B09260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2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mode in which the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is to provide the </w:t>
      </w:r>
      <w:r>
        <w:rPr>
          <w:i/>
          <w:color w:val="262526"/>
          <w:sz w:val="24"/>
        </w:rPr>
        <w:t xml:space="preserve">enabled security service </w:t>
      </w:r>
      <w:r>
        <w:rPr>
          <w:color w:val="262526"/>
          <w:sz w:val="24"/>
        </w:rPr>
        <w:t>for which it is scheduled to be enabled (if applicable); and</w:t>
      </w:r>
    </w:p>
    <w:p w14:paraId="10B09261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1"/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information required 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262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1"/>
        </w:tabs>
        <w:spacing w:before="182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OSM schedule </w:t>
      </w:r>
      <w:r>
        <w:rPr>
          <w:color w:val="262526"/>
          <w:sz w:val="24"/>
        </w:rPr>
        <w:t xml:space="preserve">published at the </w:t>
      </w:r>
      <w:r>
        <w:rPr>
          <w:i/>
          <w:color w:val="262526"/>
          <w:sz w:val="24"/>
        </w:rPr>
        <w:t xml:space="preserve">OSM cut-off time </w:t>
      </w:r>
      <w:r>
        <w:rPr>
          <w:color w:val="262526"/>
          <w:sz w:val="24"/>
        </w:rPr>
        <w:t xml:space="preserve">for an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>is:</w:t>
      </w:r>
    </w:p>
    <w:p w14:paraId="10B09263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2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final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binding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schedule</w:t>
      </w:r>
      <w:r>
        <w:rPr>
          <w:color w:val="262526"/>
          <w:sz w:val="24"/>
        </w:rPr>
        <w:t xml:space="preserve">; </w:t>
      </w:r>
      <w:r>
        <w:rPr>
          <w:color w:val="262526"/>
          <w:spacing w:val="-4"/>
          <w:sz w:val="24"/>
        </w:rPr>
        <w:t>and</w:t>
      </w:r>
    </w:p>
    <w:p w14:paraId="10B09264" w14:textId="77777777" w:rsidR="003A6ED6" w:rsidRDefault="00B634F8">
      <w:pPr>
        <w:pStyle w:val="ListParagraph"/>
        <w:numPr>
          <w:ilvl w:val="1"/>
          <w:numId w:val="6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indicative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later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blocks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</w:t>
      </w:r>
      <w:r>
        <w:rPr>
          <w:color w:val="262526"/>
          <w:spacing w:val="-2"/>
          <w:sz w:val="24"/>
        </w:rPr>
        <w:t>.</w:t>
      </w:r>
    </w:p>
    <w:p w14:paraId="10B09265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5"/>
        </w:tabs>
        <w:spacing w:before="18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run the last OSM simulation before an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 xml:space="preserve">becomes final and binding as close to </w:t>
      </w:r>
      <w:r>
        <w:rPr>
          <w:i/>
          <w:color w:val="262526"/>
          <w:sz w:val="24"/>
        </w:rPr>
        <w:t xml:space="preserve">dispatch </w:t>
      </w:r>
      <w:r>
        <w:rPr>
          <w:color w:val="262526"/>
          <w:sz w:val="24"/>
        </w:rPr>
        <w:t xml:space="preserve">for the first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in that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>as is reasonably practicable.</w:t>
      </w:r>
    </w:p>
    <w:p w14:paraId="10B09266" w14:textId="77777777" w:rsidR="003A6ED6" w:rsidRDefault="00B634F8">
      <w:pPr>
        <w:pStyle w:val="ListParagraph"/>
        <w:numPr>
          <w:ilvl w:val="0"/>
          <w:numId w:val="6"/>
        </w:numPr>
        <w:tabs>
          <w:tab w:val="left" w:pos="183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is indicatively scheduled 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(that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final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binding),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is responsible for changing inputs to the </w:t>
      </w:r>
      <w:r>
        <w:rPr>
          <w:i/>
          <w:color w:val="262526"/>
          <w:sz w:val="24"/>
        </w:rPr>
        <w:t xml:space="preserve">central dispatch </w:t>
      </w:r>
      <w:r>
        <w:rPr>
          <w:color w:val="262526"/>
          <w:sz w:val="24"/>
        </w:rPr>
        <w:t>process, if necessary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achieve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indicatively scheduled 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OSM schedule</w:t>
      </w:r>
      <w:r>
        <w:rPr>
          <w:color w:val="262526"/>
          <w:sz w:val="24"/>
        </w:rPr>
        <w:t>, via the offer and bidding provisions under clauses 3.8.6 to 3.8.7B and the rebidding provisions under clause 3.8.22.</w:t>
      </w:r>
    </w:p>
    <w:p w14:paraId="10B09267" w14:textId="77777777" w:rsidR="003A6ED6" w:rsidRDefault="00B634F8">
      <w:pPr>
        <w:spacing w:before="192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14:paraId="10B09268" w14:textId="77777777" w:rsidR="003A6ED6" w:rsidRDefault="00B634F8">
      <w:pPr>
        <w:spacing w:before="118" w:line="249" w:lineRule="auto"/>
        <w:ind w:left="1834" w:right="130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z w:val="20"/>
        </w:rPr>
        <w:t>AEMC proposes this paragraph is classified as a tier 2 civil penalty provision under the National Electricity (South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Australia) Regulations. (See clause 6(1) and Schedule 1 of the National Electricity (South Australia) Regulations).)</w:t>
      </w:r>
    </w:p>
    <w:p w14:paraId="10B09269" w14:textId="77777777" w:rsidR="003A6ED6" w:rsidRDefault="003A6ED6">
      <w:pPr>
        <w:pStyle w:val="BodyText"/>
        <w:spacing w:before="8"/>
        <w:rPr>
          <w:sz w:val="19"/>
        </w:rPr>
      </w:pPr>
    </w:p>
    <w:p w14:paraId="10B0926A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3.7G.10</w:t>
      </w:r>
      <w:r>
        <w:rPr>
          <w:color w:val="262526"/>
        </w:rPr>
        <w:tab/>
        <w:t xml:space="preserve">OSM </w:t>
      </w:r>
      <w:r>
        <w:rPr>
          <w:color w:val="262526"/>
          <w:spacing w:val="-2"/>
        </w:rPr>
        <w:t>enablement</w:t>
      </w:r>
    </w:p>
    <w:p w14:paraId="10B0926B" w14:textId="77777777" w:rsidR="003A6ED6" w:rsidRDefault="00B634F8">
      <w:pPr>
        <w:pStyle w:val="ListParagraph"/>
        <w:numPr>
          <w:ilvl w:val="0"/>
          <w:numId w:val="5"/>
        </w:numPr>
        <w:tabs>
          <w:tab w:val="left" w:pos="1835"/>
        </w:tabs>
        <w:spacing w:before="175" w:line="249" w:lineRule="auto"/>
        <w:ind w:right="118"/>
        <w:jc w:val="both"/>
        <w:rPr>
          <w:sz w:val="24"/>
        </w:rPr>
      </w:pPr>
      <w:r>
        <w:rPr>
          <w:color w:val="262526"/>
          <w:spacing w:val="-2"/>
          <w:sz w:val="24"/>
        </w:rPr>
        <w:t>If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scheduled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service </w:t>
      </w:r>
      <w:r>
        <w:rPr>
          <w:color w:val="262526"/>
          <w:sz w:val="24"/>
        </w:rPr>
        <w:t xml:space="preserve">in an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>that is final and binding, then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issue an instruction (a </w:t>
      </w:r>
      <w:r>
        <w:rPr>
          <w:i/>
          <w:color w:val="262526"/>
          <w:sz w:val="24"/>
        </w:rPr>
        <w:t>dispatch instruction</w:t>
      </w:r>
      <w:r>
        <w:rPr>
          <w:color w:val="262526"/>
          <w:sz w:val="24"/>
        </w:rPr>
        <w:t xml:space="preserve">) to the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in accordance with the relevant </w:t>
      </w:r>
      <w:r>
        <w:rPr>
          <w:i/>
          <w:color w:val="262526"/>
          <w:sz w:val="24"/>
        </w:rPr>
        <w:t xml:space="preserve">OSM schedule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OSM block</w:t>
      </w:r>
      <w:r>
        <w:rPr>
          <w:color w:val="262526"/>
          <w:sz w:val="24"/>
        </w:rPr>
        <w:t>. A dispatch instruction must:</w:t>
      </w:r>
    </w:p>
    <w:p w14:paraId="10B0926C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state that an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has been selected for the provision of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;</w:t>
      </w:r>
    </w:p>
    <w:p w14:paraId="10B0926D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state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concerned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mode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>(if applicable);</w:t>
      </w:r>
    </w:p>
    <w:p w14:paraId="10B0926E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state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14:paraId="10B0926F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82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 xml:space="preserve">include, and be provided in accordance with, any other requirements in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270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71" w14:textId="77777777" w:rsidR="003A6ED6" w:rsidRDefault="00B634F8">
      <w:pPr>
        <w:pStyle w:val="ListParagraph"/>
        <w:numPr>
          <w:ilvl w:val="0"/>
          <w:numId w:val="5"/>
        </w:numPr>
        <w:tabs>
          <w:tab w:val="left" w:pos="1835"/>
        </w:tabs>
        <w:spacing w:before="84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lastRenderedPageBreak/>
        <w:t>Each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ensure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able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that is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pursuant to paragraph (a) and is responsible for changing inputs to the </w:t>
      </w:r>
      <w:r>
        <w:rPr>
          <w:i/>
          <w:color w:val="262526"/>
          <w:sz w:val="24"/>
        </w:rPr>
        <w:t xml:space="preserve">central dispatch </w:t>
      </w:r>
      <w:r>
        <w:rPr>
          <w:color w:val="262526"/>
          <w:sz w:val="24"/>
        </w:rPr>
        <w:t>process, if necessary to achieve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this,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via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bidding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provisions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3.8.6 to 3.8.7B and the rebidding provisions under clause 3.8.22.</w:t>
      </w:r>
    </w:p>
    <w:p w14:paraId="10B09272" w14:textId="77777777" w:rsidR="003A6ED6" w:rsidRDefault="00B634F8">
      <w:pPr>
        <w:spacing w:before="190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14:paraId="10B09273" w14:textId="77777777" w:rsidR="003A6ED6" w:rsidRDefault="00B634F8">
      <w:pPr>
        <w:spacing w:before="117" w:line="249" w:lineRule="auto"/>
        <w:ind w:left="1834" w:right="130"/>
        <w:jc w:val="both"/>
        <w:rPr>
          <w:sz w:val="20"/>
        </w:rPr>
      </w:pPr>
      <w:r>
        <w:rPr>
          <w:color w:val="262526"/>
          <w:sz w:val="20"/>
        </w:rPr>
        <w:t>AEMC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proposes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this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paragraph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is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classified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tier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1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civil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penalty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provision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under the National Electricity (South Australia) Regulations. (See clause 6(1) and Schedule 1 of the National Electricity (South Australia) Regulations).)</w:t>
      </w:r>
    </w:p>
    <w:p w14:paraId="10B09274" w14:textId="77777777" w:rsidR="003A6ED6" w:rsidRDefault="00B634F8">
      <w:pPr>
        <w:pStyle w:val="ListParagraph"/>
        <w:numPr>
          <w:ilvl w:val="0"/>
          <w:numId w:val="5"/>
        </w:numPr>
        <w:tabs>
          <w:tab w:val="left" w:pos="1821"/>
          <w:tab w:val="left" w:pos="1822"/>
        </w:tabs>
        <w:spacing w:before="164"/>
        <w:ind w:left="1821" w:hanging="554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instruction</w:t>
      </w:r>
      <w:r>
        <w:rPr>
          <w:i/>
          <w:color w:val="262526"/>
          <w:spacing w:val="12"/>
          <w:sz w:val="24"/>
        </w:rPr>
        <w:t xml:space="preserve"> </w:t>
      </w:r>
      <w:r>
        <w:rPr>
          <w:color w:val="262526"/>
          <w:spacing w:val="-4"/>
          <w:sz w:val="24"/>
        </w:rPr>
        <w:t>from</w:t>
      </w:r>
    </w:p>
    <w:p w14:paraId="10B09275" w14:textId="77777777" w:rsidR="003A6ED6" w:rsidRDefault="00B634F8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Rules</w:t>
      </w:r>
      <w:r>
        <w:rPr>
          <w:color w:val="262526"/>
          <w:spacing w:val="-2"/>
          <w:sz w:val="24"/>
        </w:rPr>
        <w:t>.</w:t>
      </w:r>
    </w:p>
    <w:p w14:paraId="10B09276" w14:textId="77777777" w:rsidR="003A6ED6" w:rsidRDefault="00B634F8">
      <w:pPr>
        <w:spacing w:before="197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14:paraId="10B09277" w14:textId="77777777" w:rsidR="003A6ED6" w:rsidRDefault="00B634F8">
      <w:pPr>
        <w:spacing w:before="117" w:line="249" w:lineRule="auto"/>
        <w:ind w:left="1834" w:right="130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z w:val="20"/>
        </w:rPr>
        <w:t>AEMC proposes this paragraph is classified as a tier 1 civil penalty provision under the National Electricity (South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Australia) Regulations. (See clause 6(1) and Schedule 1 of the National Electricity (South Australia) Regulations).)</w:t>
      </w:r>
    </w:p>
    <w:p w14:paraId="10B09278" w14:textId="77777777" w:rsidR="003A6ED6" w:rsidRDefault="00B634F8">
      <w:pPr>
        <w:pStyle w:val="ListParagraph"/>
        <w:numPr>
          <w:ilvl w:val="0"/>
          <w:numId w:val="5"/>
        </w:numPr>
        <w:tabs>
          <w:tab w:val="left" w:pos="1822"/>
        </w:tabs>
        <w:spacing w:before="16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is, in respect of its </w:t>
      </w:r>
      <w:r>
        <w:rPr>
          <w:i/>
          <w:color w:val="262526"/>
          <w:sz w:val="24"/>
        </w:rPr>
        <w:t>OSM facility</w:t>
      </w:r>
      <w:r>
        <w:rPr>
          <w:color w:val="262526"/>
          <w:sz w:val="24"/>
        </w:rPr>
        <w:t xml:space="preserve">, required to comply with, and has the benefit of,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 xml:space="preserve">that apply to </w:t>
      </w:r>
      <w:r>
        <w:rPr>
          <w:i/>
          <w:color w:val="262526"/>
          <w:sz w:val="24"/>
        </w:rPr>
        <w:t xml:space="preserve">dispatch </w:t>
      </w:r>
      <w:r>
        <w:rPr>
          <w:i/>
          <w:color w:val="262526"/>
          <w:spacing w:val="-2"/>
          <w:sz w:val="24"/>
        </w:rPr>
        <w:t>instructions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category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 facility</w:t>
      </w:r>
      <w:r>
        <w:rPr>
          <w:color w:val="262526"/>
          <w:spacing w:val="-2"/>
          <w:sz w:val="24"/>
        </w:rPr>
        <w:t>.</w:t>
      </w:r>
    </w:p>
    <w:p w14:paraId="10B09279" w14:textId="77777777" w:rsidR="003A6ED6" w:rsidRDefault="00B634F8">
      <w:pPr>
        <w:pStyle w:val="ListParagraph"/>
        <w:numPr>
          <w:ilvl w:val="0"/>
          <w:numId w:val="5"/>
        </w:numPr>
        <w:tabs>
          <w:tab w:val="left" w:pos="1835"/>
        </w:tabs>
        <w:spacing w:before="174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 contracted security service that is a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 xml:space="preserve">operational security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:</w:t>
      </w:r>
    </w:p>
    <w:p w14:paraId="10B0927A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despite clause 4.4.5(b) and it being inconsistent with a </w:t>
      </w:r>
      <w:r>
        <w:rPr>
          <w:i/>
          <w:color w:val="262526"/>
          <w:sz w:val="24"/>
        </w:rPr>
        <w:t xml:space="preserve">System Strength Service Provider's </w:t>
      </w:r>
      <w:r>
        <w:rPr>
          <w:color w:val="262526"/>
          <w:sz w:val="24"/>
        </w:rPr>
        <w:t xml:space="preserve">proposed order of priority for the </w:t>
      </w:r>
      <w:r>
        <w:rPr>
          <w:i/>
          <w:color w:val="262526"/>
          <w:sz w:val="24"/>
        </w:rPr>
        <w:t xml:space="preserve">system strength services </w:t>
      </w:r>
      <w:r>
        <w:rPr>
          <w:color w:val="262526"/>
          <w:sz w:val="24"/>
        </w:rPr>
        <w:t xml:space="preserve">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under clauses 5. 20C.4(a)(2); and</w:t>
      </w:r>
    </w:p>
    <w:p w14:paraId="10B0927B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for a range and quantity greater than that required to maintain the minimum </w:t>
      </w:r>
      <w:r>
        <w:rPr>
          <w:i/>
          <w:color w:val="262526"/>
          <w:sz w:val="24"/>
        </w:rPr>
        <w:t xml:space="preserve">three phase fault level </w:t>
      </w:r>
      <w:r>
        <w:rPr>
          <w:color w:val="262526"/>
          <w:sz w:val="24"/>
        </w:rPr>
        <w:t xml:space="preserve">at the relevant </w:t>
      </w:r>
      <w:r>
        <w:rPr>
          <w:i/>
          <w:color w:val="262526"/>
          <w:sz w:val="24"/>
        </w:rPr>
        <w:t>system strength node</w:t>
      </w:r>
      <w:r>
        <w:rPr>
          <w:color w:val="262526"/>
          <w:sz w:val="24"/>
        </w:rPr>
        <w:t>.</w:t>
      </w:r>
    </w:p>
    <w:p w14:paraId="10B0927C" w14:textId="77777777" w:rsidR="003A6ED6" w:rsidRDefault="003A6ED6">
      <w:pPr>
        <w:pStyle w:val="BodyText"/>
        <w:spacing w:before="7"/>
        <w:rPr>
          <w:sz w:val="20"/>
        </w:rPr>
      </w:pPr>
    </w:p>
    <w:p w14:paraId="10B0927D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3.7G.11</w:t>
      </w:r>
      <w:r>
        <w:rPr>
          <w:color w:val="262526"/>
        </w:rPr>
        <w:tab/>
        <w:t xml:space="preserve">OSM </w:t>
      </w:r>
      <w:r>
        <w:rPr>
          <w:color w:val="262526"/>
          <w:spacing w:val="-2"/>
        </w:rPr>
        <w:t>procedures</w:t>
      </w:r>
    </w:p>
    <w:p w14:paraId="10B0927E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5"/>
        </w:tabs>
        <w:spacing w:before="177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. The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 xml:space="preserve">must be designed to achieve the </w:t>
      </w:r>
      <w:r>
        <w:rPr>
          <w:i/>
          <w:color w:val="262526"/>
          <w:sz w:val="24"/>
        </w:rPr>
        <w:t>OSM objective</w:t>
      </w:r>
      <w:r>
        <w:rPr>
          <w:color w:val="262526"/>
          <w:sz w:val="24"/>
        </w:rPr>
        <w:t>.</w:t>
      </w:r>
    </w:p>
    <w:p w14:paraId="10B0927F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0"/>
          <w:tab w:val="left" w:pos="1831"/>
        </w:tabs>
        <w:spacing w:before="172"/>
        <w:ind w:left="1830" w:hanging="56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2"/>
          <w:sz w:val="24"/>
        </w:rPr>
        <w:t>include:</w:t>
      </w:r>
    </w:p>
    <w:p w14:paraId="10B09280" w14:textId="77777777" w:rsidR="003A6ED6" w:rsidRDefault="00B634F8">
      <w:pPr>
        <w:pStyle w:val="Heading3"/>
        <w:spacing w:before="178"/>
        <w:ind w:left="1834"/>
        <w:rPr>
          <w:rFonts w:ascii="Times New Roman"/>
        </w:rPr>
      </w:pPr>
      <w:r>
        <w:rPr>
          <w:rFonts w:ascii="Times New Roman"/>
          <w:color w:val="262526"/>
          <w:spacing w:val="-2"/>
        </w:rPr>
        <w:t>Accreditation</w:t>
      </w:r>
    </w:p>
    <w:p w14:paraId="10B09281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6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information about the process by which </w:t>
      </w:r>
      <w:r>
        <w:rPr>
          <w:i/>
          <w:color w:val="262526"/>
          <w:sz w:val="24"/>
        </w:rPr>
        <w:t xml:space="preserve">Market Participants </w:t>
      </w:r>
      <w:r>
        <w:rPr>
          <w:color w:val="262526"/>
          <w:sz w:val="24"/>
        </w:rPr>
        <w:t xml:space="preserve">and their proposed </w:t>
      </w:r>
      <w:r>
        <w:rPr>
          <w:i/>
          <w:color w:val="262526"/>
          <w:sz w:val="24"/>
        </w:rPr>
        <w:t xml:space="preserve">OSM facilities </w:t>
      </w:r>
      <w:r>
        <w:rPr>
          <w:color w:val="262526"/>
          <w:sz w:val="24"/>
        </w:rPr>
        <w:t xml:space="preserve">will be assessed and accredited for their ability to provide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 xml:space="preserve">, </w:t>
      </w:r>
      <w:r>
        <w:rPr>
          <w:color w:val="262526"/>
          <w:spacing w:val="-2"/>
          <w:sz w:val="24"/>
        </w:rPr>
        <w:t>including:</w:t>
      </w:r>
    </w:p>
    <w:p w14:paraId="10B09282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83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8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the technical parameters that must be met by the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and proposed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>in order to be eligible for assessment;</w:t>
      </w:r>
    </w:p>
    <w:p w14:paraId="10B09284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73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the information that would need to be provided by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purposes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's </w:t>
      </w:r>
      <w:r>
        <w:rPr>
          <w:color w:val="262526"/>
          <w:spacing w:val="-2"/>
          <w:sz w:val="24"/>
        </w:rPr>
        <w:t>assessment;</w:t>
      </w:r>
    </w:p>
    <w:p w14:paraId="10B09285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6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pacing w:val="-2"/>
          <w:sz w:val="24"/>
        </w:rPr>
        <w:t>any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modelling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testing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undertaken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purposes </w:t>
      </w:r>
      <w:r>
        <w:rPr>
          <w:color w:val="262526"/>
          <w:sz w:val="24"/>
        </w:rPr>
        <w:t xml:space="preserve">of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's assessment;</w:t>
      </w:r>
    </w:p>
    <w:p w14:paraId="10B09286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the criteria to be applied 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 determining when to run the assessment, and the criteria to be applied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in making its assessment;</w:t>
      </w:r>
    </w:p>
    <w:p w14:paraId="10B09287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requirements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OSM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facility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aggregation </w:t>
      </w:r>
      <w:r>
        <w:rPr>
          <w:color w:val="262526"/>
          <w:spacing w:val="-4"/>
          <w:sz w:val="24"/>
        </w:rPr>
        <w:t xml:space="preserve">of </w:t>
      </w:r>
      <w:r>
        <w:rPr>
          <w:i/>
          <w:color w:val="262526"/>
          <w:spacing w:val="-4"/>
          <w:sz w:val="24"/>
        </w:rPr>
        <w:t>generating units</w:t>
      </w:r>
      <w:r>
        <w:rPr>
          <w:color w:val="262526"/>
          <w:spacing w:val="-4"/>
          <w:sz w:val="24"/>
        </w:rPr>
        <w:t xml:space="preserve">, </w:t>
      </w:r>
      <w:r>
        <w:rPr>
          <w:i/>
          <w:color w:val="262526"/>
          <w:spacing w:val="-4"/>
          <w:sz w:val="24"/>
        </w:rPr>
        <w:t>bidirectional units</w:t>
      </w:r>
      <w:r>
        <w:rPr>
          <w:color w:val="262526"/>
          <w:spacing w:val="-4"/>
          <w:sz w:val="24"/>
        </w:rPr>
        <w:t xml:space="preserve">, </w:t>
      </w:r>
      <w:r>
        <w:rPr>
          <w:i/>
          <w:color w:val="262526"/>
          <w:spacing w:val="-4"/>
          <w:sz w:val="24"/>
        </w:rPr>
        <w:t xml:space="preserve">scheduled network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scheduled loads</w:t>
      </w:r>
      <w:r>
        <w:rPr>
          <w:color w:val="262526"/>
          <w:sz w:val="24"/>
        </w:rPr>
        <w:t>; and</w:t>
      </w:r>
    </w:p>
    <w:p w14:paraId="10B09288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71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a technical description of how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will procure and </w:t>
      </w:r>
      <w:r>
        <w:rPr>
          <w:i/>
          <w:color w:val="262526"/>
          <w:sz w:val="24"/>
        </w:rPr>
        <w:t xml:space="preserve">enable system configuration services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separate security services </w:t>
      </w:r>
      <w:r>
        <w:rPr>
          <w:color w:val="262526"/>
          <w:sz w:val="24"/>
        </w:rPr>
        <w:t xml:space="preserve">from </w:t>
      </w:r>
      <w:r>
        <w:rPr>
          <w:i/>
          <w:color w:val="262526"/>
          <w:sz w:val="24"/>
        </w:rPr>
        <w:t xml:space="preserve">OSM facilities </w:t>
      </w:r>
      <w:r>
        <w:rPr>
          <w:color w:val="262526"/>
          <w:sz w:val="24"/>
        </w:rPr>
        <w:t xml:space="preserve">in combination, having regard to any interaction between </w:t>
      </w:r>
      <w:r>
        <w:rPr>
          <w:i/>
          <w:color w:val="262526"/>
          <w:sz w:val="24"/>
        </w:rPr>
        <w:t xml:space="preserve">system </w:t>
      </w:r>
      <w:r>
        <w:rPr>
          <w:i/>
          <w:color w:val="262526"/>
          <w:spacing w:val="-2"/>
          <w:sz w:val="24"/>
        </w:rPr>
        <w:t>configuration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separate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;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</w:p>
    <w:p w14:paraId="10B09289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75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those technical parameters or limitations for an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that will be registered with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as part of that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>'s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accreditation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and to be used in </w:t>
      </w:r>
      <w:r>
        <w:rPr>
          <w:i/>
          <w:color w:val="262526"/>
          <w:sz w:val="24"/>
        </w:rPr>
        <w:t>OSM bids</w:t>
      </w:r>
      <w:r>
        <w:rPr>
          <w:color w:val="262526"/>
          <w:sz w:val="24"/>
        </w:rPr>
        <w:t>;</w:t>
      </w:r>
    </w:p>
    <w:p w14:paraId="10B0928A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1"/>
          <w:tab w:val="left" w:pos="2402"/>
        </w:tabs>
        <w:spacing w:before="174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minimum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agreements;</w:t>
      </w:r>
    </w:p>
    <w:p w14:paraId="10B0928B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requirements for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to demonstrate the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facility's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capability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service </w:t>
      </w:r>
      <w:r>
        <w:rPr>
          <w:color w:val="262526"/>
          <w:sz w:val="24"/>
        </w:rPr>
        <w:t>on a periodic basis;</w:t>
      </w:r>
    </w:p>
    <w:p w14:paraId="10B0928C" w14:textId="77777777" w:rsidR="003A6ED6" w:rsidRDefault="00B634F8">
      <w:pPr>
        <w:pStyle w:val="Heading3"/>
        <w:spacing w:before="169"/>
        <w:ind w:left="1835"/>
        <w:rPr>
          <w:rFonts w:ascii="Times New Roman"/>
        </w:rPr>
      </w:pPr>
      <w:r>
        <w:rPr>
          <w:rFonts w:ascii="Times New Roman"/>
          <w:color w:val="262526"/>
          <w:spacing w:val="-2"/>
        </w:rPr>
        <w:t>Bidding</w:t>
      </w:r>
    </w:p>
    <w:p w14:paraId="10B0928D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1"/>
          <w:tab w:val="left" w:pos="2402"/>
        </w:tabs>
        <w:spacing w:before="186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timing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submitting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rebids</w:t>
      </w:r>
      <w:r>
        <w:rPr>
          <w:color w:val="262526"/>
          <w:spacing w:val="-2"/>
          <w:sz w:val="24"/>
        </w:rPr>
        <w:t>;</w:t>
      </w:r>
    </w:p>
    <w:p w14:paraId="10B0928E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the requirements and parameters for </w:t>
      </w:r>
      <w:r>
        <w:rPr>
          <w:i/>
          <w:color w:val="262526"/>
          <w:sz w:val="24"/>
        </w:rPr>
        <w:t xml:space="preserve">OSM bids </w:t>
      </w:r>
      <w:r>
        <w:rPr>
          <w:color w:val="262526"/>
          <w:sz w:val="24"/>
        </w:rPr>
        <w:t xml:space="preserve">which may </w:t>
      </w:r>
      <w:r>
        <w:rPr>
          <w:color w:val="262526"/>
          <w:spacing w:val="-2"/>
          <w:sz w:val="24"/>
        </w:rPr>
        <w:t>include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dispatch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inflexibilities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additional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pricing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parameters </w:t>
      </w:r>
      <w:r>
        <w:rPr>
          <w:color w:val="262526"/>
          <w:sz w:val="24"/>
        </w:rPr>
        <w:t xml:space="preserve">for different types of </w:t>
      </w:r>
      <w:r>
        <w:rPr>
          <w:i/>
          <w:color w:val="262526"/>
          <w:sz w:val="24"/>
        </w:rPr>
        <w:t>OSM facilities</w:t>
      </w:r>
      <w:r>
        <w:rPr>
          <w:color w:val="262526"/>
          <w:sz w:val="24"/>
        </w:rPr>
        <w:t>;</w:t>
      </w:r>
    </w:p>
    <w:p w14:paraId="10B0928F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1"/>
          <w:tab w:val="left" w:pos="2402"/>
        </w:tabs>
        <w:spacing w:before="17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 which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be </w:t>
      </w:r>
      <w:r>
        <w:rPr>
          <w:color w:val="262526"/>
          <w:spacing w:val="-2"/>
          <w:sz w:val="24"/>
        </w:rPr>
        <w:t>made;</w:t>
      </w:r>
    </w:p>
    <w:p w14:paraId="10B09290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1"/>
          <w:tab w:val="left" w:pos="2402"/>
        </w:tabs>
        <w:spacing w:before="18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gate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cut-off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block</w:t>
      </w:r>
      <w:r>
        <w:rPr>
          <w:color w:val="262526"/>
          <w:spacing w:val="-2"/>
          <w:sz w:val="24"/>
        </w:rPr>
        <w:t>;</w:t>
      </w:r>
    </w:p>
    <w:p w14:paraId="10B09291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circumstances in which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may make a </w:t>
      </w:r>
      <w:r>
        <w:rPr>
          <w:i/>
          <w:color w:val="262526"/>
          <w:sz w:val="24"/>
        </w:rPr>
        <w:t>rebid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gate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process for how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may make such a </w:t>
      </w:r>
      <w:r>
        <w:rPr>
          <w:i/>
          <w:color w:val="262526"/>
          <w:sz w:val="24"/>
        </w:rPr>
        <w:t>rebid</w:t>
      </w:r>
      <w:r>
        <w:rPr>
          <w:color w:val="262526"/>
          <w:sz w:val="24"/>
        </w:rPr>
        <w:t>;</w:t>
      </w:r>
    </w:p>
    <w:p w14:paraId="10B09292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of,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bids</w:t>
      </w:r>
      <w:r>
        <w:rPr>
          <w:color w:val="262526"/>
          <w:spacing w:val="-2"/>
          <w:sz w:val="24"/>
        </w:rPr>
        <w:t>;</w:t>
      </w:r>
    </w:p>
    <w:p w14:paraId="10B09293" w14:textId="77777777" w:rsidR="003A6ED6" w:rsidRDefault="003A6ED6">
      <w:pPr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94" w14:textId="77777777" w:rsidR="003A6ED6" w:rsidRDefault="00B634F8">
      <w:pPr>
        <w:pStyle w:val="Heading3"/>
        <w:spacing w:before="80"/>
        <w:ind w:left="1834"/>
        <w:rPr>
          <w:rFonts w:ascii="Times New Roman"/>
        </w:rPr>
      </w:pPr>
      <w:r>
        <w:rPr>
          <w:rFonts w:ascii="Times New Roman"/>
          <w:color w:val="262526"/>
        </w:rPr>
        <w:lastRenderedPageBreak/>
        <w:t xml:space="preserve">OSM </w:t>
      </w:r>
      <w:r>
        <w:rPr>
          <w:rFonts w:ascii="Times New Roman"/>
          <w:color w:val="262526"/>
          <w:spacing w:val="-2"/>
        </w:rPr>
        <w:t>simulations</w:t>
      </w:r>
    </w:p>
    <w:p w14:paraId="10B09295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5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period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OSM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horizon;</w:t>
      </w:r>
    </w:p>
    <w:p w14:paraId="10B09296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3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period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block</w:t>
      </w:r>
      <w:r>
        <w:rPr>
          <w:color w:val="262526"/>
          <w:spacing w:val="-2"/>
          <w:sz w:val="24"/>
        </w:rPr>
        <w:t>;</w:t>
      </w:r>
    </w:p>
    <w:p w14:paraId="10B09297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any minimum period within an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 xml:space="preserve">for which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may be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>;</w:t>
      </w:r>
    </w:p>
    <w:p w14:paraId="10B09298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frequency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simulations;</w:t>
      </w:r>
    </w:p>
    <w:p w14:paraId="10B09299" w14:textId="77777777" w:rsidR="003A6ED6" w:rsidRDefault="00B634F8">
      <w:pPr>
        <w:pStyle w:val="Heading3"/>
        <w:spacing w:before="178"/>
        <w:ind w:left="1834"/>
        <w:rPr>
          <w:rFonts w:ascii="Times New Roman"/>
        </w:rPr>
      </w:pPr>
      <w:r>
        <w:rPr>
          <w:rFonts w:ascii="Times New Roman"/>
          <w:color w:val="262526"/>
        </w:rPr>
        <w:t>OSM</w:t>
      </w:r>
      <w:r>
        <w:rPr>
          <w:rFonts w:ascii="Times New Roman"/>
          <w:color w:val="262526"/>
          <w:spacing w:val="-3"/>
        </w:rPr>
        <w:t xml:space="preserve"> </w:t>
      </w:r>
      <w:r>
        <w:rPr>
          <w:rFonts w:ascii="Times New Roman"/>
          <w:color w:val="262526"/>
        </w:rPr>
        <w:t>schedule</w:t>
      </w:r>
      <w:r>
        <w:rPr>
          <w:rFonts w:ascii="Times New Roman"/>
          <w:color w:val="262526"/>
          <w:spacing w:val="-3"/>
        </w:rPr>
        <w:t xml:space="preserve"> </w:t>
      </w:r>
      <w:r>
        <w:rPr>
          <w:rFonts w:ascii="Times New Roman"/>
          <w:color w:val="262526"/>
        </w:rPr>
        <w:t>and</w:t>
      </w:r>
      <w:r>
        <w:rPr>
          <w:rFonts w:ascii="Times New Roman"/>
          <w:color w:val="262526"/>
          <w:spacing w:val="-2"/>
        </w:rPr>
        <w:t xml:space="preserve"> enablement</w:t>
      </w:r>
    </w:p>
    <w:p w14:paraId="10B0929A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6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timing of publication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schedules</w:t>
      </w:r>
      <w:r>
        <w:rPr>
          <w:color w:val="262526"/>
          <w:spacing w:val="-2"/>
          <w:sz w:val="24"/>
        </w:rPr>
        <w:t>;</w:t>
      </w:r>
    </w:p>
    <w:p w14:paraId="10B0929B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content of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schedules</w:t>
      </w:r>
      <w:r>
        <w:rPr>
          <w:color w:val="262526"/>
          <w:spacing w:val="-2"/>
          <w:sz w:val="24"/>
        </w:rPr>
        <w:t>;</w:t>
      </w:r>
    </w:p>
    <w:p w14:paraId="10B0929C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how </w:t>
      </w:r>
      <w:r>
        <w:rPr>
          <w:i/>
          <w:color w:val="262526"/>
          <w:sz w:val="24"/>
        </w:rPr>
        <w:t xml:space="preserve">OSM prices </w:t>
      </w:r>
      <w:r>
        <w:rPr>
          <w:color w:val="262526"/>
          <w:sz w:val="24"/>
        </w:rPr>
        <w:t xml:space="preserve">will be assessed for the purpose of selecting which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will be </w:t>
      </w:r>
      <w:r>
        <w:rPr>
          <w:i/>
          <w:color w:val="262526"/>
          <w:sz w:val="24"/>
        </w:rPr>
        <w:t>enabled</w:t>
      </w:r>
      <w:r>
        <w:rPr>
          <w:color w:val="262526"/>
          <w:sz w:val="24"/>
        </w:rPr>
        <w:t>;</w:t>
      </w:r>
    </w:p>
    <w:p w14:paraId="10B0929D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6"/>
        </w:tabs>
        <w:spacing w:before="17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how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that are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interact with </w:t>
      </w:r>
      <w:r>
        <w:rPr>
          <w:i/>
          <w:color w:val="262526"/>
          <w:sz w:val="24"/>
        </w:rPr>
        <w:t>pre- dispatch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directions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clause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4.8.9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instructions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>RERT</w:t>
      </w:r>
      <w:r>
        <w:rPr>
          <w:color w:val="262526"/>
          <w:sz w:val="24"/>
        </w:rPr>
        <w:t>;</w:t>
      </w:r>
    </w:p>
    <w:p w14:paraId="10B0929E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0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how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will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determine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when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entitled </w:t>
      </w:r>
      <w:r>
        <w:rPr>
          <w:color w:val="262526"/>
          <w:sz w:val="24"/>
        </w:rPr>
        <w:t xml:space="preserve">to recover its </w:t>
      </w:r>
      <w:r>
        <w:rPr>
          <w:i/>
          <w:color w:val="262526"/>
          <w:sz w:val="24"/>
        </w:rPr>
        <w:t xml:space="preserve">OSM price </w:t>
      </w:r>
      <w:r>
        <w:rPr>
          <w:color w:val="262526"/>
          <w:sz w:val="24"/>
        </w:rPr>
        <w:t>including:</w:t>
      </w:r>
    </w:p>
    <w:p w14:paraId="10B0929F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how it will determine whether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has provided the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that has been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and any recovery amount due from the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>for failure to provide the service;</w:t>
      </w:r>
    </w:p>
    <w:p w14:paraId="10B092A0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73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how it will determine that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is not entitled to an </w:t>
      </w:r>
      <w:r>
        <w:rPr>
          <w:i/>
          <w:color w:val="262526"/>
          <w:sz w:val="24"/>
        </w:rPr>
        <w:t xml:space="preserve">OSM enablement price </w:t>
      </w:r>
      <w:r>
        <w:rPr>
          <w:color w:val="262526"/>
          <w:sz w:val="24"/>
        </w:rPr>
        <w:t xml:space="preserve">due to the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already being committed in 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</w:t>
      </w:r>
    </w:p>
    <w:p w14:paraId="10B092A1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have an </w:t>
      </w:r>
      <w:r>
        <w:rPr>
          <w:i/>
          <w:color w:val="262526"/>
          <w:sz w:val="24"/>
        </w:rPr>
        <w:t xml:space="preserve">OSM enablement price </w:t>
      </w:r>
      <w:r>
        <w:rPr>
          <w:color w:val="262526"/>
          <w:sz w:val="24"/>
        </w:rPr>
        <w:t xml:space="preserve">deducted due to an avoided activation, initiation or start up as a result of being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>operational security mechanism</w:t>
      </w:r>
      <w:r>
        <w:rPr>
          <w:color w:val="262526"/>
          <w:sz w:val="24"/>
        </w:rPr>
        <w:t>; and</w:t>
      </w:r>
    </w:p>
    <w:p w14:paraId="10B092A2" w14:textId="77777777" w:rsidR="003A6ED6" w:rsidRDefault="00B634F8">
      <w:pPr>
        <w:pStyle w:val="ListParagraph"/>
        <w:numPr>
          <w:ilvl w:val="2"/>
          <w:numId w:val="4"/>
        </w:numPr>
        <w:tabs>
          <w:tab w:val="left" w:pos="2969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requires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 the frequency and method for provision of that information; and</w:t>
      </w:r>
    </w:p>
    <w:p w14:paraId="10B092A3" w14:textId="77777777" w:rsidR="003A6ED6" w:rsidRDefault="00B634F8">
      <w:pPr>
        <w:pStyle w:val="ListParagraph"/>
        <w:numPr>
          <w:ilvl w:val="1"/>
          <w:numId w:val="4"/>
        </w:numPr>
        <w:tabs>
          <w:tab w:val="left" w:pos="2402"/>
        </w:tabs>
        <w:spacing w:before="173"/>
        <w:ind w:left="2402"/>
        <w:rPr>
          <w:sz w:val="24"/>
        </w:rPr>
      </w:pPr>
      <w:r>
        <w:rPr>
          <w:color w:val="262526"/>
          <w:sz w:val="24"/>
        </w:rPr>
        <w:t>any other matters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considers </w:t>
      </w:r>
      <w:r>
        <w:rPr>
          <w:color w:val="262526"/>
          <w:spacing w:val="-2"/>
          <w:sz w:val="24"/>
        </w:rPr>
        <w:t>relevant.</w:t>
      </w:r>
    </w:p>
    <w:p w14:paraId="10B092A4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6"/>
        </w:tabs>
        <w:spacing w:before="182" w:line="249" w:lineRule="auto"/>
        <w:ind w:left="1834"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include any timing requirements for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 xml:space="preserve">determined under the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pacing w:val="-2"/>
          <w:sz w:val="24"/>
        </w:rPr>
        <w:t>timetable</w:t>
      </w:r>
      <w:r>
        <w:rPr>
          <w:color w:val="262526"/>
          <w:spacing w:val="-2"/>
          <w:sz w:val="24"/>
        </w:rPr>
        <w:t>.</w:t>
      </w:r>
    </w:p>
    <w:p w14:paraId="10B092A5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5"/>
        </w:tabs>
        <w:spacing w:before="173" w:line="249" w:lineRule="auto"/>
        <w:ind w:left="1834"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amend, and any person may submit a written request (with reasons) 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amend, the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>from time to time.</w:t>
      </w:r>
    </w:p>
    <w:p w14:paraId="10B092A6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A7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4"/>
          <w:tab w:val="left" w:pos="1835"/>
        </w:tabs>
        <w:spacing w:before="84"/>
        <w:ind w:left="1834"/>
        <w:rPr>
          <w:sz w:val="24"/>
        </w:rPr>
      </w:pPr>
      <w:r>
        <w:rPr>
          <w:i/>
          <w:color w:val="262526"/>
          <w:sz w:val="24"/>
        </w:rPr>
        <w:lastRenderedPageBreak/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must reasonably consider any request under paragraph </w:t>
      </w:r>
      <w:r>
        <w:rPr>
          <w:color w:val="262526"/>
          <w:spacing w:val="-4"/>
          <w:sz w:val="24"/>
        </w:rPr>
        <w:t>(d).</w:t>
      </w:r>
    </w:p>
    <w:p w14:paraId="10B092A8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35"/>
        </w:tabs>
        <w:spacing w:before="182" w:line="249" w:lineRule="auto"/>
        <w:ind w:left="1834"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 xml:space="preserve">Rules consultation procedures </w:t>
      </w:r>
      <w:r>
        <w:rPr>
          <w:color w:val="262526"/>
          <w:sz w:val="24"/>
        </w:rPr>
        <w:t xml:space="preserve">when making or amending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2A9" w14:textId="77777777" w:rsidR="003A6ED6" w:rsidRDefault="00B634F8">
      <w:pPr>
        <w:pStyle w:val="ListParagraph"/>
        <w:numPr>
          <w:ilvl w:val="0"/>
          <w:numId w:val="4"/>
        </w:numPr>
        <w:tabs>
          <w:tab w:val="left" w:pos="1821"/>
          <w:tab w:val="left" w:pos="1822"/>
        </w:tabs>
        <w:spacing w:before="172"/>
        <w:ind w:left="1821" w:hanging="554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procedures</w:t>
      </w:r>
      <w:r>
        <w:rPr>
          <w:color w:val="262526"/>
          <w:spacing w:val="-2"/>
          <w:sz w:val="24"/>
        </w:rPr>
        <w:t>.</w:t>
      </w:r>
    </w:p>
    <w:p w14:paraId="10B092AA" w14:textId="77777777" w:rsidR="003A6ED6" w:rsidRDefault="003A6ED6">
      <w:pPr>
        <w:pStyle w:val="BodyText"/>
        <w:spacing w:before="4"/>
        <w:rPr>
          <w:sz w:val="21"/>
        </w:rPr>
      </w:pPr>
    </w:p>
    <w:p w14:paraId="10B092AB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3.7G.12</w:t>
      </w:r>
      <w:r>
        <w:rPr>
          <w:color w:val="262526"/>
        </w:rPr>
        <w:tab/>
        <w:t>OSM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annual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report</w:t>
      </w:r>
    </w:p>
    <w:p w14:paraId="10B092AC" w14:textId="77777777" w:rsidR="003A6ED6" w:rsidRDefault="00B634F8">
      <w:pPr>
        <w:pStyle w:val="ListParagraph"/>
        <w:numPr>
          <w:ilvl w:val="0"/>
          <w:numId w:val="3"/>
        </w:numPr>
        <w:tabs>
          <w:tab w:val="left" w:pos="1835"/>
        </w:tabs>
        <w:spacing w:before="176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report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OSM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annual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report</w:t>
      </w:r>
      <w:r>
        <w:rPr>
          <w:color w:val="262526"/>
          <w:sz w:val="24"/>
        </w:rPr>
        <w:t>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later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than 30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September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includes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(b) for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.</w:t>
      </w:r>
    </w:p>
    <w:p w14:paraId="10B092AD" w14:textId="77777777" w:rsidR="003A6ED6" w:rsidRDefault="00B634F8">
      <w:pPr>
        <w:pStyle w:val="ListParagraph"/>
        <w:numPr>
          <w:ilvl w:val="0"/>
          <w:numId w:val="3"/>
        </w:numPr>
        <w:tabs>
          <w:tab w:val="left" w:pos="1830"/>
          <w:tab w:val="left" w:pos="1831"/>
        </w:tabs>
        <w:spacing w:before="173"/>
        <w:ind w:left="1830" w:hanging="563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annual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report must </w:t>
      </w:r>
      <w:r>
        <w:rPr>
          <w:color w:val="262526"/>
          <w:spacing w:val="-2"/>
          <w:sz w:val="24"/>
        </w:rPr>
        <w:t>include:</w:t>
      </w:r>
    </w:p>
    <w:p w14:paraId="10B092AE" w14:textId="77777777" w:rsidR="003A6ED6" w:rsidRDefault="00B634F8">
      <w:pPr>
        <w:pStyle w:val="ListParagraph"/>
        <w:numPr>
          <w:ilvl w:val="1"/>
          <w:numId w:val="3"/>
        </w:numPr>
        <w:tabs>
          <w:tab w:val="left" w:pos="2403"/>
          <w:tab w:val="left" w:pos="2404"/>
        </w:tabs>
        <w:spacing w:before="183" w:line="249" w:lineRule="auto"/>
        <w:ind w:right="130" w:hanging="567"/>
        <w:rPr>
          <w:sz w:val="24"/>
        </w:rPr>
      </w:pPr>
      <w:r>
        <w:rPr>
          <w:color w:val="262526"/>
          <w:sz w:val="24"/>
        </w:rPr>
        <w:t xml:space="preserve">an assessment of the performance of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 xml:space="preserve">in achieving the </w:t>
      </w:r>
      <w:r>
        <w:rPr>
          <w:i/>
          <w:color w:val="262526"/>
          <w:sz w:val="24"/>
        </w:rPr>
        <w:t>OSM objective</w:t>
      </w:r>
      <w:r>
        <w:rPr>
          <w:color w:val="262526"/>
          <w:sz w:val="24"/>
        </w:rPr>
        <w:t>;</w:t>
      </w:r>
    </w:p>
    <w:p w14:paraId="10B092AF" w14:textId="77777777" w:rsidR="003A6ED6" w:rsidRDefault="00B634F8">
      <w:pPr>
        <w:pStyle w:val="ListParagraph"/>
        <w:numPr>
          <w:ilvl w:val="1"/>
          <w:numId w:val="3"/>
        </w:numPr>
        <w:tabs>
          <w:tab w:val="left" w:pos="2401"/>
          <w:tab w:val="left" w:pos="2402"/>
        </w:tabs>
        <w:spacing w:before="171"/>
        <w:ind w:hanging="567"/>
        <w:rPr>
          <w:sz w:val="24"/>
        </w:rPr>
      </w:pPr>
      <w:r>
        <w:rPr>
          <w:color w:val="262526"/>
          <w:sz w:val="24"/>
        </w:rPr>
        <w:t xml:space="preserve">aggregated information in relation </w:t>
      </w:r>
      <w:r>
        <w:rPr>
          <w:color w:val="262526"/>
          <w:spacing w:val="-5"/>
          <w:sz w:val="24"/>
        </w:rPr>
        <w:t>to:</w:t>
      </w:r>
    </w:p>
    <w:p w14:paraId="10B092B0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71"/>
        </w:tabs>
        <w:spacing w:before="18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the volume of </w:t>
      </w:r>
      <w:r>
        <w:rPr>
          <w:i/>
          <w:color w:val="262526"/>
          <w:sz w:val="24"/>
        </w:rPr>
        <w:t xml:space="preserve">security services enabled </w:t>
      </w:r>
      <w:r>
        <w:rPr>
          <w:color w:val="262526"/>
          <w:sz w:val="24"/>
        </w:rPr>
        <w:t xml:space="preserve">in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 xml:space="preserve">, including a breakdown of </w:t>
      </w:r>
      <w:r>
        <w:rPr>
          <w:i/>
          <w:color w:val="262526"/>
          <w:sz w:val="24"/>
        </w:rPr>
        <w:t xml:space="preserve">system configuration service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separate security service </w:t>
      </w:r>
      <w:r>
        <w:rPr>
          <w:color w:val="262526"/>
          <w:spacing w:val="-2"/>
          <w:sz w:val="24"/>
        </w:rPr>
        <w:t>volumes;</w:t>
      </w:r>
    </w:p>
    <w:p w14:paraId="10B092B1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71"/>
        </w:tabs>
        <w:spacing w:before="174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secure system configurations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constraints </w:t>
      </w:r>
      <w:r>
        <w:rPr>
          <w:color w:val="262526"/>
          <w:sz w:val="24"/>
        </w:rPr>
        <w:t xml:space="preserve">which were used in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 xml:space="preserve">for the provision of </w:t>
      </w:r>
      <w:r>
        <w:rPr>
          <w:i/>
          <w:color w:val="262526"/>
          <w:sz w:val="24"/>
        </w:rPr>
        <w:t xml:space="preserve">system configuration services </w:t>
      </w:r>
      <w:r>
        <w:rPr>
          <w:color w:val="262526"/>
          <w:sz w:val="24"/>
        </w:rPr>
        <w:t xml:space="preserve">during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, including the frequency with which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configurations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 xml:space="preserve">constraints </w:t>
      </w:r>
      <w:r>
        <w:rPr>
          <w:color w:val="262526"/>
          <w:sz w:val="24"/>
        </w:rPr>
        <w:t>were used;</w:t>
      </w:r>
    </w:p>
    <w:p w14:paraId="10B092B2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69"/>
        </w:tabs>
        <w:spacing w:before="176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the aggregate amounts paid or payable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3.15.6C(b)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previous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;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10B092B3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68"/>
          <w:tab w:val="left" w:pos="2969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 xml:space="preserve">any trends identified in relation </w:t>
      </w:r>
      <w:r>
        <w:rPr>
          <w:color w:val="262526"/>
          <w:spacing w:val="-5"/>
          <w:sz w:val="24"/>
        </w:rPr>
        <w:t>to:</w:t>
      </w:r>
    </w:p>
    <w:p w14:paraId="10B092B4" w14:textId="77777777" w:rsidR="003A6ED6" w:rsidRDefault="00B634F8">
      <w:pPr>
        <w:pStyle w:val="ListParagraph"/>
        <w:numPr>
          <w:ilvl w:val="3"/>
          <w:numId w:val="3"/>
        </w:numPr>
        <w:tabs>
          <w:tab w:val="left" w:pos="3535"/>
        </w:tabs>
        <w:spacing w:before="182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matters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3.7G.12(b)(2)(i)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(iii)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above compared to earlier </w:t>
      </w:r>
      <w:r>
        <w:rPr>
          <w:i/>
          <w:color w:val="262526"/>
          <w:sz w:val="24"/>
        </w:rPr>
        <w:t>financial years</w:t>
      </w:r>
      <w:r>
        <w:rPr>
          <w:color w:val="262526"/>
          <w:sz w:val="24"/>
        </w:rPr>
        <w:t>; and</w:t>
      </w:r>
    </w:p>
    <w:p w14:paraId="10B092B5" w14:textId="77777777" w:rsidR="003A6ED6" w:rsidRDefault="00B634F8">
      <w:pPr>
        <w:pStyle w:val="ListParagraph"/>
        <w:numPr>
          <w:ilvl w:val="3"/>
          <w:numId w:val="3"/>
        </w:numPr>
        <w:tabs>
          <w:tab w:val="left" w:pos="3536"/>
        </w:tabs>
        <w:spacing w:before="17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frequency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directions </w:t>
      </w:r>
      <w:r>
        <w:rPr>
          <w:color w:val="262526"/>
          <w:sz w:val="24"/>
        </w:rPr>
        <w:t xml:space="preserve">since the introduction of the </w:t>
      </w:r>
      <w:r>
        <w:rPr>
          <w:i/>
          <w:color w:val="262526"/>
          <w:sz w:val="24"/>
        </w:rPr>
        <w:t xml:space="preserve">operational security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circumstances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giving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rise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 </w:t>
      </w:r>
      <w:r>
        <w:rPr>
          <w:color w:val="262526"/>
          <w:sz w:val="24"/>
        </w:rPr>
        <w:t xml:space="preserve">need for such </w:t>
      </w:r>
      <w:r>
        <w:rPr>
          <w:i/>
          <w:color w:val="262526"/>
          <w:sz w:val="24"/>
        </w:rPr>
        <w:t xml:space="preserve">directions </w:t>
      </w:r>
      <w:r>
        <w:rPr>
          <w:color w:val="262526"/>
          <w:sz w:val="24"/>
        </w:rPr>
        <w:t>to be issued;</w:t>
      </w:r>
    </w:p>
    <w:p w14:paraId="10B092B6" w14:textId="77777777" w:rsidR="003A6ED6" w:rsidRDefault="00B634F8">
      <w:pPr>
        <w:pStyle w:val="ListParagraph"/>
        <w:numPr>
          <w:ilvl w:val="1"/>
          <w:numId w:val="3"/>
        </w:numPr>
        <w:tabs>
          <w:tab w:val="left" w:pos="2401"/>
          <w:tab w:val="left" w:pos="2402"/>
        </w:tabs>
        <w:spacing w:before="174"/>
        <w:ind w:hanging="567"/>
        <w:rPr>
          <w:sz w:val="24"/>
        </w:rPr>
      </w:pPr>
      <w:r>
        <w:rPr>
          <w:color w:val="262526"/>
          <w:sz w:val="24"/>
        </w:rPr>
        <w:t xml:space="preserve">a report </w:t>
      </w:r>
      <w:r>
        <w:rPr>
          <w:color w:val="262526"/>
          <w:spacing w:val="-5"/>
          <w:sz w:val="24"/>
        </w:rPr>
        <w:t>on:</w:t>
      </w:r>
    </w:p>
    <w:p w14:paraId="10B092B7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69"/>
        </w:tabs>
        <w:spacing w:before="18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description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reason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updates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security services list made during 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</w:t>
      </w:r>
    </w:p>
    <w:p w14:paraId="10B092B8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69"/>
        </w:tabs>
        <w:spacing w:before="17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>a description of the trends relating to the use of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separate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configuration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during </w:t>
      </w:r>
      <w:r>
        <w:rPr>
          <w:color w:val="262526"/>
          <w:sz w:val="24"/>
        </w:rPr>
        <w:t xml:space="preserve">the previous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 and</w:t>
      </w:r>
    </w:p>
    <w:p w14:paraId="10B092B9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BA" w14:textId="77777777" w:rsidR="003A6ED6" w:rsidRDefault="00B634F8">
      <w:pPr>
        <w:pStyle w:val="ListParagraph"/>
        <w:numPr>
          <w:ilvl w:val="2"/>
          <w:numId w:val="3"/>
        </w:numPr>
        <w:tabs>
          <w:tab w:val="left" w:pos="2972"/>
        </w:tabs>
        <w:spacing w:before="84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 description of the potential transition from </w:t>
      </w:r>
      <w:r>
        <w:rPr>
          <w:i/>
          <w:color w:val="262526"/>
          <w:sz w:val="24"/>
        </w:rPr>
        <w:t xml:space="preserve">system configuration services </w:t>
      </w:r>
      <w:r>
        <w:rPr>
          <w:color w:val="262526"/>
          <w:sz w:val="24"/>
        </w:rPr>
        <w:t xml:space="preserve">to </w:t>
      </w:r>
      <w:r>
        <w:rPr>
          <w:i/>
          <w:color w:val="262526"/>
          <w:sz w:val="24"/>
        </w:rPr>
        <w:t xml:space="preserve">separate security services </w:t>
      </w:r>
      <w:r>
        <w:rPr>
          <w:color w:val="262526"/>
          <w:sz w:val="24"/>
        </w:rPr>
        <w:t>in future years; and</w:t>
      </w:r>
    </w:p>
    <w:p w14:paraId="10B092BB" w14:textId="77777777" w:rsidR="003A6ED6" w:rsidRDefault="00B634F8">
      <w:pPr>
        <w:pStyle w:val="ListParagraph"/>
        <w:numPr>
          <w:ilvl w:val="1"/>
          <w:numId w:val="3"/>
        </w:numPr>
        <w:tabs>
          <w:tab w:val="left" w:pos="2401"/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information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matter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considers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relevant.</w:t>
      </w:r>
    </w:p>
    <w:p w14:paraId="10B092BC" w14:textId="77777777" w:rsidR="003A6ED6" w:rsidRDefault="003A6ED6">
      <w:pPr>
        <w:pStyle w:val="BodyText"/>
        <w:spacing w:before="5"/>
        <w:rPr>
          <w:sz w:val="30"/>
        </w:rPr>
      </w:pPr>
    </w:p>
    <w:p w14:paraId="10B092B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New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4"/>
        </w:rPr>
        <w:t>3.7H</w:t>
      </w:r>
      <w:r>
        <w:rPr>
          <w:color w:val="262526"/>
        </w:rPr>
        <w:tab/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market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power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review</w:t>
      </w:r>
    </w:p>
    <w:p w14:paraId="10B092B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3.7G,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new </w:t>
      </w:r>
      <w:r>
        <w:rPr>
          <w:color w:val="262526"/>
          <w:spacing w:val="-2"/>
        </w:rPr>
        <w:t>rule:</w:t>
      </w:r>
    </w:p>
    <w:p w14:paraId="10B092BF" w14:textId="77777777" w:rsidR="003A6ED6" w:rsidRDefault="003A6ED6">
      <w:pPr>
        <w:pStyle w:val="BodyText"/>
        <w:spacing w:before="0"/>
        <w:rPr>
          <w:sz w:val="21"/>
        </w:rPr>
      </w:pPr>
    </w:p>
    <w:p w14:paraId="10B092C0" w14:textId="77777777" w:rsidR="003A6ED6" w:rsidRDefault="00B634F8">
      <w:pPr>
        <w:pStyle w:val="Heading2"/>
        <w:tabs>
          <w:tab w:val="left" w:pos="1267"/>
        </w:tabs>
      </w:pPr>
      <w:r>
        <w:rPr>
          <w:color w:val="262526"/>
          <w:spacing w:val="-4"/>
        </w:rPr>
        <w:t>3.7H</w:t>
      </w:r>
      <w:r>
        <w:rPr>
          <w:color w:val="262526"/>
        </w:rPr>
        <w:tab/>
        <w:t>OSM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review</w:t>
      </w:r>
    </w:p>
    <w:p w14:paraId="10B092C1" w14:textId="77777777" w:rsidR="003A6ED6" w:rsidRDefault="003A6ED6">
      <w:pPr>
        <w:pStyle w:val="BodyText"/>
        <w:rPr>
          <w:rFonts w:ascii="Arial"/>
          <w:b/>
          <w:sz w:val="22"/>
        </w:rPr>
      </w:pPr>
    </w:p>
    <w:p w14:paraId="10B092C2" w14:textId="77777777" w:rsidR="003A6ED6" w:rsidRDefault="00B634F8">
      <w:pPr>
        <w:pStyle w:val="Heading3"/>
        <w:tabs>
          <w:tab w:val="left" w:pos="1258"/>
        </w:tabs>
      </w:pPr>
      <w:r>
        <w:rPr>
          <w:color w:val="262526"/>
          <w:spacing w:val="-2"/>
        </w:rPr>
        <w:t>3.7H.1</w:t>
      </w:r>
      <w:r>
        <w:rPr>
          <w:color w:val="262526"/>
        </w:rPr>
        <w:tab/>
        <w:t>Annual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OSM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2"/>
        </w:rPr>
        <w:t xml:space="preserve"> reviews</w:t>
      </w:r>
    </w:p>
    <w:p w14:paraId="10B092C3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5"/>
        </w:tabs>
        <w:spacing w:before="18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By 1 February,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a draft review of the potential existence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markets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OSM market power review</w:t>
      </w:r>
      <w:r>
        <w:rPr>
          <w:color w:val="262526"/>
          <w:sz w:val="24"/>
        </w:rPr>
        <w:t>) for consultation.</w:t>
      </w:r>
    </w:p>
    <w:p w14:paraId="10B092C4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5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April,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final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review to apply for the next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.</w:t>
      </w:r>
    </w:p>
    <w:p w14:paraId="10B092C5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1"/>
        </w:tabs>
        <w:spacing w:before="172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determine the following in an OSM market power </w:t>
      </w:r>
      <w:r>
        <w:rPr>
          <w:color w:val="262526"/>
          <w:spacing w:val="-2"/>
          <w:sz w:val="24"/>
        </w:rPr>
        <w:t>review:</w:t>
      </w:r>
    </w:p>
    <w:p w14:paraId="10B092C6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1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whether it has identified the potential for the exercise of a substantial degree of market power in a market for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in the next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 and</w:t>
      </w:r>
    </w:p>
    <w:p w14:paraId="10B092C7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identified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potential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exercise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substantial degree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 next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monitoring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(if any),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implemented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next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, to mitigate the identified issues, which may be in the form referred to in paragraph (f).</w:t>
      </w:r>
    </w:p>
    <w:p w14:paraId="10B092C8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5"/>
        </w:tabs>
        <w:spacing w:before="176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In determining whether there is the potential for the exercise of a substantial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degree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must have regard to:</w:t>
      </w:r>
    </w:p>
    <w:p w14:paraId="10B092C9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concentration in the market for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>, including whether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limited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number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to achieve a </w:t>
      </w:r>
      <w:r>
        <w:rPr>
          <w:i/>
          <w:color w:val="262526"/>
          <w:sz w:val="24"/>
        </w:rPr>
        <w:t xml:space="preserve">secure system configuration </w:t>
      </w:r>
      <w:r>
        <w:rPr>
          <w:color w:val="262526"/>
          <w:sz w:val="24"/>
        </w:rPr>
        <w:t xml:space="preserve">or to provide 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for a particular part of the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 w14:paraId="10B092CA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number of potential substitutes for, and contestability of, </w:t>
      </w:r>
      <w:r>
        <w:rPr>
          <w:i/>
          <w:color w:val="262526"/>
          <w:sz w:val="24"/>
        </w:rPr>
        <w:t xml:space="preserve">OSM Participants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OSM facilities </w:t>
      </w:r>
      <w:r>
        <w:rPr>
          <w:color w:val="262526"/>
          <w:sz w:val="24"/>
        </w:rPr>
        <w:t xml:space="preserve">that are required to achieve a </w:t>
      </w:r>
      <w:r>
        <w:rPr>
          <w:i/>
          <w:color w:val="262526"/>
          <w:sz w:val="24"/>
        </w:rPr>
        <w:t xml:space="preserve">secure system configuration </w:t>
      </w:r>
      <w:r>
        <w:rPr>
          <w:color w:val="262526"/>
          <w:sz w:val="24"/>
        </w:rPr>
        <w:t xml:space="preserve">or to provide a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for a particular part of the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 w14:paraId="10B092CB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5" w:line="249" w:lineRule="auto"/>
        <w:ind w:right="128"/>
        <w:jc w:val="both"/>
        <w:rPr>
          <w:i/>
          <w:sz w:val="24"/>
        </w:rPr>
      </w:pPr>
      <w:r>
        <w:rPr>
          <w:color w:val="262526"/>
          <w:sz w:val="24"/>
        </w:rPr>
        <w:t xml:space="preserve">barriers to entry for new </w:t>
      </w:r>
      <w:r>
        <w:rPr>
          <w:i/>
          <w:color w:val="262526"/>
          <w:sz w:val="24"/>
        </w:rPr>
        <w:t xml:space="preserve">OSM Participants </w:t>
      </w:r>
      <w:r>
        <w:rPr>
          <w:color w:val="262526"/>
          <w:sz w:val="24"/>
        </w:rPr>
        <w:t xml:space="preserve">or new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facilities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(including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accreditation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requirements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</w:p>
    <w:p w14:paraId="10B092CC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CD" w14:textId="77777777" w:rsidR="003A6ED6" w:rsidRDefault="00B634F8">
      <w:pPr>
        <w:spacing w:before="84" w:line="249" w:lineRule="auto"/>
        <w:ind w:left="2401"/>
        <w:rPr>
          <w:sz w:val="24"/>
        </w:rPr>
      </w:pPr>
      <w:r>
        <w:rPr>
          <w:i/>
          <w:color w:val="262526"/>
          <w:sz w:val="24"/>
        </w:rPr>
        <w:lastRenderedPageBreak/>
        <w:t>Participants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technical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limitations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the provision of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>);</w:t>
      </w:r>
    </w:p>
    <w:p w14:paraId="10B092CE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demand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elasticity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14:paraId="10B092CF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any other matters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considers </w:t>
      </w:r>
      <w:r>
        <w:rPr>
          <w:color w:val="262526"/>
          <w:spacing w:val="-2"/>
          <w:sz w:val="24"/>
        </w:rPr>
        <w:t>appropriate.</w:t>
      </w:r>
    </w:p>
    <w:p w14:paraId="10B092D0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5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monitoring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(if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any)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 xml:space="preserve">be </w:t>
      </w:r>
      <w:r>
        <w:rPr>
          <w:color w:val="262526"/>
          <w:spacing w:val="-2"/>
          <w:sz w:val="24"/>
        </w:rPr>
        <w:t>implemented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next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financial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year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have </w:t>
      </w:r>
      <w:r>
        <w:rPr>
          <w:color w:val="262526"/>
          <w:sz w:val="24"/>
        </w:rPr>
        <w:t>regard to the following:</w:t>
      </w:r>
    </w:p>
    <w:p w14:paraId="10B092D1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caps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price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monitoring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should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proportionate </w:t>
      </w:r>
      <w:r>
        <w:rPr>
          <w:color w:val="262526"/>
          <w:sz w:val="24"/>
        </w:rPr>
        <w:t>to the extent of the potential market power identified;</w:t>
      </w:r>
    </w:p>
    <w:p w14:paraId="10B092D2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monitoring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consistent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with the </w:t>
      </w:r>
      <w:r>
        <w:rPr>
          <w:i/>
          <w:color w:val="262526"/>
          <w:sz w:val="24"/>
        </w:rPr>
        <w:t>OSM objective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Security Services Guidelines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;</w:t>
      </w:r>
    </w:p>
    <w:p w14:paraId="10B092D3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effect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Participants</w:t>
      </w:r>
      <w:r>
        <w:rPr>
          <w:color w:val="262526"/>
          <w:spacing w:val="-2"/>
          <w:sz w:val="24"/>
        </w:rPr>
        <w:t>'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potential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market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power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their </w:t>
      </w:r>
      <w:r>
        <w:rPr>
          <w:color w:val="262526"/>
          <w:sz w:val="24"/>
        </w:rPr>
        <w:t xml:space="preserve">ability to influence </w:t>
      </w:r>
      <w:r>
        <w:rPr>
          <w:i/>
          <w:color w:val="262526"/>
          <w:sz w:val="24"/>
        </w:rPr>
        <w:t xml:space="preserve">OSM prices </w:t>
      </w:r>
      <w:r>
        <w:rPr>
          <w:color w:val="262526"/>
          <w:sz w:val="24"/>
        </w:rPr>
        <w:t>should be minimised;</w:t>
      </w:r>
    </w:p>
    <w:p w14:paraId="10B092D4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OSM bids </w:t>
      </w:r>
      <w:r>
        <w:rPr>
          <w:color w:val="262526"/>
          <w:sz w:val="24"/>
        </w:rPr>
        <w:t xml:space="preserve">should be able to reflect the value of the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;</w:t>
      </w:r>
    </w:p>
    <w:p w14:paraId="10B092D5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2" w:line="249" w:lineRule="auto"/>
        <w:ind w:right="126"/>
        <w:jc w:val="both"/>
        <w:rPr>
          <w:sz w:val="24"/>
        </w:rPr>
      </w:pP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or price monitoring should maintain the incentives for </w:t>
      </w:r>
      <w:r>
        <w:rPr>
          <w:i/>
          <w:color w:val="262526"/>
          <w:sz w:val="24"/>
        </w:rPr>
        <w:t xml:space="preserve">Market Participants </w:t>
      </w:r>
      <w:r>
        <w:rPr>
          <w:color w:val="262526"/>
          <w:sz w:val="24"/>
        </w:rPr>
        <w:t>to:</w:t>
      </w:r>
    </w:p>
    <w:p w14:paraId="10B092D6" w14:textId="77777777" w:rsidR="003A6ED6" w:rsidRDefault="00B634F8">
      <w:pPr>
        <w:pStyle w:val="ListParagraph"/>
        <w:numPr>
          <w:ilvl w:val="2"/>
          <w:numId w:val="2"/>
        </w:numPr>
        <w:tabs>
          <w:tab w:val="left" w:pos="2968"/>
          <w:tab w:val="left" w:pos="2969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participate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pacing w:val="-5"/>
          <w:sz w:val="24"/>
        </w:rPr>
        <w:t>and</w:t>
      </w:r>
    </w:p>
    <w:p w14:paraId="10B092D7" w14:textId="77777777" w:rsidR="003A6ED6" w:rsidRDefault="00B634F8">
      <w:pPr>
        <w:pStyle w:val="ListParagraph"/>
        <w:numPr>
          <w:ilvl w:val="2"/>
          <w:numId w:val="2"/>
        </w:numPr>
        <w:tabs>
          <w:tab w:val="left" w:pos="2968"/>
          <w:tab w:val="left" w:pos="2969"/>
        </w:tabs>
        <w:spacing w:before="182" w:line="249" w:lineRule="auto"/>
        <w:ind w:right="130"/>
        <w:rPr>
          <w:sz w:val="24"/>
        </w:rPr>
      </w:pPr>
      <w:r>
        <w:rPr>
          <w:color w:val="262526"/>
          <w:sz w:val="24"/>
        </w:rPr>
        <w:t>enter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system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strength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contracts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Security Service Providers</w:t>
      </w:r>
      <w:r>
        <w:rPr>
          <w:color w:val="262526"/>
          <w:sz w:val="24"/>
        </w:rPr>
        <w:t>;</w:t>
      </w:r>
    </w:p>
    <w:p w14:paraId="10B092D8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OSM Participants </w:t>
      </w:r>
      <w:r>
        <w:rPr>
          <w:color w:val="262526"/>
          <w:sz w:val="24"/>
        </w:rPr>
        <w:t xml:space="preserve">should be provided with a reasonable opportunity to recover at least the efficient costs of providing the relevant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;</w:t>
      </w:r>
    </w:p>
    <w:p w14:paraId="10B092D9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structure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monitoring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should be capable of variation based on changing market conditions;</w:t>
      </w:r>
    </w:p>
    <w:p w14:paraId="10B092DA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or price monitoring should incentivise investment in, and participation of, new technologies as they </w:t>
      </w:r>
      <w:r>
        <w:rPr>
          <w:color w:val="262526"/>
          <w:spacing w:val="-2"/>
          <w:sz w:val="24"/>
        </w:rPr>
        <w:t>emerge;</w:t>
      </w:r>
    </w:p>
    <w:p w14:paraId="10B092DB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process 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set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>or price monitoring should minimise administrative burden and be transparent; and</w:t>
      </w:r>
    </w:p>
    <w:p w14:paraId="10B092DC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any other matters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considers </w:t>
      </w:r>
      <w:r>
        <w:rPr>
          <w:color w:val="262526"/>
          <w:spacing w:val="-2"/>
          <w:sz w:val="24"/>
        </w:rPr>
        <w:t>appropriate.</w:t>
      </w:r>
    </w:p>
    <w:p w14:paraId="10B092DD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35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determines that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should be implemented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AER's </w:t>
      </w:r>
      <w:r>
        <w:rPr>
          <w:color w:val="262526"/>
          <w:sz w:val="24"/>
        </w:rPr>
        <w:t xml:space="preserve">determination of such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may </w:t>
      </w:r>
      <w:r>
        <w:rPr>
          <w:color w:val="262526"/>
          <w:spacing w:val="-2"/>
          <w:sz w:val="24"/>
        </w:rPr>
        <w:t>include:</w:t>
      </w:r>
    </w:p>
    <w:p w14:paraId="10B092DE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price caps for 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>or the OSM enablement price or the OSM variable price;</w:t>
      </w:r>
    </w:p>
    <w:p w14:paraId="10B092DF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E0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8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a methodology for setting an </w:t>
      </w:r>
      <w:r>
        <w:rPr>
          <w:i/>
          <w:color w:val="262526"/>
          <w:sz w:val="24"/>
        </w:rPr>
        <w:t>OSM price cap</w:t>
      </w:r>
      <w:r>
        <w:rPr>
          <w:color w:val="262526"/>
          <w:sz w:val="24"/>
        </w:rPr>
        <w:t>, which methodology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components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can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vary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the relevant </w:t>
      </w:r>
      <w:r>
        <w:rPr>
          <w:i/>
          <w:color w:val="262526"/>
          <w:sz w:val="24"/>
        </w:rPr>
        <w:t xml:space="preserve">financial year </w:t>
      </w:r>
      <w:r>
        <w:rPr>
          <w:color w:val="262526"/>
          <w:sz w:val="24"/>
        </w:rPr>
        <w:t>(eg for fuel costs);</w:t>
      </w:r>
    </w:p>
    <w:p w14:paraId="10B092E1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that apply to particular </w:t>
      </w:r>
      <w:r>
        <w:rPr>
          <w:i/>
          <w:color w:val="262526"/>
          <w:sz w:val="24"/>
        </w:rPr>
        <w:t>OSM Participants</w:t>
      </w:r>
      <w:r>
        <w:rPr>
          <w:color w:val="262526"/>
          <w:sz w:val="24"/>
        </w:rPr>
        <w:t xml:space="preserve">, or on a </w:t>
      </w:r>
      <w:r>
        <w:rPr>
          <w:i/>
          <w:color w:val="262526"/>
          <w:sz w:val="24"/>
        </w:rPr>
        <w:t>regional</w:t>
      </w:r>
      <w:r>
        <w:rPr>
          <w:color w:val="262526"/>
          <w:sz w:val="24"/>
        </w:rPr>
        <w:t xml:space="preserve">, sub-regional or </w:t>
      </w:r>
      <w:r>
        <w:rPr>
          <w:i/>
          <w:color w:val="262526"/>
          <w:sz w:val="24"/>
        </w:rPr>
        <w:t xml:space="preserve">NEM </w:t>
      </w:r>
      <w:r>
        <w:rPr>
          <w:color w:val="262526"/>
          <w:sz w:val="24"/>
        </w:rPr>
        <w:t>wide basis; and</w:t>
      </w:r>
    </w:p>
    <w:p w14:paraId="10B092E2" w14:textId="77777777" w:rsidR="003A6ED6" w:rsidRDefault="00B634F8">
      <w:pPr>
        <w:pStyle w:val="ListParagraph"/>
        <w:numPr>
          <w:ilvl w:val="1"/>
          <w:numId w:val="2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thresholds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may </w:t>
      </w:r>
      <w:r>
        <w:rPr>
          <w:color w:val="262526"/>
          <w:spacing w:val="-2"/>
          <w:sz w:val="24"/>
        </w:rPr>
        <w:t>apply.</w:t>
      </w:r>
    </w:p>
    <w:p w14:paraId="10B092E3" w14:textId="77777777" w:rsidR="003A6ED6" w:rsidRDefault="003A6ED6">
      <w:pPr>
        <w:pStyle w:val="BodyText"/>
        <w:spacing w:before="4"/>
        <w:rPr>
          <w:sz w:val="21"/>
        </w:rPr>
      </w:pPr>
    </w:p>
    <w:p w14:paraId="10B092E4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3.7H.2</w:t>
      </w:r>
      <w:r>
        <w:rPr>
          <w:color w:val="262526"/>
        </w:rPr>
        <w:tab/>
        <w:t>Implementation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OSM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price caps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or price </w:t>
      </w:r>
      <w:r>
        <w:rPr>
          <w:color w:val="262526"/>
          <w:spacing w:val="-2"/>
        </w:rPr>
        <w:t>monitoring</w:t>
      </w:r>
    </w:p>
    <w:p w14:paraId="10B092E5" w14:textId="77777777" w:rsidR="003A6ED6" w:rsidRDefault="00B634F8">
      <w:pPr>
        <w:pStyle w:val="BodyText"/>
        <w:spacing w:before="120" w:line="249" w:lineRule="auto"/>
        <w:ind w:left="1267" w:right="130"/>
        <w:jc w:val="both"/>
      </w:pPr>
      <w:r>
        <w:rPr>
          <w:color w:val="262526"/>
        </w:rPr>
        <w:t xml:space="preserve">By 1 June, or 2 months after an updated review under clause 3.7.H.3(c), </w:t>
      </w:r>
      <w:r>
        <w:rPr>
          <w:i/>
          <w:color w:val="262526"/>
        </w:rPr>
        <w:t xml:space="preserve">AEMO </w:t>
      </w:r>
      <w:r>
        <w:rPr>
          <w:color w:val="262526"/>
        </w:rPr>
        <w:t xml:space="preserve">must, if required by an OSM market power review, implement the </w:t>
      </w:r>
      <w:r>
        <w:rPr>
          <w:i/>
          <w:color w:val="262526"/>
        </w:rPr>
        <w:t>OSM</w:t>
      </w:r>
      <w:r>
        <w:rPr>
          <w:i/>
          <w:color w:val="262526"/>
          <w:spacing w:val="-4"/>
        </w:rPr>
        <w:t xml:space="preserve"> </w:t>
      </w:r>
      <w:r>
        <w:rPr>
          <w:i/>
          <w:color w:val="262526"/>
        </w:rPr>
        <w:t>price</w:t>
      </w:r>
      <w:r>
        <w:rPr>
          <w:i/>
          <w:color w:val="262526"/>
          <w:spacing w:val="-4"/>
        </w:rPr>
        <w:t xml:space="preserve"> </w:t>
      </w:r>
      <w:r>
        <w:rPr>
          <w:i/>
          <w:color w:val="262526"/>
        </w:rPr>
        <w:t>caps</w:t>
      </w:r>
      <w:r>
        <w:rPr>
          <w:i/>
          <w:color w:val="262526"/>
          <w:spacing w:val="-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price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monitoring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provided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review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 xml:space="preserve">(including setting and </w:t>
      </w:r>
      <w:r>
        <w:rPr>
          <w:i/>
          <w:color w:val="262526"/>
        </w:rPr>
        <w:t xml:space="preserve">publishing </w:t>
      </w:r>
      <w:r>
        <w:rPr>
          <w:color w:val="262526"/>
        </w:rPr>
        <w:t xml:space="preserve">the </w:t>
      </w:r>
      <w:r>
        <w:rPr>
          <w:i/>
          <w:color w:val="262526"/>
        </w:rPr>
        <w:t xml:space="preserve">OSM price caps </w:t>
      </w:r>
      <w:r>
        <w:rPr>
          <w:color w:val="262526"/>
        </w:rPr>
        <w:t>to be calculated if applicable), in accordance with that review.</w:t>
      </w:r>
    </w:p>
    <w:p w14:paraId="10B092E6" w14:textId="77777777" w:rsidR="003A6ED6" w:rsidRDefault="003A6ED6">
      <w:pPr>
        <w:pStyle w:val="BodyText"/>
        <w:spacing w:before="8"/>
        <w:rPr>
          <w:sz w:val="20"/>
        </w:rPr>
      </w:pPr>
    </w:p>
    <w:p w14:paraId="10B092E7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3.7H.3</w:t>
      </w:r>
      <w:r>
        <w:rPr>
          <w:color w:val="262526"/>
        </w:rPr>
        <w:tab/>
        <w:t>Variations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during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financial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4"/>
        </w:rPr>
        <w:t>year</w:t>
      </w:r>
    </w:p>
    <w:p w14:paraId="10B092E8" w14:textId="77777777" w:rsidR="003A6ED6" w:rsidRDefault="00B634F8">
      <w:pPr>
        <w:pStyle w:val="ListParagraph"/>
        <w:numPr>
          <w:ilvl w:val="0"/>
          <w:numId w:val="1"/>
        </w:numPr>
        <w:tabs>
          <w:tab w:val="left" w:pos="1836"/>
        </w:tabs>
        <w:spacing w:before="177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If an OSM market power review includes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>or price monitoring that vary during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 xml:space="preserve">, or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updates a review during the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 xml:space="preserve">, then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implement those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setting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publishing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updated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price caps</w:t>
      </w:r>
      <w:r>
        <w:rPr>
          <w:color w:val="262526"/>
          <w:sz w:val="24"/>
        </w:rPr>
        <w:t xml:space="preserve">, if applicable) or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implement price monitoring during the </w:t>
      </w:r>
      <w:r>
        <w:rPr>
          <w:i/>
          <w:color w:val="262526"/>
          <w:sz w:val="24"/>
        </w:rPr>
        <w:t xml:space="preserve">financial year </w:t>
      </w:r>
      <w:r>
        <w:rPr>
          <w:color w:val="262526"/>
          <w:sz w:val="24"/>
        </w:rPr>
        <w:t>in accordance with that review.</w:t>
      </w:r>
    </w:p>
    <w:p w14:paraId="10B092E9" w14:textId="77777777" w:rsidR="003A6ED6" w:rsidRDefault="00B634F8">
      <w:pPr>
        <w:pStyle w:val="ListParagraph"/>
        <w:numPr>
          <w:ilvl w:val="0"/>
          <w:numId w:val="1"/>
        </w:numPr>
        <w:tabs>
          <w:tab w:val="left" w:pos="1835"/>
        </w:tabs>
        <w:spacing w:before="176" w:line="249" w:lineRule="auto"/>
        <w:ind w:right="126" w:hanging="567"/>
        <w:jc w:val="both"/>
        <w:rPr>
          <w:sz w:val="24"/>
        </w:rPr>
      </w:pPr>
      <w:r>
        <w:rPr>
          <w:color w:val="262526"/>
          <w:sz w:val="24"/>
        </w:rPr>
        <w:t xml:space="preserve">If a methodology for an </w:t>
      </w:r>
      <w:r>
        <w:rPr>
          <w:i/>
          <w:color w:val="262526"/>
          <w:sz w:val="24"/>
        </w:rPr>
        <w:t xml:space="preserve">OSM price cap </w:t>
      </w:r>
      <w:r>
        <w:rPr>
          <w:color w:val="262526"/>
          <w:sz w:val="24"/>
        </w:rPr>
        <w:t xml:space="preserve">in an OSM market power review includes a component that materially changes during the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provides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discretion 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vary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caps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component,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vary the </w:t>
      </w:r>
      <w:r>
        <w:rPr>
          <w:i/>
          <w:color w:val="262526"/>
          <w:sz w:val="24"/>
        </w:rPr>
        <w:t xml:space="preserve">OSM price cap </w:t>
      </w:r>
      <w:r>
        <w:rPr>
          <w:color w:val="262526"/>
          <w:sz w:val="24"/>
        </w:rPr>
        <w:t xml:space="preserve">in its discretion or on request by an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.</w:t>
      </w:r>
    </w:p>
    <w:p w14:paraId="10B092EA" w14:textId="77777777" w:rsidR="003A6ED6" w:rsidRDefault="00B634F8">
      <w:pPr>
        <w:pStyle w:val="ListParagraph"/>
        <w:numPr>
          <w:ilvl w:val="0"/>
          <w:numId w:val="1"/>
        </w:numPr>
        <w:tabs>
          <w:tab w:val="left" w:pos="1835"/>
        </w:tabs>
        <w:spacing w:before="176" w:line="249" w:lineRule="auto"/>
        <w:ind w:right="125" w:hanging="567"/>
        <w:jc w:val="both"/>
        <w:rPr>
          <w:sz w:val="24"/>
        </w:rPr>
      </w:pPr>
      <w:r>
        <w:rPr>
          <w:color w:val="262526"/>
          <w:sz w:val="24"/>
        </w:rPr>
        <w:t>If there has been a material change in circumstances since the last OSM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review,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discretion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update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 xml:space="preserve">the OSM market power review during a </w:t>
      </w:r>
      <w:r>
        <w:rPr>
          <w:i/>
          <w:color w:val="262526"/>
          <w:sz w:val="24"/>
        </w:rPr>
        <w:t xml:space="preserve">financial year </w:t>
      </w:r>
      <w:r>
        <w:rPr>
          <w:color w:val="262526"/>
          <w:sz w:val="24"/>
        </w:rPr>
        <w:t xml:space="preserve">to address that </w:t>
      </w:r>
      <w:r>
        <w:rPr>
          <w:color w:val="262526"/>
          <w:spacing w:val="-2"/>
          <w:sz w:val="24"/>
        </w:rPr>
        <w:t>change.</w:t>
      </w:r>
    </w:p>
    <w:p w14:paraId="10B092EB" w14:textId="77777777" w:rsidR="003A6ED6" w:rsidRDefault="003A6ED6">
      <w:pPr>
        <w:pStyle w:val="BodyText"/>
        <w:spacing w:before="9"/>
        <w:rPr>
          <w:sz w:val="29"/>
        </w:rPr>
      </w:pPr>
    </w:p>
    <w:p w14:paraId="10B092E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line="249" w:lineRule="auto"/>
        <w:ind w:left="2966" w:right="621" w:hanging="2833"/>
      </w:pPr>
      <w:r>
        <w:rPr>
          <w:color w:val="262526"/>
        </w:rPr>
        <w:t>Rule 3.8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spacing w:val="-2"/>
        </w:rPr>
        <w:t>Central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 xml:space="preserve">and </w:t>
      </w:r>
      <w:r>
        <w:rPr>
          <w:color w:val="262526"/>
        </w:rPr>
        <w:t>OSM Operation</w:t>
      </w:r>
    </w:p>
    <w:p w14:paraId="10B092ED" w14:textId="77777777" w:rsidR="003A6ED6" w:rsidRDefault="00B634F8">
      <w:pPr>
        <w:pStyle w:val="BodyText"/>
        <w:spacing w:before="117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"Spot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Market",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"and</w:t>
      </w:r>
      <w:r>
        <w:rPr>
          <w:color w:val="262526"/>
          <w:spacing w:val="-2"/>
        </w:rPr>
        <w:t xml:space="preserve"> OSM".</w:t>
      </w:r>
    </w:p>
    <w:p w14:paraId="10B092EE" w14:textId="77777777" w:rsidR="003A6ED6" w:rsidRDefault="003A6ED6">
      <w:pPr>
        <w:pStyle w:val="BodyText"/>
        <w:rPr>
          <w:sz w:val="30"/>
        </w:rPr>
      </w:pPr>
    </w:p>
    <w:p w14:paraId="10B092EF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3.8.1</w:t>
      </w:r>
      <w:r>
        <w:rPr>
          <w:color w:val="262526"/>
        </w:rPr>
        <w:tab/>
      </w:r>
      <w:r>
        <w:rPr>
          <w:color w:val="262526"/>
          <w:w w:val="95"/>
        </w:rPr>
        <w:t>Central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Dispatch</w:t>
      </w:r>
    </w:p>
    <w:p w14:paraId="10B092F0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 xml:space="preserve">In clause 3.8.1(b)(10), omit </w:t>
      </w:r>
      <w:r>
        <w:rPr>
          <w:color w:val="262526"/>
          <w:spacing w:val="-2"/>
        </w:rPr>
        <w:t>"and".</w:t>
      </w:r>
    </w:p>
    <w:p w14:paraId="10B092F1" w14:textId="77777777" w:rsidR="003A6ED6" w:rsidRDefault="003A6ED6">
      <w:pPr>
        <w:pStyle w:val="BodyText"/>
        <w:rPr>
          <w:sz w:val="30"/>
        </w:rPr>
      </w:pPr>
    </w:p>
    <w:p w14:paraId="10B092F2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3.8.1</w:t>
      </w:r>
      <w:r>
        <w:rPr>
          <w:color w:val="262526"/>
        </w:rPr>
        <w:tab/>
      </w:r>
      <w:r>
        <w:rPr>
          <w:color w:val="262526"/>
          <w:w w:val="95"/>
        </w:rPr>
        <w:t>Central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Dispatch</w:t>
      </w:r>
    </w:p>
    <w:p w14:paraId="10B092F3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3.8.1(b)(11),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and".</w:t>
      </w:r>
    </w:p>
    <w:p w14:paraId="10B092F4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2F5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3.8.1</w:t>
      </w:r>
      <w:r>
        <w:rPr>
          <w:color w:val="262526"/>
        </w:rPr>
        <w:tab/>
      </w:r>
      <w:r>
        <w:rPr>
          <w:color w:val="262526"/>
          <w:w w:val="95"/>
        </w:rPr>
        <w:t>Central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Dispatch</w:t>
      </w:r>
    </w:p>
    <w:p w14:paraId="10B092F6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3.8.1(b)(11),</w:t>
      </w:r>
      <w:r>
        <w:rPr>
          <w:color w:val="262526"/>
          <w:spacing w:val="-4"/>
        </w:rPr>
        <w:t xml:space="preserve"> </w:t>
      </w:r>
      <w:r>
        <w:rPr>
          <w:color w:val="262526"/>
          <w:spacing w:val="-2"/>
        </w:rPr>
        <w:t>insert:</w:t>
      </w:r>
    </w:p>
    <w:p w14:paraId="10B092F7" w14:textId="77777777" w:rsidR="003A6ED6" w:rsidRDefault="00B634F8">
      <w:pPr>
        <w:spacing w:before="182" w:line="249" w:lineRule="auto"/>
        <w:ind w:left="2401" w:hanging="567"/>
        <w:rPr>
          <w:sz w:val="24"/>
        </w:rPr>
      </w:pPr>
      <w:r>
        <w:rPr>
          <w:color w:val="262526"/>
          <w:sz w:val="24"/>
        </w:rPr>
        <w:t>(12)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any </w:t>
      </w:r>
      <w:r>
        <w:rPr>
          <w:i/>
          <w:color w:val="262526"/>
          <w:sz w:val="24"/>
        </w:rPr>
        <w:t xml:space="preserve">security services enabled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operational security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2F8" w14:textId="77777777" w:rsidR="003A6ED6" w:rsidRDefault="003A6ED6">
      <w:pPr>
        <w:pStyle w:val="BodyText"/>
        <w:spacing w:before="7"/>
        <w:rPr>
          <w:sz w:val="29"/>
        </w:rPr>
      </w:pPr>
    </w:p>
    <w:p w14:paraId="10B092F9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2FA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end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heading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3.8.8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add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OSM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bids".</w:t>
      </w:r>
    </w:p>
    <w:p w14:paraId="10B092FB" w14:textId="77777777" w:rsidR="003A6ED6" w:rsidRDefault="003A6ED6">
      <w:pPr>
        <w:pStyle w:val="BodyText"/>
        <w:rPr>
          <w:sz w:val="30"/>
        </w:rPr>
      </w:pPr>
    </w:p>
    <w:p w14:paraId="10B092F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2FD" w14:textId="77777777" w:rsidR="003A6ED6" w:rsidRDefault="00B634F8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3.8.8(a),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"If",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"a</w:t>
      </w:r>
      <w:r>
        <w:rPr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or"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"an</w:t>
      </w:r>
      <w:r>
        <w:rPr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,'.</w:t>
      </w:r>
    </w:p>
    <w:p w14:paraId="10B092FE" w14:textId="77777777" w:rsidR="003A6ED6" w:rsidRDefault="003A6ED6">
      <w:pPr>
        <w:pStyle w:val="BodyText"/>
        <w:spacing w:before="7"/>
        <w:rPr>
          <w:sz w:val="29"/>
        </w:rPr>
      </w:pPr>
    </w:p>
    <w:p w14:paraId="10B092FF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0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3.8.8(a),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"clauses",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"3.7G.7,".</w:t>
      </w:r>
    </w:p>
    <w:p w14:paraId="10B09301" w14:textId="77777777" w:rsidR="003A6ED6" w:rsidRDefault="003A6ED6">
      <w:pPr>
        <w:pStyle w:val="BodyText"/>
        <w:rPr>
          <w:sz w:val="30"/>
        </w:rPr>
      </w:pPr>
    </w:p>
    <w:p w14:paraId="10B09302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3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3.8.8(a),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who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submitted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bid</w:t>
      </w:r>
      <w:r>
        <w:rPr>
          <w:color w:val="262526"/>
          <w:spacing w:val="-2"/>
          <w:sz w:val="24"/>
        </w:rPr>
        <w:t>,".</w:t>
      </w:r>
    </w:p>
    <w:p w14:paraId="10B09304" w14:textId="77777777" w:rsidR="003A6ED6" w:rsidRDefault="003A6ED6">
      <w:pPr>
        <w:pStyle w:val="BodyText"/>
        <w:rPr>
          <w:sz w:val="30"/>
        </w:rPr>
      </w:pPr>
    </w:p>
    <w:p w14:paraId="10B09305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6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3.8.8(a)(1),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"valid",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07" w14:textId="77777777" w:rsidR="003A6ED6" w:rsidRDefault="003A6ED6">
      <w:pPr>
        <w:pStyle w:val="BodyText"/>
        <w:rPr>
          <w:sz w:val="30"/>
        </w:rPr>
      </w:pPr>
    </w:p>
    <w:p w14:paraId="10B0930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9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3.8.8(a)(2),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"data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contained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0A" w14:textId="77777777" w:rsidR="003A6ED6" w:rsidRDefault="003A6ED6">
      <w:pPr>
        <w:pStyle w:val="BodyText"/>
        <w:spacing w:before="5"/>
        <w:rPr>
          <w:sz w:val="30"/>
        </w:rPr>
      </w:pPr>
    </w:p>
    <w:p w14:paraId="10B0930B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C" w14:textId="77777777" w:rsidR="003A6ED6" w:rsidRDefault="00B634F8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3.8.8(a)(2),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"used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 xml:space="preserve">mechanism </w:t>
      </w:r>
      <w:r>
        <w:rPr>
          <w:color w:val="262526"/>
          <w:sz w:val="24"/>
        </w:rPr>
        <w:t>or".</w:t>
      </w:r>
    </w:p>
    <w:p w14:paraId="10B0930D" w14:textId="77777777" w:rsidR="003A6ED6" w:rsidRDefault="003A6ED6">
      <w:pPr>
        <w:pStyle w:val="BodyText"/>
        <w:spacing w:before="7"/>
        <w:rPr>
          <w:sz w:val="29"/>
        </w:rPr>
      </w:pPr>
    </w:p>
    <w:p w14:paraId="10B0930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0F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3.8.8(a)(2),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 "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 "(as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applicable)".</w:t>
      </w:r>
    </w:p>
    <w:p w14:paraId="10B09310" w14:textId="77777777" w:rsidR="003A6ED6" w:rsidRDefault="003A6ED6">
      <w:pPr>
        <w:pStyle w:val="BodyText"/>
        <w:rPr>
          <w:sz w:val="30"/>
        </w:rPr>
      </w:pPr>
    </w:p>
    <w:p w14:paraId="10B09311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12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3.8.8(b),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"data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contained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its",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13" w14:textId="77777777" w:rsidR="003A6ED6" w:rsidRDefault="003A6ED6">
      <w:pPr>
        <w:pStyle w:val="BodyText"/>
        <w:rPr>
          <w:sz w:val="30"/>
        </w:rPr>
      </w:pPr>
    </w:p>
    <w:p w14:paraId="10B0931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15" w14:textId="77777777" w:rsidR="003A6ED6" w:rsidRDefault="00B634F8">
      <w:pPr>
        <w:spacing w:before="129"/>
        <w:ind w:left="1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3.8.8(b),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"used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</w:p>
    <w:p w14:paraId="10B09316" w14:textId="77777777" w:rsidR="003A6ED6" w:rsidRDefault="00B634F8">
      <w:pPr>
        <w:pStyle w:val="BodyText"/>
        <w:spacing w:before="11"/>
        <w:ind w:left="134"/>
      </w:pPr>
      <w:r>
        <w:rPr>
          <w:color w:val="262526"/>
          <w:spacing w:val="-4"/>
        </w:rPr>
        <w:t>or".</w:t>
      </w:r>
    </w:p>
    <w:p w14:paraId="10B09317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1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19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3.8.8(c),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"If",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1A" w14:textId="77777777" w:rsidR="003A6ED6" w:rsidRDefault="003A6ED6">
      <w:pPr>
        <w:pStyle w:val="BodyText"/>
        <w:rPr>
          <w:sz w:val="30"/>
        </w:rPr>
      </w:pPr>
    </w:p>
    <w:p w14:paraId="10B0931B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1C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3.8.8(c),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"clauses",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"3.7G.7,".</w:t>
      </w:r>
    </w:p>
    <w:p w14:paraId="10B0931D" w14:textId="77777777" w:rsidR="003A6ED6" w:rsidRDefault="003A6ED6">
      <w:pPr>
        <w:pStyle w:val="BodyText"/>
        <w:rPr>
          <w:sz w:val="30"/>
        </w:rPr>
      </w:pPr>
    </w:p>
    <w:p w14:paraId="10B0931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1F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 3.8.8(c),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 "</w:t>
      </w: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must not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include that",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 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20" w14:textId="77777777" w:rsidR="003A6ED6" w:rsidRDefault="003A6ED6">
      <w:pPr>
        <w:pStyle w:val="BodyText"/>
        <w:rPr>
          <w:sz w:val="30"/>
        </w:rPr>
      </w:pPr>
    </w:p>
    <w:p w14:paraId="10B09321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22" w14:textId="77777777" w:rsidR="003A6ED6" w:rsidRDefault="00B634F8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3.8.8(c),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the",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operational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security </w:t>
      </w:r>
      <w:r>
        <w:rPr>
          <w:i/>
          <w:color w:val="262526"/>
          <w:sz w:val="24"/>
        </w:rPr>
        <w:t xml:space="preserve">mechanism </w:t>
      </w:r>
      <w:r>
        <w:rPr>
          <w:color w:val="262526"/>
          <w:sz w:val="24"/>
        </w:rPr>
        <w:t>or".</w:t>
      </w:r>
    </w:p>
    <w:p w14:paraId="10B09323" w14:textId="77777777" w:rsidR="003A6ED6" w:rsidRDefault="003A6ED6">
      <w:pPr>
        <w:pStyle w:val="BodyText"/>
        <w:spacing w:before="7"/>
        <w:rPr>
          <w:sz w:val="29"/>
        </w:rPr>
      </w:pPr>
    </w:p>
    <w:p w14:paraId="10B0932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25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3.8.8(c),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 "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 "(as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applicable)".</w:t>
      </w:r>
    </w:p>
    <w:p w14:paraId="10B09326" w14:textId="77777777" w:rsidR="003A6ED6" w:rsidRDefault="003A6ED6">
      <w:pPr>
        <w:pStyle w:val="BodyText"/>
        <w:rPr>
          <w:sz w:val="30"/>
        </w:rPr>
      </w:pPr>
    </w:p>
    <w:p w14:paraId="10B0932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28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3.8.8(c),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submitting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bid</w:t>
      </w:r>
      <w:r>
        <w:rPr>
          <w:color w:val="262526"/>
          <w:spacing w:val="-2"/>
          <w:sz w:val="24"/>
        </w:rPr>
        <w:t>,".</w:t>
      </w:r>
    </w:p>
    <w:p w14:paraId="10B09329" w14:textId="77777777" w:rsidR="003A6ED6" w:rsidRDefault="003A6ED6">
      <w:pPr>
        <w:pStyle w:val="BodyText"/>
        <w:spacing w:before="5"/>
        <w:rPr>
          <w:sz w:val="30"/>
        </w:rPr>
      </w:pPr>
    </w:p>
    <w:p w14:paraId="10B0932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2B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3.8.8(d),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"contained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within",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3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2C" w14:textId="77777777" w:rsidR="003A6ED6" w:rsidRDefault="003A6ED6">
      <w:pPr>
        <w:pStyle w:val="BodyText"/>
        <w:rPr>
          <w:sz w:val="30"/>
        </w:rPr>
      </w:pPr>
    </w:p>
    <w:p w14:paraId="10B0932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2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3.8.8(d),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"inconsistent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5"/>
        </w:rPr>
        <w:t xml:space="preserve"> </w:t>
      </w:r>
      <w:r>
        <w:rPr>
          <w:i/>
          <w:color w:val="262526"/>
        </w:rPr>
        <w:t>procedures</w:t>
      </w:r>
      <w:r>
        <w:rPr>
          <w:i/>
          <w:color w:val="262526"/>
          <w:spacing w:val="-3"/>
        </w:rPr>
        <w:t xml:space="preserve"> </w:t>
      </w:r>
      <w:r>
        <w:rPr>
          <w:color w:val="262526"/>
          <w:spacing w:val="-4"/>
        </w:rPr>
        <w:t>or".</w:t>
      </w:r>
    </w:p>
    <w:p w14:paraId="10B0932F" w14:textId="77777777" w:rsidR="003A6ED6" w:rsidRDefault="003A6ED6">
      <w:pPr>
        <w:pStyle w:val="BodyText"/>
        <w:spacing w:before="5"/>
        <w:rPr>
          <w:sz w:val="30"/>
        </w:rPr>
      </w:pPr>
    </w:p>
    <w:p w14:paraId="10B0933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3.8.8</w:t>
      </w:r>
      <w:r>
        <w:rPr>
          <w:color w:val="262526"/>
        </w:rPr>
        <w:tab/>
      </w:r>
      <w:r>
        <w:rPr>
          <w:color w:val="262526"/>
          <w:spacing w:val="-2"/>
        </w:rPr>
        <w:t>Validation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dispatch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bids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OSM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4"/>
        </w:rPr>
        <w:t>bids</w:t>
      </w:r>
    </w:p>
    <w:p w14:paraId="10B09331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3.8.8(d),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"right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treat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that",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32" w14:textId="77777777" w:rsidR="003A6ED6" w:rsidRDefault="003A6ED6">
      <w:pPr>
        <w:pStyle w:val="BodyText"/>
        <w:rPr>
          <w:sz w:val="30"/>
        </w:rPr>
      </w:pPr>
    </w:p>
    <w:p w14:paraId="10B09333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34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3.8.9(b),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"submissions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bids</w:t>
      </w:r>
      <w:r>
        <w:rPr>
          <w:color w:val="262526"/>
          <w:spacing w:val="-2"/>
        </w:rPr>
        <w:t>,".</w:t>
      </w:r>
    </w:p>
    <w:p w14:paraId="10B09335" w14:textId="77777777" w:rsidR="003A6ED6" w:rsidRDefault="003A6ED6">
      <w:pPr>
        <w:pStyle w:val="BodyText"/>
        <w:rPr>
          <w:sz w:val="30"/>
        </w:rPr>
      </w:pPr>
    </w:p>
    <w:p w14:paraId="10B09336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37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3.8.9(b),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for",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"an</w:t>
      </w:r>
    </w:p>
    <w:p w14:paraId="10B09338" w14:textId="77777777" w:rsidR="003A6ED6" w:rsidRDefault="00B634F8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block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pacing w:val="-4"/>
          <w:sz w:val="24"/>
        </w:rPr>
        <w:t>or".</w:t>
      </w:r>
    </w:p>
    <w:p w14:paraId="10B09339" w14:textId="77777777" w:rsidR="003A6ED6" w:rsidRDefault="003A6ED6">
      <w:pPr>
        <w:pStyle w:val="BodyText"/>
        <w:spacing w:before="5"/>
        <w:rPr>
          <w:sz w:val="30"/>
        </w:rPr>
      </w:pPr>
    </w:p>
    <w:p w14:paraId="10B0933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3B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3.8.9(b),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trading day</w:t>
      </w:r>
      <w:r>
        <w:rPr>
          <w:color w:val="262526"/>
        </w:rPr>
        <w:t>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"(as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applicable)".</w:t>
      </w:r>
    </w:p>
    <w:p w14:paraId="10B0933C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3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3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3.8.9(d),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3F" w14:textId="77777777" w:rsidR="003A6ED6" w:rsidRDefault="00B634F8">
      <w:pPr>
        <w:spacing w:before="182" w:line="249" w:lineRule="auto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Subject to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default bid </w:t>
      </w:r>
      <w:r>
        <w:rPr>
          <w:color w:val="262526"/>
          <w:sz w:val="24"/>
        </w:rPr>
        <w:t xml:space="preserve">applicable to an </w:t>
      </w:r>
      <w:r>
        <w:rPr>
          <w:i/>
          <w:color w:val="262526"/>
          <w:sz w:val="24"/>
        </w:rPr>
        <w:t xml:space="preserve">OSM block </w:t>
      </w:r>
      <w:r>
        <w:rPr>
          <w:color w:val="262526"/>
          <w:sz w:val="24"/>
        </w:rPr>
        <w:t xml:space="preserve">must be included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>operational security mechanism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deadline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submission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 xml:space="preserve">accordance with the </w:t>
      </w:r>
      <w:r>
        <w:rPr>
          <w:i/>
          <w:color w:val="262526"/>
          <w:sz w:val="24"/>
        </w:rPr>
        <w:t xml:space="preserve">timetable </w:t>
      </w:r>
      <w:r>
        <w:rPr>
          <w:color w:val="262526"/>
          <w:sz w:val="24"/>
        </w:rPr>
        <w:t xml:space="preserve">if, and only if, no later valid </w:t>
      </w:r>
      <w:r>
        <w:rPr>
          <w:i/>
          <w:color w:val="262526"/>
          <w:sz w:val="24"/>
        </w:rPr>
        <w:t xml:space="preserve">OSM bid </w:t>
      </w:r>
      <w:r>
        <w:rPr>
          <w:color w:val="262526"/>
          <w:sz w:val="24"/>
        </w:rPr>
        <w:t>has been submitted pursuant to clauses 3.7G.7 or paragraph (b).</w:t>
      </w:r>
    </w:p>
    <w:p w14:paraId="10B09340" w14:textId="77777777" w:rsidR="003A6ED6" w:rsidRDefault="003A6ED6">
      <w:pPr>
        <w:pStyle w:val="BodyText"/>
        <w:spacing w:before="10"/>
        <w:rPr>
          <w:sz w:val="29"/>
        </w:rPr>
      </w:pPr>
    </w:p>
    <w:p w14:paraId="10B09341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42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3.8.9(e),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prior",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43" w14:textId="77777777" w:rsidR="003A6ED6" w:rsidRDefault="003A6ED6">
      <w:pPr>
        <w:pStyle w:val="BodyText"/>
        <w:rPr>
          <w:sz w:val="30"/>
        </w:rPr>
      </w:pPr>
    </w:p>
    <w:p w14:paraId="10B0934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45" w14:textId="77777777" w:rsidR="003A6ED6" w:rsidRDefault="00B634F8">
      <w:pPr>
        <w:pStyle w:val="BodyText"/>
        <w:spacing w:before="129" w:line="249" w:lineRule="auto"/>
        <w:ind w:left="134"/>
      </w:pPr>
      <w:r>
        <w:rPr>
          <w:color w:val="262526"/>
          <w:spacing w:val="-2"/>
        </w:rPr>
        <w:t>In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clause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3.8.9(e),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omit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"a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>procedure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developed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under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paragraph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(d)"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substitute</w:t>
      </w:r>
      <w:r>
        <w:rPr>
          <w:color w:val="262526"/>
          <w:spacing w:val="-7"/>
        </w:rPr>
        <w:t xml:space="preserve"> </w:t>
      </w:r>
      <w:r>
        <w:rPr>
          <w:color w:val="262526"/>
          <w:spacing w:val="-2"/>
        </w:rPr>
        <w:t xml:space="preserve">"the </w:t>
      </w:r>
      <w:r>
        <w:rPr>
          <w:color w:val="262526"/>
        </w:rPr>
        <w:t>relevant procedure".</w:t>
      </w:r>
    </w:p>
    <w:p w14:paraId="10B09346" w14:textId="77777777" w:rsidR="003A6ED6" w:rsidRDefault="003A6ED6">
      <w:pPr>
        <w:pStyle w:val="BodyText"/>
        <w:spacing w:before="7"/>
        <w:rPr>
          <w:sz w:val="29"/>
        </w:rPr>
      </w:pPr>
    </w:p>
    <w:p w14:paraId="10B0934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3.8.9</w:t>
      </w:r>
      <w:r>
        <w:rPr>
          <w:color w:val="262526"/>
        </w:rPr>
        <w:tab/>
      </w:r>
      <w:r>
        <w:rPr>
          <w:color w:val="262526"/>
          <w:w w:val="95"/>
        </w:rPr>
        <w:t>Default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4"/>
        </w:rPr>
        <w:t>bids</w:t>
      </w:r>
    </w:p>
    <w:p w14:paraId="10B09348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3.8.9(e),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pre-dispatch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".</w:t>
      </w:r>
    </w:p>
    <w:p w14:paraId="10B09349" w14:textId="77777777" w:rsidR="003A6ED6" w:rsidRDefault="003A6ED6">
      <w:pPr>
        <w:pStyle w:val="BodyText"/>
        <w:spacing w:before="5"/>
        <w:rPr>
          <w:sz w:val="30"/>
        </w:rPr>
      </w:pPr>
    </w:p>
    <w:p w14:paraId="10B0934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3.8.20</w:t>
      </w:r>
      <w:r>
        <w:rPr>
          <w:color w:val="262526"/>
        </w:rPr>
        <w:tab/>
      </w:r>
      <w:r>
        <w:rPr>
          <w:color w:val="262526"/>
          <w:w w:val="95"/>
        </w:rPr>
        <w:t>Pre-dispatch</w:t>
      </w:r>
      <w:r>
        <w:rPr>
          <w:color w:val="262526"/>
          <w:spacing w:val="48"/>
        </w:rPr>
        <w:t xml:space="preserve"> </w:t>
      </w:r>
      <w:r>
        <w:rPr>
          <w:color w:val="262526"/>
          <w:spacing w:val="-2"/>
          <w:w w:val="95"/>
        </w:rPr>
        <w:t>schedule</w:t>
      </w:r>
    </w:p>
    <w:p w14:paraId="10B0934B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3.8.20(c)(2), omit </w:t>
      </w:r>
      <w:r>
        <w:rPr>
          <w:color w:val="262526"/>
          <w:spacing w:val="-2"/>
        </w:rPr>
        <w:t>"and".</w:t>
      </w:r>
    </w:p>
    <w:p w14:paraId="10B0934C" w14:textId="77777777" w:rsidR="003A6ED6" w:rsidRDefault="003A6ED6">
      <w:pPr>
        <w:pStyle w:val="BodyText"/>
        <w:rPr>
          <w:sz w:val="30"/>
        </w:rPr>
      </w:pPr>
    </w:p>
    <w:p w14:paraId="10B0934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3.8.20</w:t>
      </w:r>
      <w:r>
        <w:rPr>
          <w:color w:val="262526"/>
        </w:rPr>
        <w:tab/>
      </w:r>
      <w:r>
        <w:rPr>
          <w:color w:val="262526"/>
          <w:w w:val="95"/>
        </w:rPr>
        <w:t>Pre-dispatch</w:t>
      </w:r>
      <w:r>
        <w:rPr>
          <w:color w:val="262526"/>
          <w:spacing w:val="48"/>
        </w:rPr>
        <w:t xml:space="preserve"> </w:t>
      </w:r>
      <w:r>
        <w:rPr>
          <w:color w:val="262526"/>
          <w:spacing w:val="-2"/>
          <w:w w:val="95"/>
        </w:rPr>
        <w:t>schedule</w:t>
      </w:r>
    </w:p>
    <w:p w14:paraId="10B0934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3.8.20(c)(3),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","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34F" w14:textId="77777777" w:rsidR="003A6ED6" w:rsidRDefault="003A6ED6">
      <w:pPr>
        <w:pStyle w:val="BodyText"/>
        <w:rPr>
          <w:sz w:val="30"/>
        </w:rPr>
      </w:pPr>
    </w:p>
    <w:p w14:paraId="10B0935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3.8.20</w:t>
      </w:r>
      <w:r>
        <w:rPr>
          <w:color w:val="262526"/>
        </w:rPr>
        <w:tab/>
      </w:r>
      <w:r>
        <w:rPr>
          <w:color w:val="262526"/>
          <w:w w:val="95"/>
        </w:rPr>
        <w:t>Pre-dispatch</w:t>
      </w:r>
      <w:r>
        <w:rPr>
          <w:color w:val="262526"/>
          <w:spacing w:val="48"/>
        </w:rPr>
        <w:t xml:space="preserve"> </w:t>
      </w:r>
      <w:r>
        <w:rPr>
          <w:color w:val="262526"/>
          <w:spacing w:val="-2"/>
          <w:w w:val="95"/>
        </w:rPr>
        <w:t>schedule</w:t>
      </w:r>
    </w:p>
    <w:p w14:paraId="10B09351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3.8.20(c)(3),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52" w14:textId="77777777" w:rsidR="003A6ED6" w:rsidRDefault="00B634F8">
      <w:pPr>
        <w:spacing w:before="183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 xml:space="preserve">scheduled to be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 xml:space="preserve">(either on an indicative or final basis) in the latest </w:t>
      </w:r>
      <w:r>
        <w:rPr>
          <w:i/>
          <w:color w:val="262526"/>
          <w:sz w:val="24"/>
        </w:rPr>
        <w:t xml:space="preserve">OSM schedule </w:t>
      </w:r>
      <w:r>
        <w:rPr>
          <w:color w:val="262526"/>
          <w:sz w:val="24"/>
        </w:rPr>
        <w:t>(to the extent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already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represented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 xml:space="preserve">dispatch bid </w:t>
      </w:r>
      <w:r>
        <w:rPr>
          <w:color w:val="262526"/>
          <w:sz w:val="24"/>
        </w:rPr>
        <w:t xml:space="preserve">for the 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),</w:t>
      </w:r>
    </w:p>
    <w:p w14:paraId="10B09353" w14:textId="77777777" w:rsidR="003A6ED6" w:rsidRDefault="003A6ED6">
      <w:pPr>
        <w:pStyle w:val="BodyText"/>
        <w:spacing w:before="9"/>
        <w:rPr>
          <w:sz w:val="29"/>
        </w:rPr>
      </w:pPr>
    </w:p>
    <w:p w14:paraId="10B0935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55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3.8.22(b),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56" w14:textId="77777777" w:rsidR="003A6ED6" w:rsidRDefault="00B634F8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 xml:space="preserve">Subject to the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 xml:space="preserve">and clauses 3.7G.7 and 3.8.22A, an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submit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rebid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vary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previous </w:t>
      </w:r>
      <w:r>
        <w:rPr>
          <w:i/>
          <w:color w:val="262526"/>
          <w:sz w:val="24"/>
        </w:rPr>
        <w:t>rebid</w:t>
      </w:r>
      <w:r>
        <w:rPr>
          <w:color w:val="262526"/>
          <w:sz w:val="24"/>
        </w:rPr>
        <w:t>, including quantities and prices.</w:t>
      </w:r>
    </w:p>
    <w:p w14:paraId="10B09357" w14:textId="77777777" w:rsidR="003A6ED6" w:rsidRDefault="003A6ED6">
      <w:pPr>
        <w:pStyle w:val="BodyText"/>
        <w:spacing w:before="8"/>
        <w:rPr>
          <w:sz w:val="29"/>
        </w:rPr>
      </w:pPr>
    </w:p>
    <w:p w14:paraId="10B0935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59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3.8.22(c),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,".</w:t>
      </w:r>
    </w:p>
    <w:p w14:paraId="10B0935A" w14:textId="77777777" w:rsidR="003A6ED6" w:rsidRDefault="003A6ED6">
      <w:pPr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5B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5C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3.8.22(c)(2)(ii),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relevant",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Participant</w:t>
      </w:r>
      <w:r>
        <w:rPr>
          <w:color w:val="262526"/>
          <w:spacing w:val="-2"/>
        </w:rPr>
        <w:t>,".</w:t>
      </w:r>
    </w:p>
    <w:p w14:paraId="10B0935D" w14:textId="77777777" w:rsidR="003A6ED6" w:rsidRDefault="003A6ED6">
      <w:pPr>
        <w:pStyle w:val="BodyText"/>
        <w:rPr>
          <w:sz w:val="30"/>
        </w:rPr>
      </w:pPr>
    </w:p>
    <w:p w14:paraId="10B0935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5F" w14:textId="77777777" w:rsidR="003A6ED6" w:rsidRDefault="00B634F8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3.8.22(ca),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late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rebidding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who makes a </w:t>
      </w:r>
      <w:r>
        <w:rPr>
          <w:i/>
          <w:color w:val="262526"/>
          <w:sz w:val="24"/>
        </w:rPr>
        <w:t xml:space="preserve">rebid </w:t>
      </w:r>
      <w:r>
        <w:rPr>
          <w:color w:val="262526"/>
          <w:sz w:val="24"/>
        </w:rPr>
        <w:t xml:space="preserve">after the </w:t>
      </w:r>
      <w:r>
        <w:rPr>
          <w:i/>
          <w:color w:val="262526"/>
          <w:sz w:val="24"/>
        </w:rPr>
        <w:t>OSM gate closure</w:t>
      </w:r>
      <w:r>
        <w:rPr>
          <w:color w:val="262526"/>
          <w:sz w:val="24"/>
        </w:rPr>
        <w:t>,".</w:t>
      </w:r>
    </w:p>
    <w:p w14:paraId="10B09360" w14:textId="77777777" w:rsidR="003A6ED6" w:rsidRDefault="003A6ED6">
      <w:pPr>
        <w:pStyle w:val="BodyText"/>
        <w:spacing w:before="7"/>
        <w:rPr>
          <w:sz w:val="29"/>
        </w:rPr>
      </w:pPr>
    </w:p>
    <w:p w14:paraId="10B09361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62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3.8.22(ca)(ii),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Participant's</w:t>
      </w:r>
      <w:r>
        <w:rPr>
          <w:color w:val="262526"/>
          <w:spacing w:val="-2"/>
          <w:sz w:val="24"/>
        </w:rPr>
        <w:t>,".</w:t>
      </w:r>
    </w:p>
    <w:p w14:paraId="10B09363" w14:textId="77777777" w:rsidR="003A6ED6" w:rsidRDefault="003A6ED6">
      <w:pPr>
        <w:pStyle w:val="BodyText"/>
        <w:spacing w:before="5"/>
        <w:rPr>
          <w:sz w:val="30"/>
        </w:rPr>
      </w:pPr>
    </w:p>
    <w:p w14:paraId="10B0936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65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3.8.22(ca)(iv),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"time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which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Participant</w:t>
      </w:r>
      <w:r>
        <w:rPr>
          <w:color w:val="262526"/>
          <w:spacing w:val="-2"/>
        </w:rPr>
        <w:t>,".</w:t>
      </w:r>
    </w:p>
    <w:p w14:paraId="10B09366" w14:textId="77777777" w:rsidR="003A6ED6" w:rsidRDefault="003A6ED6">
      <w:pPr>
        <w:pStyle w:val="BodyText"/>
        <w:rPr>
          <w:sz w:val="30"/>
        </w:rPr>
      </w:pPr>
    </w:p>
    <w:p w14:paraId="10B0936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68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3.8.22(d),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any",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,".</w:t>
      </w:r>
    </w:p>
    <w:p w14:paraId="10B09369" w14:textId="77777777" w:rsidR="003A6ED6" w:rsidRDefault="003A6ED6">
      <w:pPr>
        <w:pStyle w:val="BodyText"/>
        <w:rPr>
          <w:sz w:val="30"/>
        </w:rPr>
      </w:pPr>
    </w:p>
    <w:p w14:paraId="10B0936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6B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3.8.22(e)(2),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such",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Participants</w:t>
      </w:r>
      <w:r>
        <w:rPr>
          <w:color w:val="262526"/>
          <w:spacing w:val="-2"/>
          <w:sz w:val="24"/>
        </w:rPr>
        <w:t>,".</w:t>
      </w:r>
    </w:p>
    <w:p w14:paraId="10B0936C" w14:textId="77777777" w:rsidR="003A6ED6" w:rsidRDefault="003A6ED6">
      <w:pPr>
        <w:pStyle w:val="BodyText"/>
        <w:spacing w:before="5"/>
        <w:rPr>
          <w:sz w:val="30"/>
        </w:rPr>
      </w:pPr>
    </w:p>
    <w:p w14:paraId="10B0936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6E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3.8.22(g)(1),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"subject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,".</w:t>
      </w:r>
    </w:p>
    <w:p w14:paraId="10B0936F" w14:textId="77777777" w:rsidR="003A6ED6" w:rsidRDefault="003A6ED6">
      <w:pPr>
        <w:pStyle w:val="BodyText"/>
        <w:rPr>
          <w:sz w:val="30"/>
        </w:rPr>
      </w:pPr>
    </w:p>
    <w:p w14:paraId="10B0937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71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3.8.22(g)(1), omit </w:t>
      </w:r>
      <w:r>
        <w:rPr>
          <w:color w:val="262526"/>
          <w:spacing w:val="-2"/>
        </w:rPr>
        <w:t>"and".</w:t>
      </w:r>
    </w:p>
    <w:p w14:paraId="10B09372" w14:textId="77777777" w:rsidR="003A6ED6" w:rsidRDefault="003A6ED6">
      <w:pPr>
        <w:pStyle w:val="BodyText"/>
        <w:spacing w:before="5"/>
        <w:rPr>
          <w:sz w:val="30"/>
        </w:rPr>
      </w:pPr>
    </w:p>
    <w:p w14:paraId="10B09373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74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3.8.22(g)(2),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375" w14:textId="77777777" w:rsidR="003A6ED6" w:rsidRDefault="003A6ED6">
      <w:pPr>
        <w:pStyle w:val="BodyText"/>
        <w:rPr>
          <w:sz w:val="30"/>
        </w:rPr>
      </w:pPr>
    </w:p>
    <w:p w14:paraId="10B09376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</w:t>
      </w:r>
      <w:r>
        <w:rPr>
          <w:color w:val="262526"/>
        </w:rPr>
        <w:tab/>
      </w:r>
      <w:r>
        <w:rPr>
          <w:color w:val="262526"/>
          <w:spacing w:val="-2"/>
          <w:w w:val="95"/>
        </w:rPr>
        <w:t>Rebidding</w:t>
      </w:r>
    </w:p>
    <w:p w14:paraId="10B09377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3.8.22(g)(2),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78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2"/>
        </w:tabs>
        <w:spacing w:before="182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 xml:space="preserve">, in accordance with clause 3.7G.12 and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, the time the </w:t>
      </w:r>
      <w:r>
        <w:rPr>
          <w:i/>
          <w:color w:val="262526"/>
          <w:sz w:val="24"/>
        </w:rPr>
        <w:t xml:space="preserve">rebid </w:t>
      </w:r>
      <w:r>
        <w:rPr>
          <w:color w:val="262526"/>
          <w:sz w:val="24"/>
        </w:rPr>
        <w:t xml:space="preserve">was made and the reason provided by the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>under paragraph (c)(2)(i).</w:t>
      </w:r>
    </w:p>
    <w:p w14:paraId="10B09379" w14:textId="77777777" w:rsidR="003A6ED6" w:rsidRDefault="003A6ED6">
      <w:pPr>
        <w:pStyle w:val="BodyText"/>
        <w:spacing w:before="8"/>
        <w:rPr>
          <w:sz w:val="29"/>
        </w:rPr>
      </w:pPr>
    </w:p>
    <w:p w14:paraId="10B0937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7B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7C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3.8.22A(a),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,".</w:t>
      </w:r>
    </w:p>
    <w:p w14:paraId="10B0937D" w14:textId="77777777" w:rsidR="003A6ED6" w:rsidRDefault="003A6ED6">
      <w:pPr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7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7F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80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3.8.22A(a),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81" w14:textId="77777777" w:rsidR="003A6ED6" w:rsidRDefault="003A6ED6">
      <w:pPr>
        <w:pStyle w:val="BodyText"/>
        <w:rPr>
          <w:sz w:val="30"/>
        </w:rPr>
      </w:pPr>
    </w:p>
    <w:p w14:paraId="10B09382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83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84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3.8.22A(a1),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making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1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85" w14:textId="77777777" w:rsidR="003A6ED6" w:rsidRDefault="003A6ED6">
      <w:pPr>
        <w:pStyle w:val="BodyText"/>
        <w:spacing w:before="5"/>
        <w:rPr>
          <w:sz w:val="30"/>
        </w:rPr>
      </w:pPr>
    </w:p>
    <w:p w14:paraId="10B09386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87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88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3.8.22A(a1),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"represent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other",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Participants</w:t>
      </w:r>
      <w:r>
        <w:rPr>
          <w:color w:val="262526"/>
          <w:spacing w:val="-2"/>
          <w:sz w:val="24"/>
        </w:rPr>
        <w:t>,".</w:t>
      </w:r>
    </w:p>
    <w:p w14:paraId="10B09389" w14:textId="77777777" w:rsidR="003A6ED6" w:rsidRDefault="003A6ED6">
      <w:pPr>
        <w:pStyle w:val="BodyText"/>
        <w:rPr>
          <w:sz w:val="30"/>
        </w:rPr>
      </w:pPr>
    </w:p>
    <w:p w14:paraId="10B0938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8B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8C" w14:textId="77777777" w:rsidR="003A6ED6" w:rsidRDefault="00B634F8">
      <w:pPr>
        <w:spacing w:before="129"/>
        <w:ind w:left="1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3.8.22A(a1),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schedules</w:t>
      </w:r>
    </w:p>
    <w:p w14:paraId="10B0938D" w14:textId="77777777" w:rsidR="003A6ED6" w:rsidRDefault="00B634F8">
      <w:pPr>
        <w:pStyle w:val="BodyText"/>
        <w:spacing w:before="12"/>
        <w:ind w:left="134"/>
      </w:pPr>
      <w:r>
        <w:rPr>
          <w:color w:val="262526"/>
          <w:spacing w:val="-4"/>
        </w:rPr>
        <w:t>or".</w:t>
      </w:r>
    </w:p>
    <w:p w14:paraId="10B0938E" w14:textId="77777777" w:rsidR="003A6ED6" w:rsidRDefault="003A6ED6">
      <w:pPr>
        <w:pStyle w:val="BodyText"/>
        <w:rPr>
          <w:sz w:val="30"/>
        </w:rPr>
      </w:pPr>
    </w:p>
    <w:p w14:paraId="10B0938F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90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91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3.8.22A(a1), 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"by</w:t>
      </w:r>
      <w:r>
        <w:rPr>
          <w:color w:val="262526"/>
          <w:spacing w:val="-1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the",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92" w14:textId="77777777" w:rsidR="003A6ED6" w:rsidRDefault="003A6ED6">
      <w:pPr>
        <w:pStyle w:val="BodyText"/>
        <w:spacing w:before="5"/>
        <w:rPr>
          <w:sz w:val="30"/>
        </w:rPr>
      </w:pPr>
    </w:p>
    <w:p w14:paraId="10B09393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9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95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3.8.22A(a1),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"unless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,".</w:t>
      </w:r>
    </w:p>
    <w:p w14:paraId="10B09396" w14:textId="77777777" w:rsidR="003A6ED6" w:rsidRDefault="003A6ED6">
      <w:pPr>
        <w:pStyle w:val="BodyText"/>
        <w:rPr>
          <w:sz w:val="30"/>
        </w:rPr>
      </w:pPr>
    </w:p>
    <w:p w14:paraId="10B0939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9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99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3.8.22A(a1),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"circumstances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upon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which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9A" w14:textId="77777777" w:rsidR="003A6ED6" w:rsidRDefault="003A6ED6">
      <w:pPr>
        <w:pStyle w:val="BodyText"/>
        <w:rPr>
          <w:sz w:val="30"/>
        </w:rPr>
      </w:pPr>
    </w:p>
    <w:p w14:paraId="10B0939B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9C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9D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3.8.22A(b),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"paragraph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(a),",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9E" w14:textId="77777777" w:rsidR="003A6ED6" w:rsidRDefault="003A6ED6">
      <w:pPr>
        <w:pStyle w:val="BodyText"/>
        <w:spacing w:before="5"/>
        <w:rPr>
          <w:sz w:val="30"/>
        </w:rPr>
      </w:pPr>
    </w:p>
    <w:p w14:paraId="10B0939F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A0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A1" w14:textId="77777777" w:rsidR="003A6ED6" w:rsidRDefault="00B634F8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3.8.22A(b),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"making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rebid</w:t>
      </w:r>
      <w:r>
        <w:rPr>
          <w:color w:val="262526"/>
          <w:sz w:val="24"/>
        </w:rPr>
        <w:t>,",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substitute "an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>,".</w:t>
      </w:r>
    </w:p>
    <w:p w14:paraId="10B093A2" w14:textId="77777777" w:rsidR="003A6ED6" w:rsidRDefault="003A6ED6">
      <w:pPr>
        <w:spacing w:line="249" w:lineRule="auto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A3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A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A5" w14:textId="77777777" w:rsidR="003A6ED6" w:rsidRDefault="00B634F8">
      <w:pPr>
        <w:pStyle w:val="BodyText"/>
        <w:spacing w:before="129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3.8.22A(b1),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"in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determining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whether",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12"/>
        </w:rPr>
        <w:t xml:space="preserve"> </w:t>
      </w:r>
      <w:r>
        <w:rPr>
          <w:i/>
          <w:color w:val="262526"/>
        </w:rPr>
        <w:t xml:space="preserve">OSM </w:t>
      </w:r>
      <w:r>
        <w:rPr>
          <w:i/>
          <w:color w:val="262526"/>
          <w:spacing w:val="-2"/>
        </w:rPr>
        <w:t>Participant</w:t>
      </w:r>
      <w:r>
        <w:rPr>
          <w:color w:val="262526"/>
          <w:spacing w:val="-2"/>
        </w:rPr>
        <w:t>,".</w:t>
      </w:r>
    </w:p>
    <w:p w14:paraId="10B093A6" w14:textId="77777777" w:rsidR="003A6ED6" w:rsidRDefault="003A6ED6">
      <w:pPr>
        <w:pStyle w:val="BodyText"/>
        <w:spacing w:before="7"/>
        <w:rPr>
          <w:sz w:val="29"/>
        </w:rPr>
      </w:pPr>
    </w:p>
    <w:p w14:paraId="10B093A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A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A9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3.8.22A(b1),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made",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pacing w:val="-5"/>
          <w:sz w:val="24"/>
        </w:rPr>
        <w:t>"an</w:t>
      </w:r>
    </w:p>
    <w:p w14:paraId="10B093AA" w14:textId="77777777" w:rsidR="003A6ED6" w:rsidRDefault="00B634F8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OSM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</w:t>
      </w:r>
      <w:r>
        <w:rPr>
          <w:color w:val="262526"/>
          <w:spacing w:val="-2"/>
          <w:sz w:val="24"/>
        </w:rPr>
        <w:t>,".</w:t>
      </w:r>
    </w:p>
    <w:p w14:paraId="10B093AB" w14:textId="77777777" w:rsidR="003A6ED6" w:rsidRDefault="003A6ED6">
      <w:pPr>
        <w:pStyle w:val="BodyText"/>
        <w:rPr>
          <w:sz w:val="30"/>
        </w:rPr>
      </w:pPr>
    </w:p>
    <w:p w14:paraId="10B093A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A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AE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3.8.22A(c),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"A"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Participant</w:t>
      </w:r>
      <w:r>
        <w:rPr>
          <w:color w:val="262526"/>
          <w:spacing w:val="-2"/>
          <w:sz w:val="24"/>
        </w:rPr>
        <w:t>,".</w:t>
      </w:r>
    </w:p>
    <w:p w14:paraId="10B093AF" w14:textId="77777777" w:rsidR="003A6ED6" w:rsidRDefault="003A6ED6">
      <w:pPr>
        <w:pStyle w:val="BodyText"/>
        <w:spacing w:before="5"/>
        <w:rPr>
          <w:sz w:val="30"/>
        </w:rPr>
      </w:pPr>
    </w:p>
    <w:p w14:paraId="10B093B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B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B2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3.8.22A(c),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"false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or misleading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character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"/>
        </w:rPr>
        <w:t xml:space="preserve"> </w:t>
      </w:r>
      <w:r>
        <w:rPr>
          <w:i/>
          <w:color w:val="262526"/>
          <w:spacing w:val="-2"/>
        </w:rPr>
        <w:t>bid</w:t>
      </w:r>
      <w:r>
        <w:rPr>
          <w:color w:val="262526"/>
          <w:spacing w:val="-2"/>
        </w:rPr>
        <w:t>,".</w:t>
      </w:r>
    </w:p>
    <w:p w14:paraId="10B093B3" w14:textId="77777777" w:rsidR="003A6ED6" w:rsidRDefault="003A6ED6">
      <w:pPr>
        <w:pStyle w:val="BodyText"/>
        <w:rPr>
          <w:sz w:val="30"/>
        </w:rPr>
      </w:pPr>
    </w:p>
    <w:p w14:paraId="10B093B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B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B6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3.8.22A(c)(1),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"made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,".</w:t>
      </w:r>
    </w:p>
    <w:p w14:paraId="10B093B7" w14:textId="77777777" w:rsidR="003A6ED6" w:rsidRDefault="003A6ED6">
      <w:pPr>
        <w:pStyle w:val="BodyText"/>
        <w:rPr>
          <w:sz w:val="30"/>
        </w:rPr>
      </w:pPr>
    </w:p>
    <w:p w14:paraId="10B093B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B9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BA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3.8.22A(c)(1),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,".</w:t>
      </w:r>
    </w:p>
    <w:p w14:paraId="10B093BB" w14:textId="77777777" w:rsidR="003A6ED6" w:rsidRDefault="003A6ED6">
      <w:pPr>
        <w:pStyle w:val="BodyText"/>
        <w:spacing w:before="5"/>
        <w:rPr>
          <w:sz w:val="30"/>
        </w:rPr>
      </w:pPr>
    </w:p>
    <w:p w14:paraId="10B093B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B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BE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3.8.22A(c)(2),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relevant",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,".</w:t>
      </w:r>
    </w:p>
    <w:p w14:paraId="10B093BF" w14:textId="77777777" w:rsidR="003A6ED6" w:rsidRDefault="003A6ED6">
      <w:pPr>
        <w:pStyle w:val="BodyText"/>
        <w:rPr>
          <w:sz w:val="30"/>
        </w:rPr>
      </w:pPr>
    </w:p>
    <w:p w14:paraId="10B093C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C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C2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3.8.22A(c)(4),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relevant",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,".</w:t>
      </w:r>
    </w:p>
    <w:p w14:paraId="10B093C3" w14:textId="77777777" w:rsidR="003A6ED6" w:rsidRDefault="003A6ED6">
      <w:pPr>
        <w:pStyle w:val="BodyText"/>
        <w:rPr>
          <w:sz w:val="30"/>
        </w:rPr>
      </w:pPr>
    </w:p>
    <w:p w14:paraId="10B093C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C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C6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3.8.22A(d),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"as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soon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practicable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14"/>
        </w:rPr>
        <w:t xml:space="preserve"> </w:t>
      </w:r>
      <w:r>
        <w:rPr>
          <w:i/>
          <w:color w:val="262526"/>
          <w:spacing w:val="-2"/>
        </w:rPr>
        <w:t>Participant</w:t>
      </w:r>
      <w:r>
        <w:rPr>
          <w:color w:val="262526"/>
          <w:spacing w:val="-2"/>
        </w:rPr>
        <w:t>,".</w:t>
      </w:r>
    </w:p>
    <w:p w14:paraId="10B093C7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C8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C9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CA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3.8.22A(d),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"vary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its",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</w:t>
      </w:r>
      <w:r>
        <w:rPr>
          <w:i/>
          <w:color w:val="262526"/>
        </w:rPr>
        <w:t xml:space="preserve">bid </w:t>
      </w:r>
      <w:r>
        <w:rPr>
          <w:color w:val="262526"/>
          <w:spacing w:val="-4"/>
        </w:rPr>
        <w:t>or".</w:t>
      </w:r>
    </w:p>
    <w:p w14:paraId="10B093CB" w14:textId="77777777" w:rsidR="003A6ED6" w:rsidRDefault="003A6ED6">
      <w:pPr>
        <w:pStyle w:val="BodyText"/>
        <w:rPr>
          <w:sz w:val="30"/>
        </w:rPr>
      </w:pPr>
    </w:p>
    <w:p w14:paraId="10B093C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C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C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3.8.22A(e),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determining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whether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Participant</w:t>
      </w:r>
      <w:r>
        <w:rPr>
          <w:color w:val="262526"/>
          <w:spacing w:val="-2"/>
        </w:rPr>
        <w:t>,".</w:t>
      </w:r>
    </w:p>
    <w:p w14:paraId="10B093CF" w14:textId="77777777" w:rsidR="003A6ED6" w:rsidRDefault="003A6ED6">
      <w:pPr>
        <w:pStyle w:val="BodyText"/>
        <w:spacing w:before="5"/>
        <w:rPr>
          <w:sz w:val="30"/>
        </w:rPr>
      </w:pPr>
    </w:p>
    <w:p w14:paraId="10B093D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D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D2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3.8.22A(e)(2),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"opportunity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other",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</w:t>
      </w:r>
      <w:r>
        <w:rPr>
          <w:i/>
          <w:color w:val="262526"/>
        </w:rPr>
        <w:t>Participants</w:t>
      </w:r>
      <w:r>
        <w:rPr>
          <w:i/>
          <w:color w:val="262526"/>
          <w:spacing w:val="-2"/>
        </w:rPr>
        <w:t xml:space="preserve"> </w:t>
      </w:r>
      <w:r>
        <w:rPr>
          <w:color w:val="262526"/>
          <w:spacing w:val="-4"/>
        </w:rPr>
        <w:t>or".</w:t>
      </w:r>
    </w:p>
    <w:p w14:paraId="10B093D3" w14:textId="77777777" w:rsidR="003A6ED6" w:rsidRDefault="003A6ED6">
      <w:pPr>
        <w:pStyle w:val="BodyText"/>
        <w:rPr>
          <w:sz w:val="30"/>
        </w:rPr>
      </w:pPr>
    </w:p>
    <w:p w14:paraId="10B093D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3.8.22A</w:t>
      </w:r>
      <w:r>
        <w:rPr>
          <w:color w:val="262526"/>
        </w:rPr>
        <w:tab/>
        <w:t>Bids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rebids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not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false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5"/>
        </w:rPr>
        <w:t>or</w:t>
      </w:r>
    </w:p>
    <w:p w14:paraId="10B093D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misleading</w:t>
      </w:r>
    </w:p>
    <w:p w14:paraId="10B093D6" w14:textId="77777777" w:rsidR="003A6ED6" w:rsidRDefault="00B634F8">
      <w:pPr>
        <w:pStyle w:val="BodyText"/>
        <w:spacing w:before="129"/>
        <w:ind w:left="134"/>
        <w:rPr>
          <w:i/>
        </w:rPr>
      </w:pPr>
      <w:r>
        <w:rPr>
          <w:color w:val="262526"/>
        </w:rPr>
        <w:t>In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3.8.22A(e)(2),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"prior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6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commencement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5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6"/>
        </w:rPr>
        <w:t xml:space="preserve"> </w:t>
      </w:r>
      <w:r>
        <w:rPr>
          <w:i/>
          <w:color w:val="262526"/>
          <w:spacing w:val="-2"/>
        </w:rPr>
        <w:t>block</w:t>
      </w:r>
    </w:p>
    <w:p w14:paraId="10B093D7" w14:textId="77777777" w:rsidR="003A6ED6" w:rsidRDefault="00B634F8">
      <w:pPr>
        <w:pStyle w:val="BodyText"/>
        <w:spacing w:before="12"/>
        <w:ind w:left="134"/>
      </w:pPr>
      <w:r>
        <w:rPr>
          <w:color w:val="262526"/>
          <w:spacing w:val="-4"/>
        </w:rPr>
        <w:t>or".</w:t>
      </w:r>
    </w:p>
    <w:p w14:paraId="10B093D8" w14:textId="77777777" w:rsidR="003A6ED6" w:rsidRDefault="003A6ED6">
      <w:pPr>
        <w:pStyle w:val="BodyText"/>
        <w:rPr>
          <w:sz w:val="30"/>
        </w:rPr>
      </w:pPr>
    </w:p>
    <w:p w14:paraId="10B093D9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3.8.23</w:t>
      </w:r>
      <w:r>
        <w:rPr>
          <w:color w:val="262526"/>
        </w:rPr>
        <w:tab/>
        <w:t>Failure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conform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2"/>
        </w:rPr>
        <w:t>dispatch</w:t>
      </w:r>
    </w:p>
    <w:p w14:paraId="10B093DA" w14:textId="77777777" w:rsidR="003A6ED6" w:rsidRDefault="00B634F8">
      <w:pPr>
        <w:spacing w:before="14" w:line="249" w:lineRule="auto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 xml:space="preserve">instructions excluding wholesale demand </w:t>
      </w:r>
      <w:r>
        <w:rPr>
          <w:rFonts w:ascii="Arial"/>
          <w:b/>
          <w:color w:val="262526"/>
          <w:sz w:val="28"/>
        </w:rPr>
        <w:t>response units</w:t>
      </w:r>
    </w:p>
    <w:p w14:paraId="10B093DB" w14:textId="77777777" w:rsidR="003A6ED6" w:rsidRDefault="00B634F8">
      <w:pPr>
        <w:pStyle w:val="BodyText"/>
        <w:spacing w:before="117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3.8.23(i),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DC" w14:textId="77777777" w:rsidR="003A6ED6" w:rsidRDefault="00B634F8">
      <w:pPr>
        <w:tabs>
          <w:tab w:val="left" w:pos="1829"/>
        </w:tabs>
        <w:spacing w:before="182" w:line="249" w:lineRule="auto"/>
        <w:ind w:left="1834" w:right="133" w:hanging="567"/>
        <w:rPr>
          <w:sz w:val="24"/>
        </w:rPr>
      </w:pPr>
      <w:r>
        <w:rPr>
          <w:color w:val="262526"/>
          <w:spacing w:val="-4"/>
          <w:sz w:val="24"/>
        </w:rPr>
        <w:t>(j)</w:t>
      </w:r>
      <w:r>
        <w:rPr>
          <w:color w:val="262526"/>
          <w:sz w:val="24"/>
        </w:rPr>
        <w:tab/>
        <w:t>This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and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have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given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instruction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3.7G.10(a).</w:t>
      </w:r>
    </w:p>
    <w:p w14:paraId="10B093DD" w14:textId="77777777" w:rsidR="003A6ED6" w:rsidRDefault="003A6ED6">
      <w:pPr>
        <w:pStyle w:val="BodyText"/>
        <w:spacing w:before="7"/>
        <w:rPr>
          <w:sz w:val="29"/>
        </w:rPr>
      </w:pPr>
    </w:p>
    <w:p w14:paraId="10B093D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3.8.23A</w:t>
      </w:r>
      <w:r>
        <w:rPr>
          <w:color w:val="262526"/>
        </w:rPr>
        <w:tab/>
      </w:r>
      <w:r>
        <w:rPr>
          <w:color w:val="262526"/>
          <w:w w:val="95"/>
        </w:rPr>
        <w:t>Failure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wholesale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demand</w:t>
      </w:r>
      <w:r>
        <w:rPr>
          <w:color w:val="262526"/>
          <w:spacing w:val="25"/>
        </w:rPr>
        <w:t xml:space="preserve"> </w:t>
      </w:r>
      <w:r>
        <w:rPr>
          <w:color w:val="262526"/>
          <w:spacing w:val="-2"/>
          <w:w w:val="95"/>
        </w:rPr>
        <w:t>response</w:t>
      </w:r>
    </w:p>
    <w:p w14:paraId="10B093DF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instructions</w:t>
      </w:r>
    </w:p>
    <w:p w14:paraId="10B093E0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3.8.23A(h),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E1" w14:textId="77777777" w:rsidR="003A6ED6" w:rsidRDefault="00B634F8">
      <w:pPr>
        <w:tabs>
          <w:tab w:val="left" w:pos="1829"/>
        </w:tabs>
        <w:spacing w:before="182" w:line="249" w:lineRule="auto"/>
        <w:ind w:left="1834" w:right="133" w:hanging="567"/>
        <w:rPr>
          <w:sz w:val="24"/>
        </w:rPr>
      </w:pPr>
      <w:r>
        <w:rPr>
          <w:color w:val="262526"/>
          <w:spacing w:val="-4"/>
          <w:sz w:val="24"/>
        </w:rPr>
        <w:t>(i)</w:t>
      </w:r>
      <w:r>
        <w:rPr>
          <w:color w:val="262526"/>
          <w:sz w:val="24"/>
        </w:rPr>
        <w:tab/>
        <w:t>This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and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have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given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instruction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3.7G.10(a).</w:t>
      </w:r>
    </w:p>
    <w:p w14:paraId="10B093E2" w14:textId="77777777" w:rsidR="003A6ED6" w:rsidRDefault="003A6ED6">
      <w:pPr>
        <w:pStyle w:val="BodyText"/>
        <w:spacing w:before="7"/>
        <w:rPr>
          <w:sz w:val="29"/>
        </w:rPr>
      </w:pPr>
    </w:p>
    <w:p w14:paraId="10B093E3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E4" w14:textId="77777777" w:rsidR="003A6ED6" w:rsidRDefault="00B634F8">
      <w:pPr>
        <w:spacing w:before="128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3.13.4(n),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actual",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OSM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prices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dispatched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 services</w:t>
      </w:r>
      <w:r>
        <w:rPr>
          <w:color w:val="262526"/>
          <w:spacing w:val="-2"/>
          <w:sz w:val="24"/>
        </w:rPr>
        <w:t>,".</w:t>
      </w:r>
    </w:p>
    <w:p w14:paraId="10B093E5" w14:textId="77777777" w:rsidR="003A6ED6" w:rsidRDefault="003A6ED6">
      <w:pPr>
        <w:pStyle w:val="BodyText"/>
        <w:spacing w:before="7"/>
        <w:rPr>
          <w:sz w:val="29"/>
        </w:rPr>
      </w:pPr>
    </w:p>
    <w:p w14:paraId="10B093E6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E7" w14:textId="77777777" w:rsidR="003A6ED6" w:rsidRDefault="00B634F8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3.13.4(p),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 "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details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final",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 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bids</w:t>
      </w:r>
      <w:r>
        <w:rPr>
          <w:color w:val="262526"/>
          <w:spacing w:val="-2"/>
          <w:sz w:val="24"/>
        </w:rPr>
        <w:t>,".</w:t>
      </w:r>
    </w:p>
    <w:p w14:paraId="10B093E8" w14:textId="77777777" w:rsidR="003A6ED6" w:rsidRDefault="003A6ED6">
      <w:pPr>
        <w:pStyle w:val="BodyText"/>
        <w:rPr>
          <w:sz w:val="30"/>
        </w:rPr>
      </w:pPr>
    </w:p>
    <w:p w14:paraId="10B093E9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EA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3.13.4(p)(2),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"submitting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the",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OSM</w:t>
      </w:r>
      <w:r>
        <w:rPr>
          <w:i/>
          <w:color w:val="262526"/>
          <w:spacing w:val="-2"/>
        </w:rPr>
        <w:t xml:space="preserve"> bid</w:t>
      </w:r>
      <w:r>
        <w:rPr>
          <w:color w:val="262526"/>
          <w:spacing w:val="-2"/>
        </w:rPr>
        <w:t>,".</w:t>
      </w:r>
    </w:p>
    <w:p w14:paraId="10B093EB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3EC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ED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3.13.4(p)(3),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"the",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bids </w:t>
      </w:r>
      <w:r>
        <w:rPr>
          <w:color w:val="262526"/>
          <w:spacing w:val="-2"/>
          <w:sz w:val="24"/>
        </w:rPr>
        <w:t>and".</w:t>
      </w:r>
    </w:p>
    <w:p w14:paraId="10B093EE" w14:textId="77777777" w:rsidR="003A6ED6" w:rsidRDefault="003A6ED6">
      <w:pPr>
        <w:pStyle w:val="BodyText"/>
        <w:rPr>
          <w:sz w:val="30"/>
        </w:rPr>
      </w:pPr>
    </w:p>
    <w:p w14:paraId="10B093EF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F0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3.13.4(q)(1), omit </w:t>
      </w:r>
      <w:r>
        <w:rPr>
          <w:color w:val="262526"/>
          <w:spacing w:val="-2"/>
        </w:rPr>
        <w:t>"and".</w:t>
      </w:r>
    </w:p>
    <w:p w14:paraId="10B093F1" w14:textId="77777777" w:rsidR="003A6ED6" w:rsidRDefault="003A6ED6">
      <w:pPr>
        <w:pStyle w:val="BodyText"/>
        <w:rPr>
          <w:sz w:val="30"/>
        </w:rPr>
      </w:pPr>
    </w:p>
    <w:p w14:paraId="10B093F2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F3" w14:textId="77777777" w:rsidR="003A6ED6" w:rsidRDefault="00B634F8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3.13.4(q)(2),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semi-dispatch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applied",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","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 xml:space="preserve">"; </w:t>
      </w:r>
      <w:r>
        <w:rPr>
          <w:color w:val="262526"/>
          <w:spacing w:val="-2"/>
          <w:sz w:val="24"/>
        </w:rPr>
        <w:t>and".</w:t>
      </w:r>
    </w:p>
    <w:p w14:paraId="10B093F4" w14:textId="77777777" w:rsidR="003A6ED6" w:rsidRDefault="003A6ED6">
      <w:pPr>
        <w:pStyle w:val="BodyText"/>
        <w:spacing w:before="7"/>
        <w:rPr>
          <w:sz w:val="29"/>
        </w:rPr>
      </w:pPr>
    </w:p>
    <w:p w14:paraId="10B093F5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F6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3.13.4(q)(2),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3F7" w14:textId="77777777" w:rsidR="003A6ED6" w:rsidRDefault="00B634F8">
      <w:pPr>
        <w:pStyle w:val="BodyText"/>
        <w:tabs>
          <w:tab w:val="left" w:pos="2404"/>
        </w:tabs>
        <w:spacing w:before="182"/>
        <w:ind w:left="1834"/>
      </w:pPr>
      <w:r>
        <w:rPr>
          <w:color w:val="262526"/>
          <w:spacing w:val="-5"/>
        </w:rPr>
        <w:t>(3)</w:t>
      </w:r>
      <w:r>
        <w:rPr>
          <w:color w:val="262526"/>
        </w:rPr>
        <w:tab/>
        <w:t>in</w:t>
      </w:r>
      <w:r>
        <w:rPr>
          <w:color w:val="262526"/>
          <w:spacing w:val="59"/>
        </w:rPr>
        <w:t xml:space="preserve"> </w:t>
      </w:r>
      <w:r>
        <w:rPr>
          <w:color w:val="262526"/>
        </w:rPr>
        <w:t>respect</w:t>
      </w:r>
      <w:r>
        <w:rPr>
          <w:color w:val="262526"/>
          <w:spacing w:val="63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sub-paragraph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(1),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quantity</w:t>
      </w:r>
      <w:r>
        <w:rPr>
          <w:color w:val="262526"/>
          <w:spacing w:val="62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63"/>
        </w:rPr>
        <w:t xml:space="preserve"> </w:t>
      </w:r>
      <w:r>
        <w:rPr>
          <w:color w:val="262526"/>
          <w:spacing w:val="-5"/>
        </w:rPr>
        <w:t>was</w:t>
      </w:r>
    </w:p>
    <w:p w14:paraId="10B093F8" w14:textId="77777777" w:rsidR="003A6ED6" w:rsidRDefault="00B634F8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service</w:t>
      </w:r>
      <w:r>
        <w:rPr>
          <w:color w:val="262526"/>
          <w:spacing w:val="-2"/>
          <w:sz w:val="24"/>
        </w:rPr>
        <w:t>,</w:t>
      </w:r>
    </w:p>
    <w:p w14:paraId="10B093F9" w14:textId="77777777" w:rsidR="003A6ED6" w:rsidRDefault="003A6ED6">
      <w:pPr>
        <w:pStyle w:val="BodyText"/>
        <w:rPr>
          <w:sz w:val="30"/>
        </w:rPr>
      </w:pPr>
    </w:p>
    <w:p w14:paraId="10B093F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FB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3.13.4(r)(2), omit </w:t>
      </w:r>
      <w:r>
        <w:rPr>
          <w:color w:val="262526"/>
          <w:spacing w:val="-2"/>
        </w:rPr>
        <w:t>"and".</w:t>
      </w:r>
    </w:p>
    <w:p w14:paraId="10B093FC" w14:textId="77777777" w:rsidR="003A6ED6" w:rsidRDefault="003A6ED6">
      <w:pPr>
        <w:pStyle w:val="BodyText"/>
        <w:rPr>
          <w:sz w:val="30"/>
        </w:rPr>
      </w:pPr>
    </w:p>
    <w:p w14:paraId="10B093FD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3FE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3.13.4(r)(3),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3FF" w14:textId="77777777" w:rsidR="003A6ED6" w:rsidRDefault="003A6ED6">
      <w:pPr>
        <w:pStyle w:val="BodyText"/>
        <w:rPr>
          <w:sz w:val="30"/>
        </w:rPr>
      </w:pPr>
    </w:p>
    <w:p w14:paraId="10B09400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3.13.4</w:t>
      </w:r>
      <w:r>
        <w:rPr>
          <w:color w:val="262526"/>
        </w:rPr>
        <w:tab/>
        <w:t>Spot</w:t>
      </w:r>
      <w:r>
        <w:rPr>
          <w:color w:val="262526"/>
          <w:spacing w:val="-15"/>
        </w:rPr>
        <w:t xml:space="preserve"> </w:t>
      </w:r>
      <w:r>
        <w:rPr>
          <w:color w:val="262526"/>
          <w:spacing w:val="-2"/>
        </w:rPr>
        <w:t>market</w:t>
      </w:r>
    </w:p>
    <w:p w14:paraId="10B09401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3.13.4(r)(3),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02" w14:textId="77777777" w:rsidR="003A6ED6" w:rsidRDefault="00B634F8">
      <w:pPr>
        <w:pStyle w:val="ListParagraph"/>
        <w:numPr>
          <w:ilvl w:val="1"/>
          <w:numId w:val="5"/>
        </w:numPr>
        <w:tabs>
          <w:tab w:val="left" w:pos="2405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in respect of the sub-paragraphs (1) to (3), the quantity of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was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.</w:t>
      </w:r>
    </w:p>
    <w:p w14:paraId="10B09403" w14:textId="77777777" w:rsidR="003A6ED6" w:rsidRDefault="003A6ED6">
      <w:pPr>
        <w:pStyle w:val="BodyText"/>
        <w:spacing w:before="9"/>
        <w:rPr>
          <w:sz w:val="29"/>
        </w:rPr>
      </w:pPr>
    </w:p>
    <w:p w14:paraId="10B09404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3.15.1</w:t>
      </w:r>
      <w:r>
        <w:rPr>
          <w:color w:val="262526"/>
        </w:rPr>
        <w:tab/>
      </w:r>
      <w:r>
        <w:rPr>
          <w:color w:val="262526"/>
          <w:w w:val="95"/>
        </w:rPr>
        <w:t>Settlements</w:t>
      </w:r>
      <w:r>
        <w:rPr>
          <w:color w:val="262526"/>
          <w:spacing w:val="32"/>
        </w:rPr>
        <w:t xml:space="preserve"> </w:t>
      </w:r>
      <w:r>
        <w:rPr>
          <w:color w:val="262526"/>
          <w:w w:val="95"/>
        </w:rPr>
        <w:t>management</w:t>
      </w:r>
      <w:r>
        <w:rPr>
          <w:color w:val="262526"/>
          <w:spacing w:val="33"/>
        </w:rPr>
        <w:t xml:space="preserve"> </w:t>
      </w:r>
      <w:r>
        <w:rPr>
          <w:color w:val="262526"/>
          <w:w w:val="95"/>
        </w:rPr>
        <w:t>by</w:t>
      </w:r>
      <w:r>
        <w:rPr>
          <w:color w:val="262526"/>
          <w:spacing w:val="19"/>
        </w:rPr>
        <w:t xml:space="preserve"> </w:t>
      </w:r>
      <w:r>
        <w:rPr>
          <w:color w:val="262526"/>
          <w:spacing w:val="-4"/>
          <w:w w:val="95"/>
        </w:rPr>
        <w:t>AEMO</w:t>
      </w:r>
    </w:p>
    <w:p w14:paraId="10B09405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3.15.1(a)(4), omit </w:t>
      </w:r>
      <w:r>
        <w:rPr>
          <w:color w:val="262526"/>
          <w:spacing w:val="-2"/>
        </w:rPr>
        <w:t>"and".</w:t>
      </w:r>
    </w:p>
    <w:p w14:paraId="10B09406" w14:textId="77777777" w:rsidR="003A6ED6" w:rsidRDefault="003A6ED6">
      <w:pPr>
        <w:pStyle w:val="BodyText"/>
        <w:rPr>
          <w:sz w:val="30"/>
        </w:rPr>
      </w:pPr>
    </w:p>
    <w:p w14:paraId="10B09407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3.15.1</w:t>
      </w:r>
      <w:r>
        <w:rPr>
          <w:color w:val="262526"/>
        </w:rPr>
        <w:tab/>
      </w:r>
      <w:r>
        <w:rPr>
          <w:color w:val="262526"/>
          <w:w w:val="95"/>
        </w:rPr>
        <w:t>Settlements</w:t>
      </w:r>
      <w:r>
        <w:rPr>
          <w:color w:val="262526"/>
          <w:spacing w:val="32"/>
        </w:rPr>
        <w:t xml:space="preserve"> </w:t>
      </w:r>
      <w:r>
        <w:rPr>
          <w:color w:val="262526"/>
          <w:w w:val="95"/>
        </w:rPr>
        <w:t>management</w:t>
      </w:r>
      <w:r>
        <w:rPr>
          <w:color w:val="262526"/>
          <w:spacing w:val="33"/>
        </w:rPr>
        <w:t xml:space="preserve"> </w:t>
      </w:r>
      <w:r>
        <w:rPr>
          <w:color w:val="262526"/>
          <w:w w:val="95"/>
        </w:rPr>
        <w:t>by</w:t>
      </w:r>
      <w:r>
        <w:rPr>
          <w:color w:val="262526"/>
          <w:spacing w:val="19"/>
        </w:rPr>
        <w:t xml:space="preserve"> </w:t>
      </w:r>
      <w:r>
        <w:rPr>
          <w:color w:val="262526"/>
          <w:spacing w:val="-4"/>
          <w:w w:val="95"/>
        </w:rPr>
        <w:t>AEMO</w:t>
      </w:r>
    </w:p>
    <w:p w14:paraId="10B09408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3.15.1(a)(5),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409" w14:textId="77777777" w:rsidR="003A6ED6" w:rsidRDefault="003A6ED6">
      <w:pPr>
        <w:pStyle w:val="BodyText"/>
        <w:rPr>
          <w:sz w:val="30"/>
        </w:rPr>
      </w:pPr>
    </w:p>
    <w:p w14:paraId="10B0940A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3.15.1</w:t>
      </w:r>
      <w:r>
        <w:rPr>
          <w:color w:val="262526"/>
        </w:rPr>
        <w:tab/>
      </w:r>
      <w:r>
        <w:rPr>
          <w:color w:val="262526"/>
          <w:w w:val="95"/>
        </w:rPr>
        <w:t>Settlements</w:t>
      </w:r>
      <w:r>
        <w:rPr>
          <w:color w:val="262526"/>
          <w:spacing w:val="32"/>
        </w:rPr>
        <w:t xml:space="preserve"> </w:t>
      </w:r>
      <w:r>
        <w:rPr>
          <w:color w:val="262526"/>
          <w:w w:val="95"/>
        </w:rPr>
        <w:t>management</w:t>
      </w:r>
      <w:r>
        <w:rPr>
          <w:color w:val="262526"/>
          <w:spacing w:val="33"/>
        </w:rPr>
        <w:t xml:space="preserve"> </w:t>
      </w:r>
      <w:r>
        <w:rPr>
          <w:color w:val="262526"/>
          <w:w w:val="95"/>
        </w:rPr>
        <w:t>by</w:t>
      </w:r>
      <w:r>
        <w:rPr>
          <w:color w:val="262526"/>
          <w:spacing w:val="19"/>
        </w:rPr>
        <w:t xml:space="preserve"> </w:t>
      </w:r>
      <w:r>
        <w:rPr>
          <w:color w:val="262526"/>
          <w:spacing w:val="-4"/>
          <w:w w:val="95"/>
        </w:rPr>
        <w:t>AEMO</w:t>
      </w:r>
    </w:p>
    <w:p w14:paraId="10B0940B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3.15.1(a)(5),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0C" w14:textId="77777777" w:rsidR="003A6ED6" w:rsidRDefault="00B634F8">
      <w:pPr>
        <w:pStyle w:val="BodyText"/>
        <w:tabs>
          <w:tab w:val="left" w:pos="2401"/>
        </w:tabs>
        <w:spacing w:before="183"/>
        <w:ind w:left="1834"/>
      </w:pPr>
      <w:r>
        <w:rPr>
          <w:color w:val="262526"/>
          <w:spacing w:val="-5"/>
        </w:rPr>
        <w:t>(6)</w:t>
      </w:r>
      <w:r>
        <w:rPr>
          <w:color w:val="262526"/>
        </w:rPr>
        <w:tab/>
        <w:t xml:space="preserve">under clause </w:t>
      </w:r>
      <w:r>
        <w:rPr>
          <w:color w:val="262526"/>
          <w:spacing w:val="-2"/>
        </w:rPr>
        <w:t>3.15.6C.</w:t>
      </w:r>
    </w:p>
    <w:p w14:paraId="10B0940D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0E" w14:textId="77777777" w:rsidR="003A6ED6" w:rsidRDefault="00B634F8">
      <w:pPr>
        <w:pStyle w:val="Heading1"/>
        <w:numPr>
          <w:ilvl w:val="0"/>
          <w:numId w:val="24"/>
        </w:numPr>
        <w:tabs>
          <w:tab w:val="left" w:pos="702"/>
        </w:tabs>
        <w:spacing w:before="82"/>
        <w:ind w:hanging="568"/>
      </w:pPr>
      <w:r>
        <w:rPr>
          <w:color w:val="262526"/>
          <w:w w:val="95"/>
        </w:rPr>
        <w:lastRenderedPageBreak/>
        <w:t>New</w:t>
      </w:r>
      <w:r>
        <w:rPr>
          <w:color w:val="262526"/>
          <w:spacing w:val="31"/>
        </w:rPr>
        <w:t xml:space="preserve"> </w:t>
      </w:r>
      <w:r>
        <w:rPr>
          <w:color w:val="262526"/>
          <w:w w:val="95"/>
        </w:rPr>
        <w:t>clause</w:t>
      </w:r>
      <w:r>
        <w:rPr>
          <w:color w:val="262526"/>
          <w:spacing w:val="32"/>
        </w:rPr>
        <w:t xml:space="preserve"> </w:t>
      </w:r>
      <w:r>
        <w:rPr>
          <w:color w:val="262526"/>
          <w:w w:val="95"/>
        </w:rPr>
        <w:t>3.15.6CSecurity</w:t>
      </w:r>
      <w:r>
        <w:rPr>
          <w:color w:val="262526"/>
          <w:spacing w:val="32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31"/>
        </w:rPr>
        <w:t xml:space="preserve"> </w:t>
      </w:r>
      <w:r>
        <w:rPr>
          <w:color w:val="262526"/>
          <w:spacing w:val="-2"/>
          <w:w w:val="95"/>
        </w:rPr>
        <w:t>transactions</w:t>
      </w:r>
    </w:p>
    <w:p w14:paraId="10B0940F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3.15.6B,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new </w:t>
      </w:r>
      <w:r>
        <w:rPr>
          <w:color w:val="262526"/>
          <w:spacing w:val="-2"/>
        </w:rPr>
        <w:t>clause:</w:t>
      </w:r>
    </w:p>
    <w:p w14:paraId="10B09410" w14:textId="77777777" w:rsidR="003A6ED6" w:rsidRDefault="003A6ED6">
      <w:pPr>
        <w:pStyle w:val="BodyText"/>
        <w:spacing w:before="4"/>
        <w:rPr>
          <w:sz w:val="21"/>
        </w:rPr>
      </w:pPr>
    </w:p>
    <w:p w14:paraId="10B09411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3.15.6C</w:t>
      </w:r>
      <w:r>
        <w:rPr>
          <w:color w:val="262526"/>
        </w:rPr>
        <w:tab/>
        <w:t>Security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service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transactions</w:t>
      </w:r>
    </w:p>
    <w:p w14:paraId="10B09412" w14:textId="77777777" w:rsidR="003A6ED6" w:rsidRDefault="003A6ED6">
      <w:pPr>
        <w:pStyle w:val="BodyText"/>
        <w:spacing w:before="3"/>
        <w:rPr>
          <w:rFonts w:ascii="Arial"/>
          <w:b/>
          <w:sz w:val="21"/>
        </w:rPr>
      </w:pPr>
    </w:p>
    <w:p w14:paraId="10B09413" w14:textId="77777777" w:rsidR="003A6ED6" w:rsidRDefault="00B634F8">
      <w:pPr>
        <w:ind w:left="1268"/>
        <w:rPr>
          <w:rFonts w:ascii="Arial"/>
          <w:b/>
        </w:rPr>
      </w:pPr>
      <w:r>
        <w:rPr>
          <w:rFonts w:ascii="Arial"/>
          <w:b/>
          <w:color w:val="262526"/>
          <w:spacing w:val="-2"/>
        </w:rPr>
        <w:t>Definitions</w:t>
      </w:r>
    </w:p>
    <w:p w14:paraId="10B09414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4"/>
          <w:tab w:val="left" w:pos="1835"/>
        </w:tabs>
        <w:spacing w:before="170"/>
        <w:rPr>
          <w:sz w:val="24"/>
        </w:rPr>
      </w:pPr>
      <w:r>
        <w:rPr>
          <w:color w:val="262526"/>
          <w:sz w:val="24"/>
        </w:rPr>
        <w:t xml:space="preserve">In this clause </w:t>
      </w:r>
      <w:r>
        <w:rPr>
          <w:color w:val="262526"/>
          <w:spacing w:val="-2"/>
          <w:sz w:val="24"/>
        </w:rPr>
        <w:t>3.15.6C:</w:t>
      </w:r>
    </w:p>
    <w:p w14:paraId="10B09415" w14:textId="77777777" w:rsidR="003A6ED6" w:rsidRDefault="00B634F8">
      <w:pPr>
        <w:spacing w:before="182" w:line="249" w:lineRule="auto"/>
        <w:ind w:left="1834" w:right="132"/>
        <w:jc w:val="both"/>
        <w:rPr>
          <w:sz w:val="24"/>
        </w:rPr>
      </w:pPr>
      <w:r>
        <w:rPr>
          <w:b/>
          <w:color w:val="262526"/>
          <w:sz w:val="24"/>
        </w:rPr>
        <w:t xml:space="preserve">enablement period </w:t>
      </w:r>
      <w:r>
        <w:rPr>
          <w:color w:val="262526"/>
          <w:sz w:val="24"/>
        </w:rPr>
        <w:t xml:space="preserve">means, in respect of 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provided by an </w:t>
      </w:r>
      <w:r>
        <w:rPr>
          <w:i/>
          <w:color w:val="262526"/>
          <w:sz w:val="24"/>
        </w:rPr>
        <w:t>OSM Participant</w:t>
      </w:r>
      <w:r>
        <w:rPr>
          <w:color w:val="262526"/>
          <w:sz w:val="24"/>
        </w:rPr>
        <w:t xml:space="preserve">, a period within a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:</w:t>
      </w:r>
    </w:p>
    <w:p w14:paraId="10B09416" w14:textId="77777777" w:rsidR="003A6ED6" w:rsidRDefault="00B634F8">
      <w:pPr>
        <w:pStyle w:val="ListParagraph"/>
        <w:numPr>
          <w:ilvl w:val="1"/>
          <w:numId w:val="23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commencing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start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14:paraId="10B09417" w14:textId="77777777" w:rsidR="003A6ED6" w:rsidRDefault="00B634F8">
      <w:pPr>
        <w:pStyle w:val="ListParagraph"/>
        <w:numPr>
          <w:ilvl w:val="1"/>
          <w:numId w:val="23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ending at the end of the last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trading </w:t>
      </w:r>
      <w:r>
        <w:rPr>
          <w:i/>
          <w:color w:val="262526"/>
          <w:spacing w:val="-2"/>
          <w:sz w:val="24"/>
        </w:rPr>
        <w:t>interval</w:t>
      </w:r>
      <w:r>
        <w:rPr>
          <w:color w:val="262526"/>
          <w:spacing w:val="-2"/>
          <w:sz w:val="24"/>
        </w:rPr>
        <w:t>,</w:t>
      </w:r>
    </w:p>
    <w:p w14:paraId="10B09418" w14:textId="77777777" w:rsidR="003A6ED6" w:rsidRDefault="00B634F8">
      <w:pPr>
        <w:spacing w:before="182"/>
        <w:ind w:left="18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3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37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38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38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intervals</w:t>
      </w:r>
    </w:p>
    <w:p w14:paraId="10B09419" w14:textId="77777777" w:rsidR="003A6ED6" w:rsidRDefault="00B634F8">
      <w:pPr>
        <w:pStyle w:val="BodyText"/>
        <w:spacing w:before="12"/>
        <w:ind w:left="1834"/>
      </w:pPr>
      <w:r>
        <w:rPr>
          <w:color w:val="262526"/>
        </w:rPr>
        <w:t>within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2"/>
        </w:rPr>
        <w:t xml:space="preserve"> period.</w:t>
      </w:r>
    </w:p>
    <w:p w14:paraId="10B0941A" w14:textId="77777777" w:rsidR="003A6ED6" w:rsidRDefault="00B634F8">
      <w:pPr>
        <w:spacing w:before="182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pacing w:val="-2"/>
          <w:sz w:val="24"/>
        </w:rPr>
        <w:t>regional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pacing w:val="-2"/>
          <w:sz w:val="24"/>
        </w:rPr>
        <w:t>benefit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pacing w:val="-2"/>
          <w:sz w:val="24"/>
        </w:rPr>
        <w:t>security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pacing w:val="-2"/>
          <w:sz w:val="24"/>
        </w:rPr>
        <w:t>services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pacing w:val="-2"/>
          <w:sz w:val="24"/>
        </w:rPr>
        <w:t xml:space="preserve">procedures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procedures </w:t>
      </w:r>
      <w:r>
        <w:rPr>
          <w:color w:val="262526"/>
          <w:sz w:val="24"/>
        </w:rPr>
        <w:t xml:space="preserve">to determine the relative benefit that each </w:t>
      </w:r>
      <w:r>
        <w:rPr>
          <w:i/>
          <w:color w:val="262526"/>
          <w:sz w:val="24"/>
        </w:rPr>
        <w:t xml:space="preserve">region </w:t>
      </w:r>
      <w:r>
        <w:rPr>
          <w:color w:val="262526"/>
          <w:sz w:val="24"/>
        </w:rPr>
        <w:t xml:space="preserve">is estimated to receive from the provision of </w:t>
      </w:r>
      <w:r>
        <w:rPr>
          <w:i/>
          <w:color w:val="262526"/>
          <w:sz w:val="24"/>
        </w:rPr>
        <w:t>security services</w:t>
      </w:r>
      <w:r>
        <w:rPr>
          <w:color w:val="262526"/>
          <w:sz w:val="24"/>
        </w:rPr>
        <w:t>.</w:t>
      </w:r>
    </w:p>
    <w:p w14:paraId="10B0941B" w14:textId="77777777" w:rsidR="003A6ED6" w:rsidRDefault="00B634F8">
      <w:pPr>
        <w:spacing w:before="173" w:line="249" w:lineRule="auto"/>
        <w:ind w:left="1834" w:right="129"/>
        <w:jc w:val="both"/>
        <w:rPr>
          <w:sz w:val="24"/>
        </w:rPr>
      </w:pPr>
      <w:r>
        <w:rPr>
          <w:b/>
          <w:color w:val="262526"/>
          <w:sz w:val="24"/>
        </w:rPr>
        <w:t xml:space="preserve">regional benefit security services factors </w:t>
      </w:r>
      <w:r>
        <w:rPr>
          <w:color w:val="262526"/>
          <w:sz w:val="24"/>
        </w:rPr>
        <w:t xml:space="preserve">means the factors to allocate, between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 xml:space="preserve">, the costs associated with the provision of </w:t>
      </w:r>
      <w:r>
        <w:rPr>
          <w:i/>
          <w:color w:val="262526"/>
          <w:sz w:val="24"/>
        </w:rPr>
        <w:t xml:space="preserve">security services </w:t>
      </w:r>
      <w:r>
        <w:rPr>
          <w:color w:val="262526"/>
          <w:sz w:val="24"/>
        </w:rPr>
        <w:t>in accordance with the regional benefit security services procedures.</w:t>
      </w:r>
    </w:p>
    <w:p w14:paraId="10B0941C" w14:textId="77777777" w:rsidR="003A6ED6" w:rsidRDefault="00B634F8">
      <w:pPr>
        <w:spacing w:before="175"/>
        <w:ind w:left="1834"/>
        <w:rPr>
          <w:sz w:val="24"/>
        </w:rPr>
      </w:pPr>
      <w:r>
        <w:rPr>
          <w:b/>
          <w:color w:val="262526"/>
          <w:sz w:val="24"/>
        </w:rPr>
        <w:t>SSP</w:t>
      </w:r>
      <w:r>
        <w:rPr>
          <w:b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pacing w:val="-2"/>
          <w:sz w:val="24"/>
        </w:rPr>
        <w:t>payment.</w:t>
      </w:r>
    </w:p>
    <w:p w14:paraId="10B0941D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In each enablement period for an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security services transaction </w:t>
      </w:r>
      <w:r>
        <w:rPr>
          <w:color w:val="262526"/>
          <w:sz w:val="24"/>
        </w:rPr>
        <w:t xml:space="preserve">occurs, which results in a </w:t>
      </w:r>
      <w:r>
        <w:rPr>
          <w:i/>
          <w:color w:val="262526"/>
          <w:sz w:val="24"/>
        </w:rPr>
        <w:t xml:space="preserve">trading amount </w:t>
      </w:r>
      <w:r>
        <w:rPr>
          <w:color w:val="262526"/>
          <w:sz w:val="24"/>
        </w:rPr>
        <w:t xml:space="preserve">for the relevant </w:t>
      </w:r>
      <w:r>
        <w:rPr>
          <w:i/>
          <w:color w:val="262526"/>
          <w:sz w:val="24"/>
        </w:rPr>
        <w:t xml:space="preserve">OSM Participant </w:t>
      </w:r>
      <w:r>
        <w:rPr>
          <w:color w:val="262526"/>
          <w:sz w:val="24"/>
        </w:rPr>
        <w:t>determined in accordance with the following formula:</w:t>
      </w:r>
    </w:p>
    <w:p w14:paraId="10B0941E" w14:textId="77777777" w:rsidR="003A6ED6" w:rsidRDefault="003A6ED6">
      <w:pPr>
        <w:pStyle w:val="BodyText"/>
        <w:spacing w:before="9"/>
        <w:rPr>
          <w:sz w:val="19"/>
        </w:rPr>
      </w:pPr>
    </w:p>
    <w:p w14:paraId="10B0941F" w14:textId="77777777" w:rsidR="003A6ED6" w:rsidRDefault="00B634F8">
      <w:pPr>
        <w:spacing w:before="102"/>
        <w:ind w:left="1856"/>
        <w:rPr>
          <w:rFonts w:ascii="Arial"/>
          <w:b/>
          <w:sz w:val="13"/>
        </w:rPr>
      </w:pPr>
      <w:r>
        <w:rPr>
          <w:rFonts w:ascii="Arial"/>
          <w:b/>
          <w:i/>
          <w:w w:val="110"/>
          <w:sz w:val="17"/>
        </w:rPr>
        <w:t>TA</w:t>
      </w:r>
      <w:r>
        <w:rPr>
          <w:rFonts w:ascii="Arial"/>
          <w:b/>
          <w:i/>
          <w:spacing w:val="-28"/>
          <w:w w:val="110"/>
          <w:sz w:val="17"/>
        </w:rPr>
        <w:t xml:space="preserve"> </w:t>
      </w:r>
      <w:r>
        <w:rPr>
          <w:rFonts w:ascii="Arial"/>
          <w:b/>
          <w:w w:val="110"/>
          <w:position w:val="-3"/>
          <w:sz w:val="13"/>
        </w:rPr>
        <w:t>EP</w:t>
      </w:r>
      <w:r>
        <w:rPr>
          <w:rFonts w:ascii="Arial"/>
          <w:b/>
          <w:spacing w:val="-21"/>
          <w:w w:val="110"/>
          <w:position w:val="-3"/>
          <w:sz w:val="13"/>
        </w:rPr>
        <w:t xml:space="preserve"> </w:t>
      </w:r>
      <w:r>
        <w:rPr>
          <w:rFonts w:ascii="Bookman Old Style"/>
          <w:w w:val="110"/>
          <w:sz w:val="17"/>
        </w:rPr>
        <w:t>=</w:t>
      </w:r>
      <w:r>
        <w:rPr>
          <w:rFonts w:ascii="Arial"/>
          <w:b/>
          <w:i/>
          <w:w w:val="110"/>
          <w:sz w:val="17"/>
        </w:rPr>
        <w:t>SSP</w:t>
      </w:r>
      <w:r>
        <w:rPr>
          <w:rFonts w:ascii="Arial"/>
          <w:i/>
          <w:w w:val="110"/>
          <w:position w:val="-3"/>
          <w:sz w:val="13"/>
        </w:rPr>
        <w:t>EP</w:t>
      </w:r>
      <w:r>
        <w:rPr>
          <w:rFonts w:ascii="Arial"/>
          <w:i/>
          <w:spacing w:val="-2"/>
          <w:w w:val="110"/>
          <w:position w:val="-3"/>
          <w:sz w:val="13"/>
        </w:rPr>
        <w:t xml:space="preserve"> </w:t>
      </w:r>
      <w:r>
        <w:rPr>
          <w:rFonts w:ascii="Bookman Old Style"/>
          <w:spacing w:val="14"/>
          <w:w w:val="110"/>
          <w:sz w:val="17"/>
        </w:rPr>
        <w:t>-</w:t>
      </w:r>
      <w:r>
        <w:rPr>
          <w:rFonts w:ascii="Arial"/>
          <w:b/>
          <w:i/>
          <w:w w:val="110"/>
          <w:sz w:val="17"/>
        </w:rPr>
        <w:t>ETA</w:t>
      </w:r>
      <w:r>
        <w:rPr>
          <w:rFonts w:ascii="Arial"/>
          <w:b/>
          <w:i/>
          <w:spacing w:val="-27"/>
          <w:w w:val="110"/>
          <w:sz w:val="17"/>
        </w:rPr>
        <w:t xml:space="preserve"> </w:t>
      </w:r>
      <w:r>
        <w:rPr>
          <w:rFonts w:ascii="Arial"/>
          <w:b/>
          <w:spacing w:val="-4"/>
          <w:w w:val="110"/>
          <w:position w:val="-3"/>
          <w:sz w:val="13"/>
        </w:rPr>
        <w:t>EP</w:t>
      </w:r>
      <w:r>
        <w:rPr>
          <w:rFonts w:ascii="Georgia"/>
          <w:b/>
          <w:spacing w:val="-4"/>
          <w:w w:val="110"/>
          <w:position w:val="-3"/>
          <w:sz w:val="13"/>
        </w:rPr>
        <w:t>,</w:t>
      </w:r>
      <w:r>
        <w:rPr>
          <w:rFonts w:ascii="Arial"/>
          <w:b/>
          <w:spacing w:val="-4"/>
          <w:w w:val="110"/>
          <w:position w:val="-3"/>
          <w:sz w:val="13"/>
        </w:rPr>
        <w:t>CP</w:t>
      </w:r>
    </w:p>
    <w:p w14:paraId="10B09420" w14:textId="77777777" w:rsidR="003A6ED6" w:rsidRDefault="003A6ED6">
      <w:pPr>
        <w:pStyle w:val="BodyText"/>
        <w:spacing w:before="5"/>
        <w:rPr>
          <w:rFonts w:ascii="Arial"/>
          <w:b/>
          <w:sz w:val="17"/>
        </w:rPr>
      </w:pPr>
    </w:p>
    <w:p w14:paraId="10B09421" w14:textId="77777777" w:rsidR="003A6ED6" w:rsidRDefault="00B634F8">
      <w:pPr>
        <w:pStyle w:val="BodyText"/>
        <w:spacing w:before="0"/>
        <w:ind w:left="1835"/>
      </w:pPr>
      <w:r>
        <w:rPr>
          <w:color w:val="262526"/>
          <w:spacing w:val="-2"/>
        </w:rPr>
        <w:t>where:</w:t>
      </w:r>
    </w:p>
    <w:p w14:paraId="10B09422" w14:textId="77777777" w:rsidR="003A6ED6" w:rsidRDefault="00B634F8">
      <w:pPr>
        <w:pStyle w:val="BodyText"/>
        <w:spacing w:before="182"/>
        <w:ind w:left="1835"/>
      </w:pPr>
      <w:r>
        <w:rPr>
          <w:color w:val="262526"/>
        </w:rPr>
        <w:t>Susbcript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'EP'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relevant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enablement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period;</w:t>
      </w:r>
    </w:p>
    <w:p w14:paraId="10B09423" w14:textId="77777777" w:rsidR="003A6ED6" w:rsidRDefault="00B634F8">
      <w:pPr>
        <w:spacing w:before="183" w:line="249" w:lineRule="auto"/>
        <w:ind w:left="1835"/>
        <w:rPr>
          <w:sz w:val="24"/>
        </w:rPr>
      </w:pPr>
      <w:r>
        <w:rPr>
          <w:color w:val="262526"/>
          <w:sz w:val="24"/>
        </w:rPr>
        <w:t xml:space="preserve">Subscript 'CP' is the relevant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z w:val="24"/>
        </w:rPr>
        <w:t xml:space="preserve">for the relevant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providing the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;</w:t>
      </w:r>
    </w:p>
    <w:p w14:paraId="10B09424" w14:textId="77777777" w:rsidR="003A6ED6" w:rsidRDefault="00B634F8">
      <w:pPr>
        <w:pStyle w:val="BodyText"/>
        <w:spacing w:before="172" w:line="249" w:lineRule="auto"/>
        <w:ind w:left="1834"/>
      </w:pPr>
      <w:r>
        <w:rPr>
          <w:color w:val="262526"/>
        </w:rPr>
        <w:t>TA</w:t>
      </w:r>
      <w:r>
        <w:rPr>
          <w:color w:val="262526"/>
          <w:vertAlign w:val="subscript"/>
        </w:rPr>
        <w:t>EP</w:t>
      </w:r>
      <w:r>
        <w:rPr>
          <w:color w:val="262526"/>
          <w:spacing w:val="-22"/>
        </w:rPr>
        <w:t xml:space="preserve"> </w:t>
      </w:r>
      <w:r>
        <w:rPr>
          <w:color w:val="262526"/>
        </w:rPr>
        <w:t xml:space="preserve">(in $) is the </w:t>
      </w:r>
      <w:r>
        <w:rPr>
          <w:i/>
          <w:color w:val="262526"/>
        </w:rPr>
        <w:t xml:space="preserve">trading amount </w:t>
      </w:r>
      <w:r>
        <w:rPr>
          <w:color w:val="262526"/>
        </w:rPr>
        <w:t>to be determined (which will be a positive or negative dollar amount for each enablement period);</w:t>
      </w:r>
    </w:p>
    <w:p w14:paraId="10B09425" w14:textId="77777777" w:rsidR="003A6ED6" w:rsidRDefault="00B634F8">
      <w:pPr>
        <w:pStyle w:val="BodyText"/>
        <w:spacing w:before="171"/>
        <w:ind w:left="1834"/>
      </w:pPr>
      <w:r>
        <w:rPr>
          <w:color w:val="262526"/>
        </w:rPr>
        <w:t>SSP</w:t>
      </w:r>
      <w:r>
        <w:rPr>
          <w:color w:val="262526"/>
          <w:vertAlign w:val="subscript"/>
        </w:rPr>
        <w:t>EP</w:t>
      </w:r>
      <w:r>
        <w:rPr>
          <w:color w:val="262526"/>
          <w:spacing w:val="-29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calculated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formula:</w:t>
      </w:r>
    </w:p>
    <w:p w14:paraId="10B09426" w14:textId="77777777" w:rsidR="003A6ED6" w:rsidRDefault="003A6ED6">
      <w:pPr>
        <w:pStyle w:val="BodyText"/>
        <w:spacing w:before="4"/>
        <w:rPr>
          <w:sz w:val="10"/>
        </w:rPr>
      </w:pPr>
    </w:p>
    <w:p w14:paraId="10B09427" w14:textId="77777777" w:rsidR="003A6ED6" w:rsidRDefault="00B634F8">
      <w:pPr>
        <w:tabs>
          <w:tab w:val="left" w:pos="282"/>
          <w:tab w:val="left" w:pos="1930"/>
        </w:tabs>
        <w:spacing w:before="182" w:line="73" w:lineRule="exact"/>
        <w:ind w:right="235"/>
        <w:jc w:val="center"/>
        <w:rPr>
          <w:rFonts w:ascii="Garamond"/>
          <w:sz w:val="18"/>
        </w:rPr>
      </w:pPr>
      <w:r>
        <w:rPr>
          <w:rFonts w:ascii="Garamond"/>
          <w:spacing w:val="-45"/>
          <w:w w:val="98"/>
          <w:position w:val="6"/>
          <w:sz w:val="18"/>
        </w:rPr>
        <w:t xml:space="preserve"> </w:t>
      </w:r>
      <w:r>
        <w:rPr>
          <w:rFonts w:ascii="Garamond"/>
          <w:w w:val="52"/>
          <w:sz w:val="18"/>
        </w:rPr>
        <w:t>1</w:t>
      </w:r>
      <w:r>
        <w:rPr>
          <w:rFonts w:ascii="Garamond"/>
          <w:sz w:val="18"/>
        </w:rPr>
        <w:tab/>
      </w:r>
      <w:r>
        <w:rPr>
          <w:rFonts w:ascii="Arial"/>
          <w:b/>
          <w:w w:val="102"/>
          <w:sz w:val="13"/>
        </w:rPr>
        <w:t>Y</w:t>
      </w:r>
      <w:r>
        <w:rPr>
          <w:rFonts w:ascii="Arial"/>
          <w:b/>
          <w:sz w:val="13"/>
        </w:rPr>
        <w:tab/>
      </w:r>
      <w:r>
        <w:rPr>
          <w:rFonts w:ascii="Garamond"/>
          <w:smallCaps/>
          <w:spacing w:val="-45"/>
          <w:w w:val="127"/>
          <w:position w:val="6"/>
          <w:sz w:val="18"/>
        </w:rPr>
        <w:t xml:space="preserve"> </w:t>
      </w:r>
      <w:r>
        <w:rPr>
          <w:rFonts w:ascii="Garamond"/>
          <w:w w:val="52"/>
          <w:sz w:val="18"/>
        </w:rPr>
        <w:t>1</w:t>
      </w:r>
    </w:p>
    <w:p w14:paraId="10B09428" w14:textId="77777777" w:rsidR="003A6ED6" w:rsidRDefault="00B634F8">
      <w:pPr>
        <w:tabs>
          <w:tab w:val="left" w:pos="3804"/>
        </w:tabs>
        <w:spacing w:before="2" w:line="80" w:lineRule="exact"/>
        <w:ind w:left="2424"/>
        <w:rPr>
          <w:rFonts w:ascii="Arial"/>
          <w:b/>
          <w:sz w:val="18"/>
        </w:rPr>
      </w:pPr>
      <w:r>
        <w:rPr>
          <w:rFonts w:ascii="Arial"/>
          <w:b/>
          <w:i/>
          <w:w w:val="105"/>
          <w:position w:val="1"/>
          <w:sz w:val="18"/>
        </w:rPr>
        <w:t>SSP</w:t>
      </w:r>
      <w:r>
        <w:rPr>
          <w:rFonts w:ascii="Arial"/>
          <w:b/>
          <w:w w:val="105"/>
          <w:position w:val="1"/>
          <w:sz w:val="18"/>
          <w:vertAlign w:val="subscript"/>
        </w:rPr>
        <w:t>EP</w:t>
      </w:r>
      <w:r>
        <w:rPr>
          <w:rFonts w:ascii="Bookman Old Style"/>
          <w:w w:val="105"/>
          <w:position w:val="1"/>
          <w:sz w:val="18"/>
        </w:rPr>
        <w:t>=</w:t>
      </w:r>
      <w:r>
        <w:rPr>
          <w:rFonts w:ascii="Bookman Old Style"/>
          <w:spacing w:val="17"/>
          <w:w w:val="105"/>
          <w:position w:val="1"/>
          <w:sz w:val="18"/>
        </w:rPr>
        <w:t xml:space="preserve"> </w:t>
      </w:r>
      <w:r>
        <w:rPr>
          <w:rFonts w:ascii="Garamond"/>
          <w:b/>
          <w:w w:val="67"/>
          <w:position w:val="3"/>
          <w:sz w:val="18"/>
        </w:rPr>
        <w:t>1</w:t>
      </w:r>
      <w:r>
        <w:rPr>
          <w:rFonts w:ascii="Georgia"/>
          <w:b/>
          <w:spacing w:val="-11"/>
          <w:w w:val="142"/>
          <w:sz w:val="26"/>
        </w:rPr>
        <w:t>L</w:t>
      </w:r>
      <w:r>
        <w:rPr>
          <w:rFonts w:ascii="Georgia"/>
          <w:b/>
          <w:sz w:val="26"/>
        </w:rPr>
        <w:tab/>
      </w:r>
      <w:r>
        <w:rPr>
          <w:rFonts w:ascii="Lobster"/>
          <w:w w:val="105"/>
          <w:sz w:val="18"/>
        </w:rPr>
        <w:t>(</w:t>
      </w:r>
      <w:r>
        <w:rPr>
          <w:rFonts w:ascii="Arial"/>
          <w:b/>
          <w:i/>
          <w:w w:val="105"/>
          <w:position w:val="1"/>
          <w:sz w:val="18"/>
        </w:rPr>
        <w:t>OVP</w:t>
      </w:r>
      <w:r>
        <w:rPr>
          <w:rFonts w:ascii="Arial"/>
          <w:b/>
          <w:w w:val="105"/>
          <w:position w:val="1"/>
          <w:sz w:val="18"/>
          <w:vertAlign w:val="subscript"/>
        </w:rPr>
        <w:t>TI</w:t>
      </w:r>
      <w:r>
        <w:rPr>
          <w:rFonts w:ascii="Arial"/>
          <w:b/>
          <w:spacing w:val="11"/>
          <w:w w:val="105"/>
          <w:position w:val="1"/>
          <w:sz w:val="18"/>
        </w:rPr>
        <w:t xml:space="preserve"> </w:t>
      </w:r>
      <w:r>
        <w:rPr>
          <w:rFonts w:ascii="Bookman Old Style"/>
          <w:spacing w:val="10"/>
          <w:w w:val="146"/>
          <w:position w:val="1"/>
          <w:sz w:val="18"/>
        </w:rPr>
        <w:t>x</w:t>
      </w:r>
      <w:r>
        <w:rPr>
          <w:rFonts w:ascii="Arial"/>
          <w:b/>
          <w:i/>
          <w:spacing w:val="-5"/>
          <w:w w:val="97"/>
          <w:position w:val="1"/>
          <w:sz w:val="18"/>
        </w:rPr>
        <w:t>SS</w:t>
      </w:r>
      <w:r>
        <w:rPr>
          <w:rFonts w:ascii="Arial"/>
          <w:b/>
          <w:i/>
          <w:spacing w:val="10"/>
          <w:w w:val="97"/>
          <w:position w:val="1"/>
          <w:sz w:val="18"/>
        </w:rPr>
        <w:t>V</w:t>
      </w:r>
      <w:r>
        <w:rPr>
          <w:rFonts w:ascii="Arial"/>
          <w:b/>
          <w:spacing w:val="-12"/>
          <w:w w:val="113"/>
          <w:position w:val="1"/>
          <w:sz w:val="18"/>
          <w:vertAlign w:val="subscript"/>
        </w:rPr>
        <w:t>T</w:t>
      </w:r>
      <w:r>
        <w:rPr>
          <w:rFonts w:ascii="Arial"/>
          <w:b/>
          <w:spacing w:val="3"/>
          <w:w w:val="113"/>
          <w:position w:val="1"/>
          <w:sz w:val="18"/>
          <w:vertAlign w:val="subscript"/>
        </w:rPr>
        <w:t>I</w:t>
      </w:r>
      <w:r>
        <w:rPr>
          <w:rFonts w:ascii="Lobster"/>
          <w:spacing w:val="-4"/>
          <w:w w:val="68"/>
          <w:sz w:val="18"/>
        </w:rPr>
        <w:t>)</w:t>
      </w:r>
      <w:r>
        <w:rPr>
          <w:rFonts w:ascii="Lobster"/>
          <w:spacing w:val="22"/>
          <w:w w:val="104"/>
          <w:sz w:val="18"/>
        </w:rPr>
        <w:t xml:space="preserve"> </w:t>
      </w:r>
      <w:r>
        <w:rPr>
          <w:rFonts w:ascii="Garamond"/>
          <w:b/>
          <w:position w:val="3"/>
          <w:sz w:val="18"/>
        </w:rPr>
        <w:t>1</w:t>
      </w:r>
      <w:r>
        <w:rPr>
          <w:rFonts w:ascii="Garamond"/>
          <w:b/>
          <w:spacing w:val="37"/>
          <w:w w:val="104"/>
          <w:position w:val="3"/>
          <w:sz w:val="18"/>
        </w:rPr>
        <w:t xml:space="preserve"> </w:t>
      </w:r>
      <w:r>
        <w:rPr>
          <w:rFonts w:ascii="Bookman Old Style"/>
          <w:spacing w:val="7"/>
          <w:w w:val="118"/>
          <w:position w:val="1"/>
          <w:sz w:val="18"/>
        </w:rPr>
        <w:t>+</w:t>
      </w:r>
      <w:r>
        <w:rPr>
          <w:rFonts w:ascii="Arial"/>
          <w:b/>
          <w:i/>
          <w:spacing w:val="-12"/>
          <w:w w:val="79"/>
          <w:position w:val="1"/>
          <w:sz w:val="18"/>
        </w:rPr>
        <w:t>O</w:t>
      </w:r>
      <w:r>
        <w:rPr>
          <w:rFonts w:ascii="Arial"/>
          <w:b/>
          <w:i/>
          <w:spacing w:val="-8"/>
          <w:w w:val="79"/>
          <w:position w:val="1"/>
          <w:sz w:val="18"/>
        </w:rPr>
        <w:t>E</w:t>
      </w:r>
      <w:r>
        <w:rPr>
          <w:rFonts w:ascii="Arial"/>
          <w:b/>
          <w:i/>
          <w:spacing w:val="7"/>
          <w:w w:val="79"/>
          <w:position w:val="1"/>
          <w:sz w:val="18"/>
        </w:rPr>
        <w:t>P</w:t>
      </w:r>
      <w:r>
        <w:rPr>
          <w:rFonts w:ascii="Arial"/>
          <w:b/>
          <w:spacing w:val="-8"/>
          <w:w w:val="95"/>
          <w:position w:val="1"/>
          <w:sz w:val="18"/>
          <w:vertAlign w:val="subscript"/>
        </w:rPr>
        <w:t>E</w:t>
      </w:r>
      <w:r>
        <w:rPr>
          <w:rFonts w:ascii="Arial"/>
          <w:b/>
          <w:spacing w:val="7"/>
          <w:w w:val="95"/>
          <w:position w:val="1"/>
          <w:sz w:val="18"/>
          <w:vertAlign w:val="subscript"/>
        </w:rPr>
        <w:t>P</w:t>
      </w:r>
      <w:r>
        <w:rPr>
          <w:rFonts w:ascii="Bookman Old Style"/>
          <w:spacing w:val="7"/>
          <w:w w:val="187"/>
          <w:position w:val="1"/>
          <w:sz w:val="18"/>
        </w:rPr>
        <w:t>-</w:t>
      </w:r>
      <w:r>
        <w:rPr>
          <w:rFonts w:ascii="Arial"/>
          <w:b/>
          <w:i/>
          <w:spacing w:val="-2"/>
          <w:w w:val="105"/>
          <w:position w:val="1"/>
          <w:sz w:val="18"/>
        </w:rPr>
        <w:t>AOEP</w:t>
      </w:r>
      <w:r>
        <w:rPr>
          <w:rFonts w:ascii="Arial"/>
          <w:b/>
          <w:spacing w:val="-2"/>
          <w:w w:val="105"/>
          <w:position w:val="1"/>
          <w:sz w:val="18"/>
          <w:vertAlign w:val="subscript"/>
        </w:rPr>
        <w:t>EP</w:t>
      </w:r>
    </w:p>
    <w:p w14:paraId="10B09429" w14:textId="77777777" w:rsidR="003A6ED6" w:rsidRDefault="00B634F8">
      <w:pPr>
        <w:tabs>
          <w:tab w:val="left" w:pos="282"/>
          <w:tab w:val="left" w:pos="1930"/>
        </w:tabs>
        <w:spacing w:before="27"/>
        <w:ind w:right="235"/>
        <w:jc w:val="center"/>
        <w:rPr>
          <w:rFonts w:ascii="Garamond"/>
          <w:sz w:val="18"/>
        </w:rPr>
      </w:pPr>
      <w:r>
        <w:rPr>
          <w:rFonts w:ascii="Garamond"/>
          <w:spacing w:val="-5"/>
          <w:w w:val="80"/>
          <w:position w:val="1"/>
          <w:sz w:val="18"/>
        </w:rPr>
        <w:t>1</w:t>
      </w:r>
      <w:r>
        <w:rPr>
          <w:rFonts w:ascii="Garamond"/>
          <w:spacing w:val="-5"/>
          <w:w w:val="80"/>
          <w:position w:val="-3"/>
          <w:sz w:val="18"/>
        </w:rPr>
        <w:t>L</w:t>
      </w:r>
      <w:r>
        <w:rPr>
          <w:rFonts w:ascii="Garamond"/>
          <w:position w:val="-3"/>
          <w:sz w:val="18"/>
        </w:rPr>
        <w:tab/>
      </w:r>
      <w:r>
        <w:rPr>
          <w:rFonts w:ascii="Arial"/>
          <w:b/>
          <w:sz w:val="13"/>
        </w:rPr>
        <w:t>TI</w:t>
      </w:r>
      <w:r>
        <w:rPr>
          <w:rFonts w:ascii="Arial"/>
          <w:b/>
          <w:spacing w:val="-12"/>
          <w:sz w:val="13"/>
        </w:rPr>
        <w:t xml:space="preserve"> </w:t>
      </w:r>
      <w:r>
        <w:rPr>
          <w:rFonts w:ascii="Georgia"/>
          <w:b/>
          <w:position w:val="-2"/>
          <w:sz w:val="13"/>
        </w:rPr>
        <w:t xml:space="preserve">= </w:t>
      </w:r>
      <w:r>
        <w:rPr>
          <w:rFonts w:ascii="Arial"/>
          <w:b/>
          <w:spacing w:val="-12"/>
          <w:position w:val="-2"/>
          <w:sz w:val="13"/>
        </w:rPr>
        <w:t>1</w:t>
      </w:r>
      <w:r>
        <w:rPr>
          <w:rFonts w:ascii="Arial"/>
          <w:b/>
          <w:position w:val="-2"/>
          <w:sz w:val="13"/>
        </w:rPr>
        <w:tab/>
      </w:r>
      <w:r>
        <w:rPr>
          <w:rFonts w:ascii="Garamond"/>
          <w:spacing w:val="-5"/>
          <w:w w:val="80"/>
          <w:position w:val="1"/>
          <w:sz w:val="18"/>
        </w:rPr>
        <w:t>1</w:t>
      </w:r>
      <w:r>
        <w:rPr>
          <w:rFonts w:ascii="Garamond"/>
          <w:spacing w:val="-5"/>
          <w:w w:val="80"/>
          <w:position w:val="-3"/>
          <w:sz w:val="18"/>
        </w:rPr>
        <w:t>u</w:t>
      </w:r>
    </w:p>
    <w:p w14:paraId="10B0942A" w14:textId="77777777" w:rsidR="003A6ED6" w:rsidRDefault="00B634F8">
      <w:pPr>
        <w:pStyle w:val="BodyText"/>
        <w:spacing w:before="169"/>
        <w:ind w:left="2401"/>
      </w:pPr>
      <w:r>
        <w:rPr>
          <w:color w:val="262526"/>
          <w:spacing w:val="-2"/>
        </w:rPr>
        <w:t>where:</w:t>
      </w:r>
    </w:p>
    <w:p w14:paraId="10B0942B" w14:textId="77777777" w:rsidR="003A6ED6" w:rsidRDefault="00B634F8">
      <w:pPr>
        <w:spacing w:before="182"/>
        <w:ind w:left="2401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"TI"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interval</w:t>
      </w:r>
      <w:r>
        <w:rPr>
          <w:color w:val="262526"/>
          <w:spacing w:val="-2"/>
          <w:sz w:val="24"/>
        </w:rPr>
        <w:t>;</w:t>
      </w:r>
    </w:p>
    <w:p w14:paraId="10B0942C" w14:textId="77777777" w:rsidR="003A6ED6" w:rsidRDefault="003A6ED6">
      <w:pPr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2D" w14:textId="77777777" w:rsidR="003A6ED6" w:rsidRDefault="00B634F8">
      <w:pPr>
        <w:spacing w:before="84" w:line="249" w:lineRule="auto"/>
        <w:ind w:left="2401" w:right="131"/>
        <w:jc w:val="both"/>
        <w:rPr>
          <w:sz w:val="24"/>
        </w:rPr>
      </w:pPr>
      <w:r>
        <w:rPr>
          <w:color w:val="262526"/>
          <w:sz w:val="24"/>
        </w:rPr>
        <w:lastRenderedPageBreak/>
        <w:t>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number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intervals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enablement </w:t>
      </w:r>
      <w:r>
        <w:rPr>
          <w:color w:val="262526"/>
          <w:spacing w:val="-2"/>
          <w:sz w:val="24"/>
        </w:rPr>
        <w:t>period;</w:t>
      </w:r>
    </w:p>
    <w:p w14:paraId="10B0942E" w14:textId="77777777" w:rsidR="003A6ED6" w:rsidRDefault="00B634F8">
      <w:pPr>
        <w:spacing w:before="172" w:line="249" w:lineRule="auto"/>
        <w:ind w:left="2401" w:right="130" w:hanging="1"/>
        <w:jc w:val="both"/>
        <w:rPr>
          <w:sz w:val="24"/>
        </w:rPr>
      </w:pPr>
      <w:r>
        <w:rPr>
          <w:color w:val="262526"/>
          <w:sz w:val="24"/>
        </w:rPr>
        <w:t>OVP</w:t>
      </w:r>
      <w:r>
        <w:rPr>
          <w:color w:val="262526"/>
          <w:sz w:val="24"/>
          <w:vertAlign w:val="subscript"/>
        </w:rPr>
        <w:t>TI</w:t>
      </w:r>
      <w:r>
        <w:rPr>
          <w:color w:val="262526"/>
          <w:sz w:val="24"/>
        </w:rPr>
        <w:t xml:space="preserve"> is the relevant </w:t>
      </w:r>
      <w:r>
        <w:rPr>
          <w:i/>
          <w:color w:val="262526"/>
          <w:sz w:val="24"/>
        </w:rPr>
        <w:t xml:space="preserve">OSM variable price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in the 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 w14:paraId="10B0942F" w14:textId="77777777" w:rsidR="003A6ED6" w:rsidRDefault="00B634F8">
      <w:pPr>
        <w:spacing w:before="172" w:line="249" w:lineRule="auto"/>
        <w:ind w:left="2401" w:right="129"/>
        <w:jc w:val="both"/>
        <w:rPr>
          <w:sz w:val="24"/>
        </w:rPr>
      </w:pPr>
      <w:r>
        <w:rPr>
          <w:color w:val="262526"/>
          <w:sz w:val="24"/>
        </w:rPr>
        <w:t>SSV</w:t>
      </w:r>
      <w:r>
        <w:rPr>
          <w:color w:val="262526"/>
          <w:sz w:val="24"/>
          <w:vertAlign w:val="subscript"/>
        </w:rPr>
        <w:t>TI</w:t>
      </w:r>
      <w:r>
        <w:rPr>
          <w:color w:val="262526"/>
          <w:sz w:val="24"/>
        </w:rPr>
        <w:t xml:space="preserve"> is the volume of the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in the relevant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corresponding to the OVP</w:t>
      </w:r>
      <w:r>
        <w:rPr>
          <w:color w:val="262526"/>
          <w:sz w:val="24"/>
          <w:vertAlign w:val="subscript"/>
        </w:rPr>
        <w:t>TI</w:t>
      </w:r>
      <w:r>
        <w:rPr>
          <w:color w:val="262526"/>
          <w:sz w:val="24"/>
        </w:rPr>
        <w:t xml:space="preserve"> (as </w:t>
      </w:r>
      <w:r>
        <w:rPr>
          <w:i/>
          <w:color w:val="262526"/>
          <w:sz w:val="24"/>
        </w:rPr>
        <w:t xml:space="preserve">enabled </w:t>
      </w:r>
      <w:r>
        <w:rPr>
          <w:color w:val="262526"/>
          <w:sz w:val="24"/>
        </w:rPr>
        <w:t>or registered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accreditation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 xml:space="preserve">Participant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>);</w:t>
      </w:r>
    </w:p>
    <w:p w14:paraId="10B09430" w14:textId="77777777" w:rsidR="003A6ED6" w:rsidRDefault="00B634F8">
      <w:pPr>
        <w:spacing w:before="174" w:line="249" w:lineRule="auto"/>
        <w:ind w:left="2401" w:right="131" w:hanging="1"/>
        <w:jc w:val="both"/>
        <w:rPr>
          <w:sz w:val="24"/>
        </w:rPr>
      </w:pPr>
      <w:r>
        <w:rPr>
          <w:color w:val="262526"/>
          <w:sz w:val="24"/>
        </w:rPr>
        <w:t>OEP</w:t>
      </w:r>
      <w:r>
        <w:rPr>
          <w:color w:val="262526"/>
          <w:sz w:val="24"/>
          <w:vertAlign w:val="subscript"/>
        </w:rPr>
        <w:t>EP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service </w:t>
      </w:r>
      <w:r>
        <w:rPr>
          <w:color w:val="262526"/>
          <w:sz w:val="24"/>
        </w:rPr>
        <w:t>in 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enablement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deemed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 xml:space="preserve">zero if, in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 xml:space="preserve">, the relevant </w:t>
      </w:r>
      <w:r>
        <w:rPr>
          <w:i/>
          <w:color w:val="262526"/>
          <w:sz w:val="24"/>
        </w:rPr>
        <w:t xml:space="preserve">OSM facility </w:t>
      </w:r>
      <w:r>
        <w:rPr>
          <w:color w:val="262526"/>
          <w:sz w:val="24"/>
        </w:rPr>
        <w:t xml:space="preserve">is deemed to have already been committed in 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 and</w:t>
      </w:r>
    </w:p>
    <w:p w14:paraId="10B09431" w14:textId="77777777" w:rsidR="003A6ED6" w:rsidRDefault="00B634F8">
      <w:pPr>
        <w:spacing w:before="175" w:line="249" w:lineRule="auto"/>
        <w:ind w:left="2401" w:right="129"/>
        <w:jc w:val="both"/>
        <w:rPr>
          <w:sz w:val="24"/>
        </w:rPr>
      </w:pPr>
      <w:r>
        <w:rPr>
          <w:color w:val="262526"/>
          <w:sz w:val="24"/>
        </w:rPr>
        <w:t>AOEP</w:t>
      </w:r>
      <w:r>
        <w:rPr>
          <w:color w:val="262526"/>
          <w:sz w:val="24"/>
          <w:vertAlign w:val="subscript"/>
        </w:rPr>
        <w:t>EP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avoided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enablement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in the relevant enablement period where the relevant </w:t>
      </w:r>
      <w:r>
        <w:rPr>
          <w:i/>
          <w:color w:val="262526"/>
          <w:sz w:val="24"/>
        </w:rPr>
        <w:t>OSM facility</w:t>
      </w:r>
      <w:r>
        <w:rPr>
          <w:color w:val="262526"/>
          <w:sz w:val="24"/>
        </w:rPr>
        <w:t xml:space="preserve">, in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, is deemed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avoided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activation,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initiation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start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up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 result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being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.</w:t>
      </w:r>
    </w:p>
    <w:p w14:paraId="10B09432" w14:textId="77777777" w:rsidR="003A6ED6" w:rsidRDefault="00B634F8">
      <w:pPr>
        <w:spacing w:before="175" w:line="249" w:lineRule="auto"/>
        <w:ind w:left="1834" w:right="129"/>
        <w:jc w:val="both"/>
        <w:rPr>
          <w:sz w:val="24"/>
        </w:rPr>
      </w:pPr>
      <w:r>
        <w:rPr>
          <w:color w:val="262526"/>
          <w:sz w:val="24"/>
        </w:rPr>
        <w:t>ETA</w:t>
      </w:r>
      <w:r>
        <w:rPr>
          <w:color w:val="262526"/>
          <w:sz w:val="24"/>
          <w:vertAlign w:val="subscript"/>
        </w:rPr>
        <w:t>EP,CP</w:t>
      </w:r>
      <w:r>
        <w:rPr>
          <w:color w:val="262526"/>
          <w:sz w:val="24"/>
        </w:rPr>
        <w:t xml:space="preserve"> is the aggregate of the </w:t>
      </w:r>
      <w:r>
        <w:rPr>
          <w:i/>
          <w:color w:val="262526"/>
          <w:sz w:val="24"/>
        </w:rPr>
        <w:t xml:space="preserve">trading amounts </w:t>
      </w:r>
      <w:r>
        <w:rPr>
          <w:color w:val="262526"/>
          <w:sz w:val="24"/>
        </w:rPr>
        <w:t xml:space="preserve">determined under clause 3.15.6(a) for the relevant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trading intervals </w:t>
      </w:r>
      <w:r>
        <w:rPr>
          <w:color w:val="262526"/>
          <w:sz w:val="24"/>
        </w:rPr>
        <w:t>in the enablement period for the SSV</w:t>
      </w:r>
      <w:r>
        <w:rPr>
          <w:color w:val="262526"/>
          <w:sz w:val="24"/>
          <w:vertAlign w:val="subscript"/>
        </w:rPr>
        <w:t>TI</w:t>
      </w:r>
      <w:r>
        <w:rPr>
          <w:color w:val="262526"/>
          <w:sz w:val="24"/>
        </w:rPr>
        <w:t>.</w:t>
      </w:r>
    </w:p>
    <w:p w14:paraId="10B09433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statements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3.15.14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3.15.15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 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separately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identify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portion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 total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payable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billing period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3.15.6C(b)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pacing w:val="-2"/>
          <w:sz w:val="24"/>
        </w:rPr>
        <w:t>that:</w:t>
      </w:r>
    </w:p>
    <w:p w14:paraId="10B09434" w14:textId="77777777" w:rsidR="003A6ED6" w:rsidRDefault="00B634F8">
      <w:pPr>
        <w:pStyle w:val="ListParagraph"/>
        <w:numPr>
          <w:ilvl w:val="1"/>
          <w:numId w:val="23"/>
        </w:numPr>
        <w:tabs>
          <w:tab w:val="left" w:pos="2404"/>
        </w:tabs>
        <w:spacing w:before="175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benefits specific </w:t>
      </w:r>
      <w:r>
        <w:rPr>
          <w:i/>
          <w:color w:val="262526"/>
          <w:sz w:val="24"/>
        </w:rPr>
        <w:t xml:space="preserve">regions </w:t>
      </w:r>
      <w:r>
        <w:rPr>
          <w:color w:val="262526"/>
          <w:sz w:val="24"/>
        </w:rPr>
        <w:t xml:space="preserve">in which there is a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Customer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financially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responsible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(being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regional </w:t>
      </w:r>
      <w:r>
        <w:rPr>
          <w:color w:val="262526"/>
          <w:sz w:val="24"/>
        </w:rPr>
        <w:t>amounts given by the first summated term in the formula in paragraph (h)); and</w:t>
      </w:r>
    </w:p>
    <w:p w14:paraId="10B09435" w14:textId="77777777" w:rsidR="003A6ED6" w:rsidRDefault="00B634F8">
      <w:pPr>
        <w:pStyle w:val="ListParagraph"/>
        <w:numPr>
          <w:ilvl w:val="1"/>
          <w:numId w:val="23"/>
        </w:numPr>
        <w:tabs>
          <w:tab w:val="left" w:pos="2400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does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benefit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specific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regions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(being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amount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TSS</w:t>
      </w:r>
      <w:r>
        <w:rPr>
          <w:color w:val="262526"/>
          <w:spacing w:val="-2"/>
          <w:sz w:val="24"/>
          <w:vertAlign w:val="subscript"/>
        </w:rPr>
        <w:t>EP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the </w:t>
      </w:r>
      <w:r>
        <w:rPr>
          <w:color w:val="262526"/>
          <w:sz w:val="24"/>
        </w:rPr>
        <w:t>formula in paragraph (i)).</w:t>
      </w:r>
    </w:p>
    <w:p w14:paraId="10B09436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172" w:line="249" w:lineRule="auto"/>
        <w:ind w:right="126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develop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publish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regional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benefit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security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services </w:t>
      </w:r>
      <w:r>
        <w:rPr>
          <w:color w:val="262526"/>
          <w:sz w:val="24"/>
        </w:rPr>
        <w:t xml:space="preserve">procedures in accordance with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 xml:space="preserve">. Without limiting the matters to be included in the regional benefit security services procedures, they must require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to take into account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relative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benefit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 xml:space="preserve">each </w:t>
      </w:r>
      <w:r>
        <w:rPr>
          <w:i/>
          <w:color w:val="262526"/>
          <w:spacing w:val="-2"/>
          <w:sz w:val="24"/>
        </w:rPr>
        <w:t>region</w:t>
      </w:r>
      <w:r>
        <w:rPr>
          <w:color w:val="262526"/>
          <w:spacing w:val="-2"/>
          <w:sz w:val="24"/>
        </w:rPr>
        <w:t>.</w:t>
      </w:r>
    </w:p>
    <w:p w14:paraId="10B09437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176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Subject to paragraph (f),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may amend the regional benefit security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procedures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.</w:t>
      </w:r>
    </w:p>
    <w:p w14:paraId="10B09438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39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8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lastRenderedPageBreak/>
        <w:t xml:space="preserve">From time to time,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determine the regional benefit security services factors in accordance with the regional benefit ancillary services procedures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those factors.</w:t>
      </w:r>
    </w:p>
    <w:p w14:paraId="10B0943A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In each enablement period for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 xml:space="preserve">, in relation to each </w:t>
      </w:r>
      <w:r>
        <w:rPr>
          <w:i/>
          <w:color w:val="262526"/>
          <w:sz w:val="24"/>
        </w:rPr>
        <w:t xml:space="preserve">Market Customer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security services transaction </w:t>
      </w:r>
      <w:r>
        <w:rPr>
          <w:color w:val="262526"/>
          <w:sz w:val="24"/>
        </w:rPr>
        <w:t xml:space="preserve">occurs, which results in a </w:t>
      </w:r>
      <w:r>
        <w:rPr>
          <w:i/>
          <w:color w:val="262526"/>
          <w:sz w:val="24"/>
        </w:rPr>
        <w:t xml:space="preserve">trading amount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Market Customer </w:t>
      </w:r>
      <w:r>
        <w:rPr>
          <w:color w:val="262526"/>
          <w:sz w:val="24"/>
        </w:rPr>
        <w:t>determined in accordance with the following formula:</w:t>
      </w:r>
    </w:p>
    <w:p w14:paraId="10B0943B" w14:textId="77777777" w:rsidR="003A6ED6" w:rsidRDefault="003A6ED6">
      <w:pPr>
        <w:pStyle w:val="BodyText"/>
        <w:spacing w:before="0"/>
        <w:rPr>
          <w:sz w:val="20"/>
        </w:rPr>
      </w:pPr>
    </w:p>
    <w:p w14:paraId="10B0943C" w14:textId="77777777" w:rsidR="003A6ED6" w:rsidRDefault="003A6ED6">
      <w:pPr>
        <w:rPr>
          <w:sz w:val="20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3D" w14:textId="77777777" w:rsidR="003A6ED6" w:rsidRDefault="003A6ED6">
      <w:pPr>
        <w:pStyle w:val="BodyText"/>
        <w:spacing w:before="10"/>
        <w:rPr>
          <w:sz w:val="23"/>
        </w:rPr>
      </w:pPr>
    </w:p>
    <w:p w14:paraId="10B0943E" w14:textId="77777777" w:rsidR="003A6ED6" w:rsidRDefault="00B634F8">
      <w:pPr>
        <w:ind w:left="1857"/>
        <w:rPr>
          <w:rFonts w:ascii="Bookman Old Style"/>
          <w:sz w:val="18"/>
        </w:rPr>
      </w:pPr>
      <w:r>
        <w:rPr>
          <w:rFonts w:ascii="Arial"/>
          <w:i/>
          <w:w w:val="105"/>
          <w:position w:val="4"/>
          <w:sz w:val="18"/>
        </w:rPr>
        <w:t>TA</w:t>
      </w:r>
      <w:r>
        <w:rPr>
          <w:rFonts w:ascii="Arial"/>
          <w:i/>
          <w:w w:val="105"/>
          <w:sz w:val="13"/>
        </w:rPr>
        <w:t>EP</w:t>
      </w:r>
      <w:r>
        <w:rPr>
          <w:rFonts w:ascii="Arial"/>
          <w:i/>
          <w:spacing w:val="-23"/>
          <w:w w:val="105"/>
          <w:sz w:val="13"/>
        </w:rPr>
        <w:t xml:space="preserve"> </w:t>
      </w:r>
      <w:r>
        <w:rPr>
          <w:rFonts w:ascii="Bookman Old Style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R</w:t>
      </w:r>
      <w:r>
        <w:rPr>
          <w:rFonts w:ascii="Bookman Old Style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S</w:t>
      </w:r>
      <w:r>
        <w:rPr>
          <w:rFonts w:ascii="Arial"/>
          <w:i/>
          <w:spacing w:val="42"/>
          <w:w w:val="105"/>
          <w:sz w:val="13"/>
        </w:rPr>
        <w:t xml:space="preserve"> </w:t>
      </w:r>
      <w:r>
        <w:rPr>
          <w:rFonts w:ascii="Bookman Old Style"/>
          <w:w w:val="105"/>
          <w:position w:val="4"/>
          <w:sz w:val="18"/>
        </w:rPr>
        <w:t>=</w:t>
      </w:r>
      <w:r>
        <w:rPr>
          <w:rFonts w:ascii="Bookman Old Style"/>
          <w:spacing w:val="19"/>
          <w:w w:val="105"/>
          <w:position w:val="4"/>
          <w:sz w:val="18"/>
        </w:rPr>
        <w:t xml:space="preserve"> </w:t>
      </w:r>
      <w:r>
        <w:rPr>
          <w:rFonts w:ascii="Arial Narrow"/>
          <w:w w:val="105"/>
          <w:position w:val="4"/>
          <w:sz w:val="18"/>
        </w:rPr>
        <w:t>(</w:t>
      </w:r>
      <w:r>
        <w:rPr>
          <w:rFonts w:ascii="Arial"/>
          <w:i/>
          <w:w w:val="105"/>
          <w:position w:val="4"/>
          <w:sz w:val="18"/>
        </w:rPr>
        <w:t>SS</w:t>
      </w:r>
      <w:r>
        <w:rPr>
          <w:rFonts w:ascii="Arial"/>
          <w:i/>
          <w:w w:val="105"/>
          <w:sz w:val="13"/>
        </w:rPr>
        <w:t>EP</w:t>
      </w:r>
      <w:r>
        <w:rPr>
          <w:rFonts w:ascii="Arial"/>
          <w:i/>
          <w:spacing w:val="-23"/>
          <w:w w:val="105"/>
          <w:sz w:val="13"/>
        </w:rPr>
        <w:t xml:space="preserve"> </w:t>
      </w:r>
      <w:r>
        <w:rPr>
          <w:rFonts w:ascii="Bookman Old Style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S</w:t>
      </w:r>
      <w:r>
        <w:rPr>
          <w:rFonts w:ascii="Arial"/>
          <w:i/>
          <w:spacing w:val="42"/>
          <w:w w:val="105"/>
          <w:sz w:val="13"/>
        </w:rPr>
        <w:t xml:space="preserve"> </w:t>
      </w:r>
      <w:r>
        <w:rPr>
          <w:rFonts w:ascii="Bookman Old Style"/>
          <w:w w:val="105"/>
          <w:position w:val="4"/>
          <w:sz w:val="18"/>
        </w:rPr>
        <w:t>x</w:t>
      </w:r>
      <w:r>
        <w:rPr>
          <w:rFonts w:ascii="Bookman Old Style"/>
          <w:spacing w:val="3"/>
          <w:w w:val="105"/>
          <w:position w:val="4"/>
          <w:sz w:val="18"/>
        </w:rPr>
        <w:t xml:space="preserve"> </w:t>
      </w:r>
      <w:r>
        <w:rPr>
          <w:rFonts w:ascii="Arial"/>
          <w:i/>
          <w:w w:val="105"/>
          <w:position w:val="4"/>
          <w:sz w:val="18"/>
        </w:rPr>
        <w:t>RBF</w:t>
      </w:r>
      <w:r>
        <w:rPr>
          <w:rFonts w:ascii="Arial"/>
          <w:i/>
          <w:w w:val="105"/>
          <w:sz w:val="13"/>
        </w:rPr>
        <w:t>EP</w:t>
      </w:r>
      <w:r>
        <w:rPr>
          <w:rFonts w:ascii="Arial"/>
          <w:i/>
          <w:spacing w:val="-23"/>
          <w:w w:val="105"/>
          <w:sz w:val="13"/>
        </w:rPr>
        <w:t xml:space="preserve"> </w:t>
      </w:r>
      <w:r>
        <w:rPr>
          <w:rFonts w:ascii="Bookman Old Style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R</w:t>
      </w:r>
      <w:r>
        <w:rPr>
          <w:rFonts w:ascii="Bookman Old Style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S</w:t>
      </w:r>
      <w:r>
        <w:rPr>
          <w:rFonts w:ascii="Arial"/>
          <w:i/>
          <w:spacing w:val="-22"/>
          <w:w w:val="105"/>
          <w:sz w:val="13"/>
        </w:rPr>
        <w:t xml:space="preserve"> </w:t>
      </w:r>
      <w:r>
        <w:rPr>
          <w:rFonts w:ascii="Arial Narrow"/>
          <w:w w:val="105"/>
          <w:position w:val="4"/>
          <w:sz w:val="18"/>
        </w:rPr>
        <w:t>)</w:t>
      </w:r>
      <w:r>
        <w:rPr>
          <w:rFonts w:ascii="Arial Narrow"/>
          <w:spacing w:val="33"/>
          <w:w w:val="105"/>
          <w:position w:val="4"/>
          <w:sz w:val="18"/>
        </w:rPr>
        <w:t xml:space="preserve"> </w:t>
      </w:r>
      <w:r>
        <w:rPr>
          <w:rFonts w:ascii="Bookman Old Style"/>
          <w:spacing w:val="-10"/>
          <w:w w:val="105"/>
          <w:position w:val="4"/>
          <w:sz w:val="18"/>
        </w:rPr>
        <w:t>x</w:t>
      </w:r>
    </w:p>
    <w:p w14:paraId="10B0943F" w14:textId="77777777" w:rsidR="003A6ED6" w:rsidRDefault="00B634F8">
      <w:pPr>
        <w:spacing w:before="97"/>
        <w:ind w:left="153"/>
        <w:rPr>
          <w:rFonts w:ascii="Arial"/>
          <w:i/>
          <w:sz w:val="13"/>
        </w:rPr>
      </w:pPr>
      <w:r>
        <w:br w:type="column"/>
      </w:r>
      <w:r>
        <w:rPr>
          <w:rFonts w:ascii="Arial"/>
          <w:i/>
          <w:w w:val="95"/>
          <w:position w:val="4"/>
          <w:sz w:val="18"/>
        </w:rPr>
        <w:t>ACE</w:t>
      </w:r>
      <w:r>
        <w:rPr>
          <w:rFonts w:ascii="Arial"/>
          <w:i/>
          <w:w w:val="95"/>
          <w:sz w:val="13"/>
        </w:rPr>
        <w:t>EP</w:t>
      </w:r>
      <w:r>
        <w:rPr>
          <w:rFonts w:ascii="Arial"/>
          <w:i/>
          <w:spacing w:val="21"/>
          <w:sz w:val="13"/>
        </w:rPr>
        <w:t xml:space="preserve"> </w:t>
      </w:r>
      <w:r>
        <w:rPr>
          <w:rFonts w:ascii="Bookman Old Style"/>
          <w:spacing w:val="-5"/>
          <w:w w:val="95"/>
          <w:sz w:val="13"/>
        </w:rPr>
        <w:t>,</w:t>
      </w:r>
      <w:r>
        <w:rPr>
          <w:rFonts w:ascii="Arial"/>
          <w:i/>
          <w:spacing w:val="-5"/>
          <w:w w:val="95"/>
          <w:sz w:val="13"/>
        </w:rPr>
        <w:t>R</w:t>
      </w:r>
    </w:p>
    <w:p w14:paraId="10B09440" w14:textId="77777777" w:rsidR="003A6ED6" w:rsidRDefault="002E11C7">
      <w:pPr>
        <w:spacing w:before="69"/>
        <w:ind w:left="93"/>
        <w:rPr>
          <w:rFonts w:ascii="Arial"/>
          <w:i/>
          <w:sz w:val="13"/>
        </w:rPr>
      </w:pPr>
      <w:r>
        <w:pict w14:anchorId="10B0958E">
          <v:line id="_x0000_s2051" style="position:absolute;left:0;text-align:left;z-index:15729152;mso-position-horizontal-relative:page" from="333.6pt,1.5pt" to="379.65pt,1.5pt" strokeweight=".26211mm">
            <w10:wrap anchorx="page"/>
          </v:line>
        </w:pict>
      </w:r>
      <w:r w:rsidR="00B634F8">
        <w:rPr>
          <w:rFonts w:ascii="Arial"/>
          <w:i/>
          <w:w w:val="95"/>
          <w:sz w:val="18"/>
        </w:rPr>
        <w:t>AACE</w:t>
      </w:r>
      <w:r w:rsidR="00B634F8">
        <w:rPr>
          <w:rFonts w:ascii="Arial"/>
          <w:i/>
          <w:w w:val="95"/>
          <w:position w:val="-3"/>
          <w:sz w:val="13"/>
        </w:rPr>
        <w:t>EP</w:t>
      </w:r>
      <w:r w:rsidR="00B634F8">
        <w:rPr>
          <w:rFonts w:ascii="Arial"/>
          <w:i/>
          <w:spacing w:val="25"/>
          <w:position w:val="-3"/>
          <w:sz w:val="13"/>
        </w:rPr>
        <w:t xml:space="preserve"> </w:t>
      </w:r>
      <w:r w:rsidR="00B634F8">
        <w:rPr>
          <w:rFonts w:ascii="Bookman Old Style"/>
          <w:spacing w:val="-5"/>
          <w:position w:val="-3"/>
          <w:sz w:val="13"/>
        </w:rPr>
        <w:t>,</w:t>
      </w:r>
      <w:r w:rsidR="00B634F8">
        <w:rPr>
          <w:rFonts w:ascii="Arial"/>
          <w:i/>
          <w:spacing w:val="-5"/>
          <w:position w:val="-3"/>
          <w:sz w:val="13"/>
        </w:rPr>
        <w:t>R</w:t>
      </w:r>
    </w:p>
    <w:p w14:paraId="10B09441" w14:textId="77777777" w:rsidR="003A6ED6" w:rsidRDefault="00B634F8">
      <w:pPr>
        <w:spacing w:before="6"/>
        <w:rPr>
          <w:rFonts w:ascii="Arial"/>
          <w:i/>
          <w:sz w:val="23"/>
        </w:rPr>
      </w:pPr>
      <w:r>
        <w:br w:type="column"/>
      </w:r>
    </w:p>
    <w:p w14:paraId="10B09442" w14:textId="77777777" w:rsidR="003A6ED6" w:rsidRDefault="00B634F8">
      <w:pPr>
        <w:ind w:left="101"/>
        <w:rPr>
          <w:rFonts w:ascii="Arial"/>
          <w:sz w:val="18"/>
        </w:rPr>
      </w:pPr>
      <w:r>
        <w:rPr>
          <w:rFonts w:ascii="Bookman Old Style"/>
          <w:w w:val="155"/>
          <w:sz w:val="18"/>
        </w:rPr>
        <w:t>x</w:t>
      </w:r>
      <w:r>
        <w:rPr>
          <w:rFonts w:ascii="Bookman Old Style"/>
          <w:spacing w:val="-13"/>
          <w:w w:val="155"/>
          <w:sz w:val="18"/>
        </w:rPr>
        <w:t xml:space="preserve"> </w:t>
      </w:r>
      <w:r>
        <w:rPr>
          <w:rFonts w:ascii="Bookman Old Style"/>
          <w:spacing w:val="14"/>
          <w:w w:val="190"/>
          <w:sz w:val="18"/>
        </w:rPr>
        <w:t>-</w:t>
      </w:r>
      <w:r>
        <w:rPr>
          <w:rFonts w:ascii="Arial"/>
          <w:spacing w:val="-12"/>
          <w:w w:val="120"/>
          <w:sz w:val="18"/>
        </w:rPr>
        <w:t>1</w:t>
      </w:r>
    </w:p>
    <w:p w14:paraId="10B09443" w14:textId="77777777" w:rsidR="003A6ED6" w:rsidRDefault="003A6ED6">
      <w:pPr>
        <w:rPr>
          <w:rFonts w:ascii="Arial"/>
          <w:sz w:val="18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num="3" w:space="720" w:equalWidth="0">
            <w:col w:w="4903" w:space="40"/>
            <w:col w:w="934" w:space="39"/>
            <w:col w:w="2634"/>
          </w:cols>
        </w:sectPr>
      </w:pPr>
    </w:p>
    <w:p w14:paraId="10B09444" w14:textId="77777777" w:rsidR="003A6ED6" w:rsidRDefault="003A6ED6">
      <w:pPr>
        <w:pStyle w:val="BodyText"/>
        <w:spacing w:before="10"/>
        <w:rPr>
          <w:rFonts w:ascii="Arial"/>
          <w:sz w:val="10"/>
        </w:rPr>
      </w:pPr>
    </w:p>
    <w:tbl>
      <w:tblPr>
        <w:tblW w:w="0" w:type="auto"/>
        <w:tblInd w:w="1878" w:type="dxa"/>
        <w:tblBorders>
          <w:top w:val="single" w:sz="18" w:space="0" w:color="262526"/>
          <w:left w:val="single" w:sz="18" w:space="0" w:color="262526"/>
          <w:bottom w:val="single" w:sz="18" w:space="0" w:color="262526"/>
          <w:right w:val="single" w:sz="18" w:space="0" w:color="262526"/>
          <w:insideH w:val="single" w:sz="18" w:space="0" w:color="262526"/>
          <w:insideV w:val="single" w:sz="1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533"/>
        <w:gridCol w:w="4475"/>
      </w:tblGrid>
      <w:tr w:rsidR="003A6ED6" w14:paraId="10B09448" w14:textId="77777777">
        <w:trPr>
          <w:trHeight w:val="375"/>
        </w:trPr>
        <w:tc>
          <w:tcPr>
            <w:tcW w:w="1531" w:type="dxa"/>
            <w:tcBorders>
              <w:bottom w:val="single" w:sz="2" w:space="0" w:color="262526"/>
              <w:right w:val="single" w:sz="2" w:space="0" w:color="262526"/>
            </w:tcBorders>
          </w:tcPr>
          <w:p w14:paraId="10B09445" w14:textId="77777777" w:rsidR="003A6ED6" w:rsidRDefault="00B634F8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where:</w:t>
            </w:r>
          </w:p>
        </w:tc>
        <w:tc>
          <w:tcPr>
            <w:tcW w:w="533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46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475" w:type="dxa"/>
            <w:tcBorders>
              <w:left w:val="single" w:sz="2" w:space="0" w:color="262526"/>
              <w:bottom w:val="single" w:sz="8" w:space="0" w:color="262526"/>
            </w:tcBorders>
          </w:tcPr>
          <w:p w14:paraId="10B09447" w14:textId="77777777" w:rsidR="003A6ED6" w:rsidRDefault="003A6ED6">
            <w:pPr>
              <w:pStyle w:val="TableParagraph"/>
              <w:spacing w:before="0"/>
              <w:ind w:left="0"/>
            </w:pPr>
          </w:p>
        </w:tc>
      </w:tr>
      <w:tr w:rsidR="003A6ED6" w14:paraId="10B0944C" w14:textId="77777777">
        <w:trPr>
          <w:trHeight w:val="378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49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subscript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pacing w:val="-5"/>
                <w:sz w:val="24"/>
              </w:rPr>
              <w:t>EP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4A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4B" w14:textId="77777777" w:rsidR="003A6ED6" w:rsidRDefault="00B634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refers to the relevant enablement </w:t>
            </w:r>
            <w:r>
              <w:rPr>
                <w:color w:val="262526"/>
                <w:spacing w:val="-2"/>
                <w:sz w:val="24"/>
              </w:rPr>
              <w:t>period</w:t>
            </w:r>
          </w:p>
        </w:tc>
      </w:tr>
      <w:tr w:rsidR="003A6ED6" w14:paraId="10B09450" w14:textId="77777777">
        <w:trPr>
          <w:trHeight w:val="378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4D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subscript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pacing w:val="-10"/>
                <w:sz w:val="24"/>
              </w:rPr>
              <w:t>R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4E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4F" w14:textId="77777777" w:rsidR="003A6ED6" w:rsidRDefault="00B634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>refers to the relevant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pacing w:val="-2"/>
                <w:sz w:val="24"/>
              </w:rPr>
              <w:t>region</w:t>
            </w:r>
            <w:r>
              <w:rPr>
                <w:color w:val="262526"/>
                <w:spacing w:val="-2"/>
                <w:sz w:val="24"/>
              </w:rPr>
              <w:t>;</w:t>
            </w:r>
          </w:p>
        </w:tc>
      </w:tr>
      <w:tr w:rsidR="003A6ED6" w14:paraId="10B09454" w14:textId="77777777">
        <w:trPr>
          <w:trHeight w:val="378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1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subscript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pacing w:val="-10"/>
                <w:sz w:val="24"/>
              </w:rPr>
              <w:t>S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2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53" w14:textId="77777777" w:rsidR="003A6ED6" w:rsidRDefault="00B634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>refers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security</w:t>
            </w:r>
            <w:r>
              <w:rPr>
                <w:i/>
                <w:color w:val="262526"/>
                <w:spacing w:val="-2"/>
                <w:sz w:val="24"/>
              </w:rPr>
              <w:t xml:space="preserve"> service</w:t>
            </w:r>
            <w:r>
              <w:rPr>
                <w:color w:val="262526"/>
                <w:spacing w:val="-2"/>
                <w:sz w:val="24"/>
              </w:rPr>
              <w:t>;</w:t>
            </w:r>
          </w:p>
        </w:tc>
      </w:tr>
      <w:tr w:rsidR="003A6ED6" w14:paraId="10B09458" w14:textId="77777777">
        <w:trPr>
          <w:trHeight w:val="1242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5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w w:val="95"/>
                <w:sz w:val="24"/>
              </w:rPr>
              <w:t>TA</w:t>
            </w:r>
            <w:r>
              <w:rPr>
                <w:color w:val="262526"/>
                <w:w w:val="95"/>
                <w:sz w:val="24"/>
                <w:vertAlign w:val="subscript"/>
              </w:rPr>
              <w:t>EP,R,S</w:t>
            </w:r>
            <w:r>
              <w:rPr>
                <w:color w:val="262526"/>
                <w:spacing w:val="-7"/>
                <w:w w:val="95"/>
                <w:sz w:val="24"/>
              </w:rPr>
              <w:t xml:space="preserve"> </w:t>
            </w:r>
            <w:r>
              <w:rPr>
                <w:color w:val="262526"/>
                <w:w w:val="95"/>
                <w:sz w:val="24"/>
              </w:rPr>
              <w:t>(in</w:t>
            </w:r>
            <w:r>
              <w:rPr>
                <w:color w:val="262526"/>
                <w:spacing w:val="-6"/>
                <w:w w:val="95"/>
                <w:sz w:val="24"/>
              </w:rPr>
              <w:t xml:space="preserve"> </w:t>
            </w:r>
            <w:r>
              <w:rPr>
                <w:color w:val="262526"/>
                <w:spacing w:val="-5"/>
                <w:w w:val="95"/>
                <w:sz w:val="24"/>
              </w:rPr>
              <w:t>$)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6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57" w14:textId="77777777" w:rsidR="003A6ED6" w:rsidRDefault="00B634F8">
            <w:pPr>
              <w:pStyle w:val="TableParagraph"/>
              <w:spacing w:before="22" w:line="249" w:lineRule="auto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 xml:space="preserve">payable by the </w:t>
            </w:r>
            <w:r>
              <w:rPr>
                <w:i/>
                <w:color w:val="262526"/>
                <w:sz w:val="24"/>
              </w:rPr>
              <w:t>Market Customer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security service </w:t>
            </w:r>
            <w:r>
              <w:rPr>
                <w:color w:val="262526"/>
                <w:sz w:val="24"/>
              </w:rPr>
              <w:t xml:space="preserve">for the relevant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>and enablement period;</w:t>
            </w:r>
          </w:p>
        </w:tc>
      </w:tr>
      <w:tr w:rsidR="003A6ED6" w14:paraId="10B0945C" w14:textId="77777777">
        <w:trPr>
          <w:trHeight w:val="1242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9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SS</w:t>
            </w:r>
            <w:r>
              <w:rPr>
                <w:color w:val="262526"/>
                <w:spacing w:val="-2"/>
                <w:sz w:val="24"/>
                <w:vertAlign w:val="subscript"/>
              </w:rPr>
              <w:t>EP,S</w:t>
            </w:r>
            <w:r>
              <w:rPr>
                <w:color w:val="262526"/>
                <w:spacing w:val="-12"/>
                <w:sz w:val="24"/>
              </w:rPr>
              <w:t xml:space="preserve"> </w:t>
            </w:r>
            <w:r>
              <w:rPr>
                <w:color w:val="262526"/>
                <w:spacing w:val="-2"/>
                <w:sz w:val="24"/>
              </w:rPr>
              <w:t>(in</w:t>
            </w:r>
            <w:r>
              <w:rPr>
                <w:color w:val="262526"/>
                <w:spacing w:val="-12"/>
                <w:sz w:val="24"/>
              </w:rPr>
              <w:t xml:space="preserve"> </w:t>
            </w:r>
            <w:r>
              <w:rPr>
                <w:color w:val="262526"/>
                <w:spacing w:val="-5"/>
                <w:sz w:val="24"/>
              </w:rPr>
              <w:t>$)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A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5B" w14:textId="77777777" w:rsidR="003A6ED6" w:rsidRDefault="00B634F8">
            <w:pPr>
              <w:pStyle w:val="TableParagraph"/>
              <w:spacing w:before="22" w:line="249" w:lineRule="auto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 xml:space="preserve">payable by or to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 xml:space="preserve">for the provision of the relevant </w:t>
            </w:r>
            <w:r>
              <w:rPr>
                <w:i/>
                <w:color w:val="262526"/>
                <w:sz w:val="24"/>
              </w:rPr>
              <w:t>security service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under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clause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3.15.6C(b)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 the relevant enablement period;</w:t>
            </w:r>
          </w:p>
        </w:tc>
      </w:tr>
      <w:tr w:rsidR="003A6ED6" w14:paraId="10B09461" w14:textId="77777777">
        <w:trPr>
          <w:trHeight w:val="1530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D" w14:textId="77777777" w:rsidR="003A6ED6" w:rsidRDefault="00B634F8">
            <w:pPr>
              <w:pStyle w:val="TableParagraph"/>
              <w:spacing w:line="298" w:lineRule="exact"/>
              <w:rPr>
                <w:sz w:val="15"/>
              </w:rPr>
            </w:pPr>
            <w:r>
              <w:rPr>
                <w:color w:val="262526"/>
                <w:spacing w:val="-2"/>
                <w:position w:val="5"/>
                <w:sz w:val="24"/>
              </w:rPr>
              <w:t>RBF</w:t>
            </w:r>
            <w:r>
              <w:rPr>
                <w:color w:val="262526"/>
                <w:spacing w:val="-2"/>
                <w:sz w:val="15"/>
              </w:rPr>
              <w:t>S,EP,R</w:t>
            </w:r>
          </w:p>
          <w:p w14:paraId="10B0945E" w14:textId="77777777" w:rsidR="003A6ED6" w:rsidRDefault="00B634F8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(number)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5F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60" w14:textId="77777777" w:rsidR="003A6ED6" w:rsidRDefault="00B634F8">
            <w:pPr>
              <w:pStyle w:val="TableParagraph"/>
              <w:spacing w:before="22" w:line="249" w:lineRule="auto"/>
              <w:ind w:left="79" w:right="63"/>
              <w:rPr>
                <w:sz w:val="24"/>
              </w:rPr>
            </w:pPr>
            <w:r>
              <w:rPr>
                <w:color w:val="262526"/>
                <w:sz w:val="24"/>
              </w:rPr>
              <w:t>is the latest regional security services</w:t>
            </w:r>
            <w:r>
              <w:rPr>
                <w:color w:val="262526"/>
                <w:spacing w:val="80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benefit factor assigned to the provision of the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security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relevant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and enablement period, as determined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under paragraph (f);</w:t>
            </w:r>
          </w:p>
        </w:tc>
      </w:tr>
      <w:tr w:rsidR="003A6ED6" w14:paraId="10B09465" w14:textId="77777777">
        <w:trPr>
          <w:trHeight w:val="1530"/>
        </w:trPr>
        <w:tc>
          <w:tcPr>
            <w:tcW w:w="1531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62" w14:textId="77777777" w:rsidR="003A6ED6" w:rsidRDefault="00B634F8">
            <w:pPr>
              <w:pStyle w:val="TableParagraph"/>
              <w:spacing w:line="249" w:lineRule="auto"/>
              <w:ind w:right="281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ACE</w:t>
            </w:r>
            <w:r>
              <w:rPr>
                <w:color w:val="262526"/>
                <w:spacing w:val="-2"/>
                <w:sz w:val="24"/>
                <w:vertAlign w:val="subscript"/>
              </w:rPr>
              <w:t>EP,R</w:t>
            </w:r>
            <w:r>
              <w:rPr>
                <w:color w:val="262526"/>
                <w:spacing w:val="-13"/>
                <w:sz w:val="24"/>
              </w:rPr>
              <w:t xml:space="preserve"> </w:t>
            </w:r>
            <w:r>
              <w:rPr>
                <w:color w:val="262526"/>
                <w:spacing w:val="-2"/>
                <w:sz w:val="24"/>
              </w:rPr>
              <w:t xml:space="preserve">(in </w:t>
            </w:r>
            <w:r>
              <w:rPr>
                <w:color w:val="262526"/>
                <w:spacing w:val="-4"/>
                <w:sz w:val="24"/>
              </w:rPr>
              <w:t>MWh)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63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64" w14:textId="77777777" w:rsidR="003A6ED6" w:rsidRDefault="00B634F8">
            <w:pPr>
              <w:pStyle w:val="TableParagraph"/>
              <w:spacing w:before="22" w:line="249" w:lineRule="auto"/>
              <w:ind w:left="79" w:right="83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sum, for all </w:t>
            </w:r>
            <w:r>
              <w:rPr>
                <w:i/>
                <w:color w:val="262526"/>
                <w:sz w:val="24"/>
              </w:rPr>
              <w:t xml:space="preserve">connection points </w:t>
            </w:r>
            <w:r>
              <w:rPr>
                <w:color w:val="262526"/>
                <w:sz w:val="24"/>
              </w:rPr>
              <w:t xml:space="preserve">of 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located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 the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adjusted consumed energy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amount for the </w:t>
            </w:r>
            <w:r>
              <w:rPr>
                <w:i/>
                <w:color w:val="262526"/>
                <w:sz w:val="24"/>
              </w:rPr>
              <w:t xml:space="preserve">connection point </w:t>
            </w:r>
            <w:r>
              <w:rPr>
                <w:color w:val="262526"/>
                <w:sz w:val="24"/>
              </w:rPr>
              <w:t>for the enablement period; and</w:t>
            </w:r>
          </w:p>
        </w:tc>
      </w:tr>
      <w:tr w:rsidR="003A6ED6" w14:paraId="10B09469" w14:textId="77777777">
        <w:trPr>
          <w:trHeight w:val="1239"/>
        </w:trPr>
        <w:tc>
          <w:tcPr>
            <w:tcW w:w="1531" w:type="dxa"/>
            <w:tcBorders>
              <w:top w:val="single" w:sz="2" w:space="0" w:color="262526"/>
              <w:right w:val="single" w:sz="2" w:space="0" w:color="262526"/>
            </w:tcBorders>
          </w:tcPr>
          <w:p w14:paraId="10B09466" w14:textId="77777777" w:rsidR="003A6ED6" w:rsidRDefault="00B634F8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AACE</w:t>
            </w:r>
            <w:r>
              <w:rPr>
                <w:color w:val="262526"/>
                <w:spacing w:val="-2"/>
                <w:sz w:val="24"/>
                <w:vertAlign w:val="subscript"/>
              </w:rPr>
              <w:t>EP,R</w:t>
            </w:r>
            <w:r>
              <w:rPr>
                <w:color w:val="262526"/>
                <w:spacing w:val="-13"/>
                <w:sz w:val="24"/>
              </w:rPr>
              <w:t xml:space="preserve"> </w:t>
            </w:r>
            <w:r>
              <w:rPr>
                <w:color w:val="262526"/>
                <w:spacing w:val="-2"/>
                <w:sz w:val="24"/>
              </w:rPr>
              <w:t xml:space="preserve">(in </w:t>
            </w:r>
            <w:r>
              <w:rPr>
                <w:color w:val="262526"/>
                <w:spacing w:val="-4"/>
                <w:sz w:val="24"/>
              </w:rPr>
              <w:t>MWh)</w:t>
            </w:r>
          </w:p>
        </w:tc>
        <w:tc>
          <w:tcPr>
            <w:tcW w:w="533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10B09467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475" w:type="dxa"/>
            <w:tcBorders>
              <w:top w:val="single" w:sz="8" w:space="0" w:color="262526"/>
              <w:left w:val="single" w:sz="2" w:space="0" w:color="262526"/>
            </w:tcBorders>
          </w:tcPr>
          <w:p w14:paraId="10B09468" w14:textId="77777777" w:rsidR="003A6ED6" w:rsidRDefault="00B634F8">
            <w:pPr>
              <w:pStyle w:val="TableParagraph"/>
              <w:spacing w:before="22" w:line="249" w:lineRule="auto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sum, for all </w:t>
            </w:r>
            <w:r>
              <w:rPr>
                <w:i/>
                <w:color w:val="262526"/>
                <w:sz w:val="24"/>
              </w:rPr>
              <w:t xml:space="preserve">connection points </w:t>
            </w:r>
            <w:r>
              <w:rPr>
                <w:color w:val="262526"/>
                <w:sz w:val="24"/>
              </w:rPr>
              <w:t xml:space="preserve">in the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adjusted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consumed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energy </w:t>
            </w:r>
            <w:r>
              <w:rPr>
                <w:color w:val="262526"/>
                <w:sz w:val="24"/>
              </w:rPr>
              <w:t xml:space="preserve">amount for the </w:t>
            </w:r>
            <w:r>
              <w:rPr>
                <w:i/>
                <w:color w:val="262526"/>
                <w:sz w:val="24"/>
              </w:rPr>
              <w:t xml:space="preserve">connection point </w:t>
            </w:r>
            <w:r>
              <w:rPr>
                <w:color w:val="262526"/>
                <w:sz w:val="24"/>
              </w:rPr>
              <w:t>for the enablement period.</w:t>
            </w:r>
          </w:p>
        </w:tc>
      </w:tr>
    </w:tbl>
    <w:p w14:paraId="10B0946A" w14:textId="77777777" w:rsidR="003A6ED6" w:rsidRDefault="003A6ED6">
      <w:pPr>
        <w:pStyle w:val="BodyText"/>
        <w:spacing w:before="10"/>
        <w:rPr>
          <w:rFonts w:ascii="Arial"/>
          <w:sz w:val="14"/>
        </w:rPr>
      </w:pPr>
    </w:p>
    <w:p w14:paraId="10B0946B" w14:textId="77777777" w:rsidR="003A6ED6" w:rsidRDefault="00B634F8">
      <w:pPr>
        <w:pStyle w:val="ListParagraph"/>
        <w:numPr>
          <w:ilvl w:val="0"/>
          <w:numId w:val="23"/>
        </w:numPr>
        <w:tabs>
          <w:tab w:val="left" w:pos="1835"/>
        </w:tabs>
        <w:spacing w:before="90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In each enablement period for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 xml:space="preserve">, in relation to each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 xml:space="preserve">, a </w:t>
      </w:r>
      <w:r>
        <w:rPr>
          <w:i/>
          <w:color w:val="262526"/>
          <w:sz w:val="24"/>
        </w:rPr>
        <w:t xml:space="preserve">security services transaction </w:t>
      </w:r>
      <w:r>
        <w:rPr>
          <w:color w:val="262526"/>
          <w:sz w:val="24"/>
        </w:rPr>
        <w:t xml:space="preserve">occurs, which results in a </w:t>
      </w:r>
      <w:r>
        <w:rPr>
          <w:i/>
          <w:color w:val="262526"/>
          <w:sz w:val="24"/>
        </w:rPr>
        <w:t xml:space="preserve">trading amount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Market Customer </w:t>
      </w:r>
      <w:r>
        <w:rPr>
          <w:color w:val="262526"/>
          <w:sz w:val="24"/>
        </w:rPr>
        <w:t>determined in accordance with the following formula:</w:t>
      </w:r>
    </w:p>
    <w:p w14:paraId="10B0946C" w14:textId="77777777" w:rsidR="003A6ED6" w:rsidRDefault="003A6ED6">
      <w:pPr>
        <w:spacing w:line="249" w:lineRule="auto"/>
        <w:jc w:val="both"/>
        <w:rPr>
          <w:sz w:val="24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46D" w14:textId="77777777" w:rsidR="003A6ED6" w:rsidRDefault="003A6ED6">
      <w:pPr>
        <w:pStyle w:val="BodyText"/>
        <w:spacing w:before="2"/>
        <w:rPr>
          <w:sz w:val="12"/>
        </w:rPr>
      </w:pPr>
    </w:p>
    <w:p w14:paraId="10B0946E" w14:textId="77777777" w:rsidR="003A6ED6" w:rsidRDefault="003A6ED6">
      <w:pPr>
        <w:rPr>
          <w:sz w:val="12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6F" w14:textId="77777777" w:rsidR="003A6ED6" w:rsidRDefault="003A6ED6">
      <w:pPr>
        <w:pStyle w:val="BodyText"/>
      </w:pPr>
    </w:p>
    <w:p w14:paraId="10B09470" w14:textId="77777777" w:rsidR="003A6ED6" w:rsidRDefault="00B634F8">
      <w:pPr>
        <w:ind w:left="1857"/>
        <w:rPr>
          <w:rFonts w:ascii="Bookman Old Style"/>
          <w:sz w:val="17"/>
        </w:rPr>
      </w:pPr>
      <w:r>
        <w:rPr>
          <w:rFonts w:ascii="Arial"/>
          <w:i/>
          <w:w w:val="110"/>
          <w:position w:val="4"/>
          <w:sz w:val="17"/>
        </w:rPr>
        <w:t>TA</w:t>
      </w:r>
      <w:r>
        <w:rPr>
          <w:rFonts w:ascii="Arial"/>
          <w:i/>
          <w:w w:val="110"/>
          <w:sz w:val="13"/>
        </w:rPr>
        <w:t>EP</w:t>
      </w:r>
      <w:r>
        <w:rPr>
          <w:rFonts w:ascii="Arial"/>
          <w:i/>
          <w:spacing w:val="-26"/>
          <w:w w:val="110"/>
          <w:sz w:val="13"/>
        </w:rPr>
        <w:t xml:space="preserve"> </w:t>
      </w:r>
      <w:r>
        <w:rPr>
          <w:rFonts w:ascii="Bookman Old Style"/>
          <w:w w:val="110"/>
          <w:sz w:val="13"/>
        </w:rPr>
        <w:t>,</w:t>
      </w:r>
      <w:r>
        <w:rPr>
          <w:rFonts w:ascii="Arial"/>
          <w:i/>
          <w:w w:val="110"/>
          <w:sz w:val="13"/>
        </w:rPr>
        <w:t>S</w:t>
      </w:r>
      <w:r>
        <w:rPr>
          <w:rFonts w:ascii="Arial"/>
          <w:i/>
          <w:spacing w:val="25"/>
          <w:w w:val="110"/>
          <w:sz w:val="13"/>
        </w:rPr>
        <w:t xml:space="preserve"> </w:t>
      </w:r>
      <w:r>
        <w:rPr>
          <w:rFonts w:ascii="Bookman Old Style"/>
          <w:w w:val="110"/>
          <w:position w:val="4"/>
          <w:sz w:val="17"/>
        </w:rPr>
        <w:t>=</w:t>
      </w:r>
      <w:r>
        <w:rPr>
          <w:rFonts w:ascii="Bookman Old Style"/>
          <w:spacing w:val="-6"/>
          <w:w w:val="110"/>
          <w:position w:val="4"/>
          <w:sz w:val="17"/>
        </w:rPr>
        <w:t xml:space="preserve"> </w:t>
      </w:r>
      <w:r>
        <w:rPr>
          <w:rFonts w:ascii="Arial"/>
          <w:i/>
          <w:w w:val="110"/>
          <w:position w:val="4"/>
          <w:sz w:val="17"/>
        </w:rPr>
        <w:t>SS</w:t>
      </w:r>
      <w:r>
        <w:rPr>
          <w:rFonts w:ascii="Arial"/>
          <w:i/>
          <w:w w:val="110"/>
          <w:sz w:val="13"/>
        </w:rPr>
        <w:t>EP</w:t>
      </w:r>
      <w:r>
        <w:rPr>
          <w:rFonts w:ascii="Arial"/>
          <w:i/>
          <w:spacing w:val="-25"/>
          <w:w w:val="110"/>
          <w:sz w:val="13"/>
        </w:rPr>
        <w:t xml:space="preserve"> </w:t>
      </w:r>
      <w:r>
        <w:rPr>
          <w:rFonts w:ascii="Bookman Old Style"/>
          <w:w w:val="110"/>
          <w:sz w:val="13"/>
        </w:rPr>
        <w:t>,</w:t>
      </w:r>
      <w:r>
        <w:rPr>
          <w:rFonts w:ascii="Arial"/>
          <w:i/>
          <w:w w:val="110"/>
          <w:sz w:val="13"/>
        </w:rPr>
        <w:t>S</w:t>
      </w:r>
      <w:r>
        <w:rPr>
          <w:rFonts w:ascii="Arial"/>
          <w:i/>
          <w:spacing w:val="28"/>
          <w:w w:val="110"/>
          <w:sz w:val="13"/>
        </w:rPr>
        <w:t xml:space="preserve"> </w:t>
      </w:r>
      <w:r>
        <w:rPr>
          <w:rFonts w:ascii="Bookman Old Style"/>
          <w:spacing w:val="-10"/>
          <w:w w:val="110"/>
          <w:position w:val="4"/>
          <w:sz w:val="17"/>
        </w:rPr>
        <w:t>x</w:t>
      </w:r>
    </w:p>
    <w:p w14:paraId="10B09471" w14:textId="77777777" w:rsidR="003A6ED6" w:rsidRDefault="00B634F8">
      <w:pPr>
        <w:spacing w:before="101"/>
        <w:ind w:left="152"/>
        <w:rPr>
          <w:rFonts w:ascii="Arial"/>
          <w:i/>
          <w:sz w:val="13"/>
        </w:rPr>
      </w:pPr>
      <w:r>
        <w:br w:type="column"/>
      </w:r>
      <w:r>
        <w:rPr>
          <w:rFonts w:ascii="Arial"/>
          <w:i/>
          <w:spacing w:val="-2"/>
          <w:w w:val="105"/>
          <w:sz w:val="17"/>
        </w:rPr>
        <w:t>ACE</w:t>
      </w:r>
      <w:r>
        <w:rPr>
          <w:rFonts w:ascii="Arial"/>
          <w:i/>
          <w:spacing w:val="-2"/>
          <w:w w:val="105"/>
          <w:position w:val="-3"/>
          <w:sz w:val="13"/>
        </w:rPr>
        <w:t>EP</w:t>
      </w:r>
    </w:p>
    <w:p w14:paraId="10B09472" w14:textId="77777777" w:rsidR="003A6ED6" w:rsidRDefault="002E11C7">
      <w:pPr>
        <w:spacing w:before="84"/>
        <w:ind w:left="93"/>
        <w:rPr>
          <w:rFonts w:ascii="Arial"/>
          <w:i/>
          <w:sz w:val="13"/>
        </w:rPr>
      </w:pPr>
      <w:r>
        <w:pict w14:anchorId="10B0958F">
          <v:line id="_x0000_s2050" style="position:absolute;left:0;text-align:left;z-index:15729664;mso-position-horizontal-relative:page" from="263.35pt,1.8pt" to="301.8pt,1.8pt" strokeweight=".26069mm">
            <w10:wrap anchorx="page"/>
          </v:line>
        </w:pict>
      </w:r>
      <w:r w:rsidR="00B634F8">
        <w:rPr>
          <w:rFonts w:ascii="Arial"/>
          <w:i/>
          <w:spacing w:val="-2"/>
          <w:sz w:val="17"/>
        </w:rPr>
        <w:t>AACE</w:t>
      </w:r>
      <w:r w:rsidR="00B634F8">
        <w:rPr>
          <w:rFonts w:ascii="Arial"/>
          <w:i/>
          <w:spacing w:val="-2"/>
          <w:position w:val="-3"/>
          <w:sz w:val="13"/>
        </w:rPr>
        <w:t>EP</w:t>
      </w:r>
    </w:p>
    <w:p w14:paraId="10B09473" w14:textId="77777777" w:rsidR="003A6ED6" w:rsidRDefault="00B634F8">
      <w:pPr>
        <w:spacing w:before="2"/>
        <w:rPr>
          <w:rFonts w:ascii="Arial"/>
          <w:i/>
          <w:sz w:val="24"/>
        </w:rPr>
      </w:pPr>
      <w:r>
        <w:br w:type="column"/>
      </w:r>
    </w:p>
    <w:p w14:paraId="10B09474" w14:textId="77777777" w:rsidR="003A6ED6" w:rsidRDefault="00B634F8">
      <w:pPr>
        <w:ind w:left="107"/>
        <w:rPr>
          <w:rFonts w:ascii="Arial"/>
          <w:sz w:val="17"/>
        </w:rPr>
      </w:pPr>
      <w:r>
        <w:rPr>
          <w:rFonts w:ascii="Bookman Old Style"/>
          <w:w w:val="160"/>
          <w:sz w:val="17"/>
        </w:rPr>
        <w:t>x</w:t>
      </w:r>
      <w:r>
        <w:rPr>
          <w:rFonts w:ascii="Bookman Old Style"/>
          <w:spacing w:val="-7"/>
          <w:w w:val="160"/>
          <w:sz w:val="17"/>
        </w:rPr>
        <w:t xml:space="preserve"> </w:t>
      </w:r>
      <w:r>
        <w:rPr>
          <w:rFonts w:ascii="Bookman Old Style"/>
          <w:spacing w:val="14"/>
          <w:w w:val="200"/>
          <w:sz w:val="17"/>
        </w:rPr>
        <w:t>-</w:t>
      </w:r>
      <w:r>
        <w:rPr>
          <w:rFonts w:ascii="Arial"/>
          <w:spacing w:val="-10"/>
          <w:w w:val="125"/>
          <w:sz w:val="17"/>
        </w:rPr>
        <w:t>1</w:t>
      </w:r>
    </w:p>
    <w:p w14:paraId="10B09475" w14:textId="77777777" w:rsidR="003A6ED6" w:rsidRDefault="003A6ED6">
      <w:pPr>
        <w:rPr>
          <w:rFonts w:ascii="Arial"/>
          <w:sz w:val="17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num="3" w:space="720" w:equalWidth="0">
            <w:col w:w="3499" w:space="40"/>
            <w:col w:w="774" w:space="39"/>
            <w:col w:w="4198"/>
          </w:cols>
        </w:sectPr>
      </w:pPr>
    </w:p>
    <w:p w14:paraId="10B09476" w14:textId="77777777" w:rsidR="003A6ED6" w:rsidRDefault="003A6ED6">
      <w:pPr>
        <w:pStyle w:val="BodyText"/>
        <w:spacing w:before="0"/>
        <w:rPr>
          <w:rFonts w:ascii="Arial"/>
          <w:sz w:val="11"/>
        </w:rPr>
      </w:pPr>
    </w:p>
    <w:tbl>
      <w:tblPr>
        <w:tblW w:w="0" w:type="auto"/>
        <w:tblInd w:w="1878" w:type="dxa"/>
        <w:tblBorders>
          <w:top w:val="single" w:sz="18" w:space="0" w:color="262526"/>
          <w:left w:val="single" w:sz="18" w:space="0" w:color="262526"/>
          <w:bottom w:val="single" w:sz="18" w:space="0" w:color="262526"/>
          <w:right w:val="single" w:sz="18" w:space="0" w:color="262526"/>
          <w:insideH w:val="single" w:sz="18" w:space="0" w:color="262526"/>
          <w:insideV w:val="single" w:sz="1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542"/>
        <w:gridCol w:w="4228"/>
      </w:tblGrid>
      <w:tr w:rsidR="003A6ED6" w14:paraId="10B0947A" w14:textId="77777777">
        <w:trPr>
          <w:trHeight w:val="375"/>
        </w:trPr>
        <w:tc>
          <w:tcPr>
            <w:tcW w:w="1770" w:type="dxa"/>
            <w:tcBorders>
              <w:bottom w:val="single" w:sz="2" w:space="0" w:color="262526"/>
              <w:right w:val="single" w:sz="2" w:space="0" w:color="262526"/>
            </w:tcBorders>
          </w:tcPr>
          <w:p w14:paraId="10B09477" w14:textId="77777777" w:rsidR="003A6ED6" w:rsidRDefault="00B634F8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where:</w:t>
            </w:r>
          </w:p>
        </w:tc>
        <w:tc>
          <w:tcPr>
            <w:tcW w:w="542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78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228" w:type="dxa"/>
            <w:tcBorders>
              <w:left w:val="single" w:sz="2" w:space="0" w:color="262526"/>
              <w:bottom w:val="single" w:sz="8" w:space="0" w:color="262526"/>
            </w:tcBorders>
          </w:tcPr>
          <w:p w14:paraId="10B09479" w14:textId="77777777" w:rsidR="003A6ED6" w:rsidRDefault="003A6ED6">
            <w:pPr>
              <w:pStyle w:val="TableParagraph"/>
              <w:spacing w:before="0"/>
              <w:ind w:left="0"/>
            </w:pPr>
          </w:p>
        </w:tc>
      </w:tr>
      <w:tr w:rsidR="003A6ED6" w14:paraId="10B0947E" w14:textId="77777777">
        <w:trPr>
          <w:trHeight w:val="378"/>
        </w:trPr>
        <w:tc>
          <w:tcPr>
            <w:tcW w:w="1770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7B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subscript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pacing w:val="-5"/>
                <w:sz w:val="24"/>
              </w:rPr>
              <w:t>EP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7C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7D" w14:textId="77777777" w:rsidR="003A6ED6" w:rsidRDefault="00B634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refers to the relevant enablement </w:t>
            </w:r>
            <w:r>
              <w:rPr>
                <w:color w:val="262526"/>
                <w:spacing w:val="-2"/>
                <w:sz w:val="24"/>
              </w:rPr>
              <w:t>period;</w:t>
            </w:r>
          </w:p>
        </w:tc>
      </w:tr>
      <w:tr w:rsidR="003A6ED6" w14:paraId="10B09482" w14:textId="77777777">
        <w:trPr>
          <w:trHeight w:val="378"/>
        </w:trPr>
        <w:tc>
          <w:tcPr>
            <w:tcW w:w="1770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7F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subscript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pacing w:val="-10"/>
                <w:sz w:val="24"/>
              </w:rPr>
              <w:t>S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0" w14:textId="77777777" w:rsidR="003A6ED6" w:rsidRDefault="003A6ED6">
            <w:pPr>
              <w:pStyle w:val="TableParagraph"/>
              <w:spacing w:before="0"/>
              <w:ind w:left="0"/>
            </w:pP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81" w14:textId="77777777" w:rsidR="003A6ED6" w:rsidRDefault="00B634F8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>refers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security</w:t>
            </w:r>
            <w:r>
              <w:rPr>
                <w:i/>
                <w:color w:val="262526"/>
                <w:spacing w:val="-2"/>
                <w:sz w:val="24"/>
              </w:rPr>
              <w:t xml:space="preserve"> service</w:t>
            </w:r>
            <w:r>
              <w:rPr>
                <w:color w:val="262526"/>
                <w:spacing w:val="-2"/>
                <w:sz w:val="24"/>
              </w:rPr>
              <w:t>;</w:t>
            </w:r>
          </w:p>
        </w:tc>
      </w:tr>
      <w:tr w:rsidR="003A6ED6" w14:paraId="10B09486" w14:textId="77777777">
        <w:trPr>
          <w:trHeight w:val="954"/>
        </w:trPr>
        <w:tc>
          <w:tcPr>
            <w:tcW w:w="1770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3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pacing w:val="-6"/>
                <w:sz w:val="24"/>
              </w:rPr>
              <w:t>TA</w:t>
            </w:r>
            <w:r>
              <w:rPr>
                <w:color w:val="262526"/>
                <w:spacing w:val="-6"/>
                <w:sz w:val="24"/>
                <w:vertAlign w:val="subscript"/>
              </w:rPr>
              <w:t>EP,S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pacing w:val="-6"/>
                <w:sz w:val="24"/>
              </w:rPr>
              <w:t>(in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pacing w:val="-6"/>
                <w:sz w:val="24"/>
              </w:rPr>
              <w:t>$)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4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85" w14:textId="77777777" w:rsidR="003A6ED6" w:rsidRDefault="00B634F8">
            <w:pPr>
              <w:pStyle w:val="TableParagraph"/>
              <w:spacing w:before="22" w:line="249" w:lineRule="auto"/>
              <w:ind w:left="79" w:right="802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amount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payable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by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 relevant enablement period;</w:t>
            </w:r>
          </w:p>
        </w:tc>
      </w:tr>
      <w:tr w:rsidR="003A6ED6" w14:paraId="10B0948A" w14:textId="77777777">
        <w:trPr>
          <w:trHeight w:val="2682"/>
        </w:trPr>
        <w:tc>
          <w:tcPr>
            <w:tcW w:w="1770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7" w14:textId="77777777" w:rsidR="003A6ED6" w:rsidRDefault="00B634F8">
            <w:pPr>
              <w:pStyle w:val="TableParagraph"/>
              <w:rPr>
                <w:sz w:val="24"/>
              </w:rPr>
            </w:pPr>
            <w:r>
              <w:rPr>
                <w:color w:val="262526"/>
                <w:spacing w:val="-2"/>
                <w:sz w:val="24"/>
              </w:rPr>
              <w:t>SS</w:t>
            </w:r>
            <w:r>
              <w:rPr>
                <w:color w:val="262526"/>
                <w:spacing w:val="-2"/>
                <w:sz w:val="24"/>
                <w:vertAlign w:val="subscript"/>
              </w:rPr>
              <w:t>EP,S</w:t>
            </w:r>
            <w:r>
              <w:rPr>
                <w:color w:val="262526"/>
                <w:spacing w:val="-12"/>
                <w:sz w:val="24"/>
              </w:rPr>
              <w:t xml:space="preserve"> </w:t>
            </w:r>
            <w:r>
              <w:rPr>
                <w:color w:val="262526"/>
                <w:spacing w:val="-2"/>
                <w:sz w:val="24"/>
              </w:rPr>
              <w:t>(in</w:t>
            </w:r>
            <w:r>
              <w:rPr>
                <w:color w:val="262526"/>
                <w:spacing w:val="-12"/>
                <w:sz w:val="24"/>
              </w:rPr>
              <w:t xml:space="preserve"> </w:t>
            </w:r>
            <w:r>
              <w:rPr>
                <w:color w:val="262526"/>
                <w:spacing w:val="-5"/>
                <w:sz w:val="24"/>
              </w:rPr>
              <w:t>$)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8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89" w14:textId="77777777" w:rsidR="003A6ED6" w:rsidRDefault="00B634F8">
            <w:pPr>
              <w:pStyle w:val="TableParagraph"/>
              <w:spacing w:before="22" w:line="249" w:lineRule="auto"/>
              <w:ind w:left="79" w:righ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 xml:space="preserve">payable by or to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under paragraph (b) for the provision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security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service </w:t>
            </w:r>
            <w:r>
              <w:rPr>
                <w:color w:val="262526"/>
                <w:sz w:val="24"/>
              </w:rPr>
              <w:t xml:space="preserve">in respect of the relevant enablement period, minus the sum of 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 xml:space="preserve">calculated for the </w:t>
            </w:r>
            <w:r>
              <w:rPr>
                <w:i/>
                <w:color w:val="262526"/>
                <w:sz w:val="24"/>
              </w:rPr>
              <w:t xml:space="preserve">Market Customer </w:t>
            </w:r>
            <w:r>
              <w:rPr>
                <w:color w:val="262526"/>
                <w:sz w:val="24"/>
              </w:rPr>
              <w:t xml:space="preserve">in respect of the relevant enablement period for the relevant </w:t>
            </w:r>
            <w:r>
              <w:rPr>
                <w:i/>
                <w:color w:val="262526"/>
                <w:sz w:val="24"/>
              </w:rPr>
              <w:t xml:space="preserve">security service </w:t>
            </w:r>
            <w:r>
              <w:rPr>
                <w:color w:val="262526"/>
                <w:sz w:val="24"/>
              </w:rPr>
              <w:t>under paragraph (g);</w:t>
            </w:r>
          </w:p>
        </w:tc>
      </w:tr>
      <w:tr w:rsidR="003A6ED6" w14:paraId="10B0948E" w14:textId="77777777">
        <w:trPr>
          <w:trHeight w:val="1530"/>
        </w:trPr>
        <w:tc>
          <w:tcPr>
            <w:tcW w:w="1770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B" w14:textId="77777777" w:rsidR="003A6ED6" w:rsidRDefault="00B634F8">
            <w:pPr>
              <w:pStyle w:val="TableParagraph"/>
              <w:spacing w:line="249" w:lineRule="auto"/>
              <w:ind w:right="65"/>
              <w:rPr>
                <w:sz w:val="24"/>
              </w:rPr>
            </w:pPr>
            <w:r>
              <w:rPr>
                <w:color w:val="262526"/>
                <w:sz w:val="24"/>
              </w:rPr>
              <w:t>ACE</w:t>
            </w:r>
            <w:r>
              <w:rPr>
                <w:color w:val="262526"/>
                <w:sz w:val="24"/>
                <w:vertAlign w:val="subscript"/>
              </w:rPr>
              <w:t>EP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(in </w:t>
            </w:r>
            <w:r>
              <w:rPr>
                <w:color w:val="262526"/>
                <w:spacing w:val="-4"/>
                <w:sz w:val="24"/>
              </w:rPr>
              <w:t>MWh)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0B0948C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  <w:bottom w:val="single" w:sz="8" w:space="0" w:color="262526"/>
            </w:tcBorders>
          </w:tcPr>
          <w:p w14:paraId="10B0948D" w14:textId="77777777" w:rsidR="003A6ED6" w:rsidRDefault="00B634F8">
            <w:pPr>
              <w:pStyle w:val="TableParagraph"/>
              <w:spacing w:before="22" w:line="249" w:lineRule="auto"/>
              <w:ind w:left="79"/>
              <w:rPr>
                <w:sz w:val="24"/>
              </w:rPr>
            </w:pP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sum,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all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connection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points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>Market Customer</w:t>
            </w:r>
            <w:r>
              <w:rPr>
                <w:color w:val="262526"/>
                <w:sz w:val="24"/>
              </w:rPr>
              <w:t xml:space="preserve">, of the </w:t>
            </w:r>
            <w:r>
              <w:rPr>
                <w:i/>
                <w:color w:val="262526"/>
                <w:sz w:val="24"/>
              </w:rPr>
              <w:t xml:space="preserve">adjusted consumed energy </w:t>
            </w:r>
            <w:r>
              <w:rPr>
                <w:color w:val="262526"/>
                <w:sz w:val="24"/>
              </w:rPr>
              <w:t xml:space="preserve">amount for the </w:t>
            </w:r>
            <w:r>
              <w:rPr>
                <w:i/>
                <w:color w:val="262526"/>
                <w:sz w:val="24"/>
              </w:rPr>
              <w:t xml:space="preserve">connection point </w:t>
            </w:r>
            <w:r>
              <w:rPr>
                <w:color w:val="262526"/>
                <w:sz w:val="24"/>
              </w:rPr>
              <w:t>for the enablement period; and</w:t>
            </w:r>
          </w:p>
        </w:tc>
      </w:tr>
      <w:tr w:rsidR="003A6ED6" w14:paraId="10B09492" w14:textId="77777777">
        <w:trPr>
          <w:trHeight w:val="1239"/>
        </w:trPr>
        <w:tc>
          <w:tcPr>
            <w:tcW w:w="1770" w:type="dxa"/>
            <w:tcBorders>
              <w:top w:val="single" w:sz="2" w:space="0" w:color="262526"/>
              <w:right w:val="single" w:sz="2" w:space="0" w:color="262526"/>
            </w:tcBorders>
          </w:tcPr>
          <w:p w14:paraId="10B0948F" w14:textId="77777777" w:rsidR="003A6ED6" w:rsidRDefault="00B634F8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color w:val="262526"/>
                <w:sz w:val="24"/>
              </w:rPr>
              <w:t>AACE</w:t>
            </w:r>
            <w:r>
              <w:rPr>
                <w:color w:val="262526"/>
                <w:sz w:val="24"/>
                <w:vertAlign w:val="subscript"/>
              </w:rPr>
              <w:t>EP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(in </w:t>
            </w:r>
            <w:r>
              <w:rPr>
                <w:color w:val="262526"/>
                <w:spacing w:val="-4"/>
                <w:sz w:val="24"/>
              </w:rPr>
              <w:t>MWh)</w:t>
            </w:r>
          </w:p>
        </w:tc>
        <w:tc>
          <w:tcPr>
            <w:tcW w:w="542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10B09490" w14:textId="77777777" w:rsidR="003A6ED6" w:rsidRDefault="00B634F8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28" w:type="dxa"/>
            <w:tcBorders>
              <w:top w:val="single" w:sz="8" w:space="0" w:color="262526"/>
              <w:left w:val="single" w:sz="2" w:space="0" w:color="262526"/>
            </w:tcBorders>
          </w:tcPr>
          <w:p w14:paraId="10B09491" w14:textId="77777777" w:rsidR="003A6ED6" w:rsidRDefault="00B634F8">
            <w:pPr>
              <w:pStyle w:val="TableParagraph"/>
              <w:spacing w:before="22" w:line="249" w:lineRule="auto"/>
              <w:ind w:left="79" w:right="7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sum, for all </w:t>
            </w:r>
            <w:r>
              <w:rPr>
                <w:i/>
                <w:color w:val="262526"/>
                <w:sz w:val="24"/>
              </w:rPr>
              <w:t>connection points</w:t>
            </w:r>
            <w:r>
              <w:rPr>
                <w:color w:val="262526"/>
                <w:sz w:val="24"/>
              </w:rPr>
              <w:t xml:space="preserve">, of the </w:t>
            </w:r>
            <w:r>
              <w:rPr>
                <w:i/>
                <w:color w:val="262526"/>
                <w:sz w:val="24"/>
              </w:rPr>
              <w:t>adjusted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consumed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amount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connection point </w:t>
            </w:r>
            <w:r>
              <w:rPr>
                <w:color w:val="262526"/>
                <w:sz w:val="24"/>
              </w:rPr>
              <w:t xml:space="preserve">for the enablement </w:t>
            </w:r>
            <w:r>
              <w:rPr>
                <w:color w:val="262526"/>
                <w:spacing w:val="-2"/>
                <w:sz w:val="24"/>
              </w:rPr>
              <w:t>period.</w:t>
            </w:r>
          </w:p>
        </w:tc>
      </w:tr>
    </w:tbl>
    <w:p w14:paraId="10B09493" w14:textId="77777777" w:rsidR="003A6ED6" w:rsidRDefault="003A6ED6">
      <w:pPr>
        <w:spacing w:line="249" w:lineRule="auto"/>
        <w:rPr>
          <w:sz w:val="24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494" w14:textId="77777777" w:rsidR="003A6ED6" w:rsidRDefault="00B634F8">
      <w:pPr>
        <w:pStyle w:val="Heading1"/>
        <w:spacing w:before="82"/>
        <w:ind w:left="134" w:firstLine="0"/>
      </w:pPr>
      <w:bookmarkStart w:id="6" w:name="_bookmark5"/>
      <w:bookmarkEnd w:id="6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2</w:t>
      </w:r>
    </w:p>
    <w:p w14:paraId="10B09495" w14:textId="77777777" w:rsidR="003A6ED6" w:rsidRDefault="00B634F8">
      <w:pPr>
        <w:spacing w:before="82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 w14:paraId="10B09496" w14:textId="77777777" w:rsidR="003A6ED6" w:rsidRDefault="002E11C7">
      <w:pPr>
        <w:pStyle w:val="BodyText"/>
        <w:spacing w:before="129"/>
        <w:ind w:right="132"/>
        <w:jc w:val="right"/>
      </w:pPr>
      <w:hyperlink w:anchor="_bookmark2" w:history="1">
        <w:r w:rsidR="00B634F8">
          <w:rPr>
            <w:color w:val="262526"/>
          </w:rPr>
          <w:t xml:space="preserve">(Clause </w:t>
        </w:r>
        <w:r w:rsidR="00B634F8">
          <w:rPr>
            <w:color w:val="262526"/>
            <w:spacing w:val="-5"/>
          </w:rPr>
          <w:t>4)</w:t>
        </w:r>
      </w:hyperlink>
    </w:p>
    <w:p w14:paraId="10B09497" w14:textId="77777777" w:rsidR="003A6ED6" w:rsidRDefault="003A6ED6">
      <w:pPr>
        <w:jc w:val="right"/>
        <w:sectPr w:rsidR="003A6ED6">
          <w:pgSz w:w="11910" w:h="16840"/>
          <w:pgMar w:top="1320" w:right="1680" w:bottom="860" w:left="1680" w:header="776" w:footer="673" w:gutter="0"/>
          <w:cols w:num="2" w:space="720" w:equalWidth="0">
            <w:col w:w="1624" w:space="531"/>
            <w:col w:w="6395"/>
          </w:cols>
        </w:sectPr>
      </w:pPr>
    </w:p>
    <w:p w14:paraId="10B09498" w14:textId="77777777" w:rsidR="003A6ED6" w:rsidRDefault="003A6ED6">
      <w:pPr>
        <w:pStyle w:val="BodyText"/>
        <w:spacing w:before="7"/>
        <w:rPr>
          <w:sz w:val="22"/>
        </w:rPr>
      </w:pPr>
    </w:p>
    <w:p w14:paraId="10B09499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spacing w:before="9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4.1.1</w:t>
      </w:r>
      <w:r>
        <w:rPr>
          <w:color w:val="262526"/>
        </w:rPr>
        <w:tab/>
      </w:r>
      <w:r>
        <w:rPr>
          <w:color w:val="262526"/>
          <w:spacing w:val="-2"/>
        </w:rPr>
        <w:t>Purpose</w:t>
      </w:r>
    </w:p>
    <w:p w14:paraId="10B0949A" w14:textId="77777777" w:rsidR="003A6ED6" w:rsidRDefault="00B634F8">
      <w:pPr>
        <w:spacing w:before="242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4.1.1(a)(3)(iv),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".</w:t>
      </w:r>
    </w:p>
    <w:p w14:paraId="10B0949B" w14:textId="77777777" w:rsidR="003A6ED6" w:rsidRDefault="003A6ED6">
      <w:pPr>
        <w:pStyle w:val="BodyText"/>
        <w:rPr>
          <w:sz w:val="30"/>
        </w:rPr>
      </w:pPr>
    </w:p>
    <w:p w14:paraId="10B0949C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4.3.1</w:t>
      </w:r>
      <w:r>
        <w:rPr>
          <w:color w:val="262526"/>
        </w:rPr>
        <w:tab/>
      </w:r>
      <w:r>
        <w:rPr>
          <w:color w:val="262526"/>
          <w:w w:val="95"/>
        </w:rPr>
        <w:t>Responsibility</w:t>
      </w:r>
      <w:r>
        <w:rPr>
          <w:color w:val="262526"/>
          <w:spacing w:val="20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7"/>
        </w:rPr>
        <w:t xml:space="preserve"> </w:t>
      </w:r>
      <w:r>
        <w:rPr>
          <w:color w:val="262526"/>
          <w:w w:val="95"/>
        </w:rPr>
        <w:t>AEMO</w:t>
      </w:r>
      <w:r>
        <w:rPr>
          <w:color w:val="262526"/>
          <w:spacing w:val="20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  <w:w w:val="95"/>
        </w:rPr>
        <w:t>power</w:t>
      </w:r>
    </w:p>
    <w:p w14:paraId="10B0949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1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security</w:t>
      </w:r>
    </w:p>
    <w:p w14:paraId="10B0949E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4.3.1(o),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"procured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services</w:t>
      </w:r>
      <w:r>
        <w:rPr>
          <w:color w:val="262526"/>
          <w:spacing w:val="-2"/>
          <w:sz w:val="24"/>
        </w:rPr>
        <w:t>,".</w:t>
      </w:r>
    </w:p>
    <w:p w14:paraId="10B0949F" w14:textId="77777777" w:rsidR="003A6ED6" w:rsidRDefault="003A6ED6">
      <w:pPr>
        <w:pStyle w:val="BodyText"/>
        <w:spacing w:before="5"/>
        <w:rPr>
          <w:sz w:val="30"/>
        </w:rPr>
      </w:pPr>
    </w:p>
    <w:p w14:paraId="10B094A0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4.3.4</w:t>
      </w:r>
      <w:r>
        <w:rPr>
          <w:color w:val="262526"/>
        </w:rPr>
        <w:tab/>
      </w:r>
      <w:r>
        <w:rPr>
          <w:color w:val="262526"/>
          <w:w w:val="95"/>
        </w:rPr>
        <w:t>Network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27"/>
        </w:rPr>
        <w:t xml:space="preserve"> </w:t>
      </w:r>
      <w:r>
        <w:rPr>
          <w:color w:val="262526"/>
          <w:spacing w:val="-2"/>
          <w:w w:val="95"/>
        </w:rPr>
        <w:t>Providers</w:t>
      </w:r>
    </w:p>
    <w:p w14:paraId="10B094A1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4.3.4(d)(4),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"(4)",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"subject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(d)(3),".</w:t>
      </w:r>
    </w:p>
    <w:p w14:paraId="10B094A2" w14:textId="77777777" w:rsidR="003A6ED6" w:rsidRDefault="003A6ED6">
      <w:pPr>
        <w:pStyle w:val="BodyText"/>
        <w:rPr>
          <w:sz w:val="30"/>
        </w:rPr>
      </w:pPr>
    </w:p>
    <w:p w14:paraId="10B094A3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4.3.4</w:t>
      </w:r>
      <w:r>
        <w:rPr>
          <w:color w:val="262526"/>
        </w:rPr>
        <w:tab/>
      </w:r>
      <w:r>
        <w:rPr>
          <w:color w:val="262526"/>
          <w:w w:val="95"/>
        </w:rPr>
        <w:t>Network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27"/>
        </w:rPr>
        <w:t xml:space="preserve"> </w:t>
      </w:r>
      <w:r>
        <w:rPr>
          <w:color w:val="262526"/>
          <w:spacing w:val="-2"/>
          <w:w w:val="95"/>
        </w:rPr>
        <w:t>Providers</w:t>
      </w:r>
    </w:p>
    <w:p w14:paraId="10B094A4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4.3.4(d2),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"(d2)",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"Subject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(d3),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5"/>
        </w:rPr>
        <w:t>a".</w:t>
      </w:r>
    </w:p>
    <w:p w14:paraId="10B094A5" w14:textId="77777777" w:rsidR="003A6ED6" w:rsidRDefault="003A6ED6">
      <w:pPr>
        <w:pStyle w:val="BodyText"/>
        <w:rPr>
          <w:sz w:val="30"/>
        </w:rPr>
      </w:pPr>
    </w:p>
    <w:p w14:paraId="10B094A6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4.3.4</w:t>
      </w:r>
      <w:r>
        <w:rPr>
          <w:color w:val="262526"/>
        </w:rPr>
        <w:tab/>
      </w:r>
      <w:r>
        <w:rPr>
          <w:color w:val="262526"/>
          <w:w w:val="95"/>
        </w:rPr>
        <w:t>Network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27"/>
        </w:rPr>
        <w:t xml:space="preserve"> </w:t>
      </w:r>
      <w:r>
        <w:rPr>
          <w:color w:val="262526"/>
          <w:spacing w:val="-2"/>
          <w:w w:val="95"/>
        </w:rPr>
        <w:t>Providers</w:t>
      </w:r>
    </w:p>
    <w:p w14:paraId="10B094A7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4.3.4(d2),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A8" w14:textId="77777777" w:rsidR="003A6ED6" w:rsidRDefault="00B634F8">
      <w:pPr>
        <w:spacing w:before="183" w:line="249" w:lineRule="auto"/>
        <w:ind w:left="1834" w:right="104" w:hanging="567"/>
        <w:rPr>
          <w:sz w:val="24"/>
        </w:rPr>
      </w:pPr>
      <w:r>
        <w:rPr>
          <w:color w:val="262526"/>
          <w:sz w:val="24"/>
        </w:rPr>
        <w:t>(d3)</w:t>
      </w:r>
      <w:r>
        <w:rPr>
          <w:color w:val="262526"/>
          <w:spacing w:val="8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NSCAS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 a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color w:val="262526"/>
          <w:sz w:val="24"/>
        </w:rPr>
        <w:t>,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</w:p>
    <w:p w14:paraId="10B094A9" w14:textId="77777777" w:rsidR="003A6ED6" w:rsidRDefault="00B634F8">
      <w:pPr>
        <w:pStyle w:val="BodyText"/>
        <w:spacing w:before="1"/>
        <w:ind w:left="1835"/>
      </w:pPr>
      <w:r>
        <w:rPr>
          <w:color w:val="262526"/>
        </w:rPr>
        <w:t>3.7G.10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will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apply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45"/>
        </w:rPr>
        <w:t xml:space="preserve"> </w:t>
      </w:r>
      <w:r>
        <w:rPr>
          <w:color w:val="262526"/>
        </w:rPr>
        <w:t>respect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form</w:t>
      </w:r>
      <w:r>
        <w:rPr>
          <w:color w:val="262526"/>
          <w:spacing w:val="4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instructions</w:t>
      </w:r>
      <w:r>
        <w:rPr>
          <w:color w:val="262526"/>
          <w:spacing w:val="44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45"/>
        </w:rPr>
        <w:t xml:space="preserve"> </w:t>
      </w:r>
      <w:r>
        <w:rPr>
          <w:color w:val="262526"/>
          <w:spacing w:val="-5"/>
        </w:rPr>
        <w:t>the</w:t>
      </w:r>
    </w:p>
    <w:p w14:paraId="10B094AA" w14:textId="77777777" w:rsidR="003A6ED6" w:rsidRDefault="00B634F8">
      <w:pPr>
        <w:spacing w:before="13"/>
        <w:ind w:left="1835"/>
        <w:rPr>
          <w:i/>
          <w:sz w:val="24"/>
        </w:rPr>
      </w:pP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AEMO.</w:t>
      </w:r>
    </w:p>
    <w:p w14:paraId="10B094AB" w14:textId="77777777" w:rsidR="003A6ED6" w:rsidRDefault="003A6ED6">
      <w:pPr>
        <w:pStyle w:val="BodyText"/>
        <w:spacing w:before="5"/>
        <w:rPr>
          <w:i/>
          <w:sz w:val="30"/>
        </w:rPr>
      </w:pPr>
    </w:p>
    <w:p w14:paraId="10B094AC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4.4.2</w:t>
      </w:r>
      <w:r>
        <w:rPr>
          <w:color w:val="262526"/>
        </w:rPr>
        <w:tab/>
      </w:r>
      <w:r>
        <w:rPr>
          <w:color w:val="262526"/>
          <w:w w:val="95"/>
        </w:rPr>
        <w:t>Operational</w:t>
      </w:r>
      <w:r>
        <w:rPr>
          <w:color w:val="262526"/>
          <w:spacing w:val="41"/>
        </w:rPr>
        <w:t xml:space="preserve"> </w:t>
      </w:r>
      <w:r>
        <w:rPr>
          <w:color w:val="262526"/>
          <w:w w:val="95"/>
        </w:rPr>
        <w:t>frequency</w:t>
      </w:r>
      <w:r>
        <w:rPr>
          <w:color w:val="262526"/>
          <w:spacing w:val="41"/>
        </w:rPr>
        <w:t xml:space="preserve"> </w:t>
      </w:r>
      <w:r>
        <w:rPr>
          <w:color w:val="262526"/>
          <w:spacing w:val="-2"/>
          <w:w w:val="95"/>
        </w:rPr>
        <w:t>control</w:t>
      </w:r>
    </w:p>
    <w:p w14:paraId="10B094A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requirements</w:t>
      </w:r>
    </w:p>
    <w:p w14:paraId="10B094AE" w14:textId="77777777" w:rsidR="003A6ED6" w:rsidRDefault="00B634F8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4.4.2(a),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color w:val="262526"/>
          <w:spacing w:val="-2"/>
          <w:sz w:val="24"/>
        </w:rPr>
        <w:t>".</w:t>
      </w:r>
    </w:p>
    <w:p w14:paraId="10B094AF" w14:textId="77777777" w:rsidR="003A6ED6" w:rsidRDefault="003A6ED6">
      <w:pPr>
        <w:pStyle w:val="BodyText"/>
        <w:rPr>
          <w:sz w:val="30"/>
        </w:rPr>
      </w:pPr>
    </w:p>
    <w:p w14:paraId="10B094B0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4.4.5</w:t>
      </w:r>
      <w:r>
        <w:rPr>
          <w:color w:val="262526"/>
        </w:rPr>
        <w:tab/>
      </w:r>
      <w:r>
        <w:rPr>
          <w:color w:val="262526"/>
          <w:w w:val="95"/>
        </w:rPr>
        <w:t>Instructions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enable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system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2"/>
          <w:w w:val="95"/>
        </w:rPr>
        <w:t>strength</w:t>
      </w:r>
    </w:p>
    <w:p w14:paraId="10B094B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services</w:t>
      </w:r>
    </w:p>
    <w:p w14:paraId="10B094B2" w14:textId="77777777" w:rsidR="003A6ED6" w:rsidRDefault="00B634F8">
      <w:pPr>
        <w:pStyle w:val="BodyText"/>
        <w:spacing w:before="129" w:line="249" w:lineRule="auto"/>
        <w:ind w:left="134"/>
      </w:pPr>
      <w:r>
        <w:rPr>
          <w:color w:val="262526"/>
        </w:rPr>
        <w:t xml:space="preserve">In clause 4.4.5(b), after "(b)", omit "In" and substitute "Subject to clause 3.7G.10(d), </w:t>
      </w:r>
      <w:r>
        <w:rPr>
          <w:color w:val="262526"/>
          <w:spacing w:val="-4"/>
        </w:rPr>
        <w:t>in".</w:t>
      </w:r>
    </w:p>
    <w:p w14:paraId="10B094B3" w14:textId="77777777" w:rsidR="003A6ED6" w:rsidRDefault="003A6ED6">
      <w:pPr>
        <w:pStyle w:val="BodyText"/>
        <w:spacing w:before="7"/>
        <w:rPr>
          <w:sz w:val="29"/>
        </w:rPr>
      </w:pPr>
    </w:p>
    <w:p w14:paraId="10B094B4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4.4.5</w:t>
      </w:r>
      <w:r>
        <w:rPr>
          <w:color w:val="262526"/>
        </w:rPr>
        <w:tab/>
      </w:r>
      <w:r>
        <w:rPr>
          <w:color w:val="262526"/>
          <w:w w:val="95"/>
        </w:rPr>
        <w:t>Instructions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3"/>
        </w:rPr>
        <w:t xml:space="preserve"> </w:t>
      </w:r>
      <w:r>
        <w:rPr>
          <w:color w:val="262526"/>
          <w:w w:val="95"/>
        </w:rPr>
        <w:t>enable</w:t>
      </w:r>
      <w:r>
        <w:rPr>
          <w:color w:val="262526"/>
          <w:spacing w:val="24"/>
        </w:rPr>
        <w:t xml:space="preserve"> </w:t>
      </w:r>
      <w:r>
        <w:rPr>
          <w:color w:val="262526"/>
          <w:w w:val="95"/>
        </w:rPr>
        <w:t>system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2"/>
          <w:w w:val="95"/>
        </w:rPr>
        <w:t>strength</w:t>
      </w:r>
    </w:p>
    <w:p w14:paraId="10B094B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services</w:t>
      </w:r>
    </w:p>
    <w:p w14:paraId="10B094B6" w14:textId="77777777" w:rsidR="003A6ED6" w:rsidRDefault="00B634F8">
      <w:pPr>
        <w:pStyle w:val="BodyText"/>
        <w:spacing w:before="129"/>
        <w:ind w:left="134"/>
        <w:rPr>
          <w:i/>
        </w:rPr>
      </w:pPr>
      <w:r>
        <w:rPr>
          <w:color w:val="262526"/>
        </w:rPr>
        <w:t>In</w:t>
      </w:r>
      <w:r>
        <w:rPr>
          <w:color w:val="262526"/>
          <w:spacing w:val="9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4.4.5(c),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"clause</w:t>
      </w:r>
      <w:r>
        <w:rPr>
          <w:color w:val="262526"/>
          <w:spacing w:val="10"/>
        </w:rPr>
        <w:t xml:space="preserve"> </w:t>
      </w:r>
      <w:r>
        <w:rPr>
          <w:color w:val="262526"/>
        </w:rPr>
        <w:t>5.20C.4(e)",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"or,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if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enable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11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9"/>
        </w:rPr>
        <w:t xml:space="preserve"> </w:t>
      </w:r>
      <w:r>
        <w:rPr>
          <w:i/>
          <w:color w:val="262526"/>
        </w:rPr>
        <w:t>security</w:t>
      </w:r>
      <w:r>
        <w:rPr>
          <w:i/>
          <w:color w:val="262526"/>
          <w:spacing w:val="11"/>
        </w:rPr>
        <w:t xml:space="preserve"> </w:t>
      </w:r>
      <w:r>
        <w:rPr>
          <w:i/>
          <w:color w:val="262526"/>
          <w:spacing w:val="-2"/>
        </w:rPr>
        <w:t>service</w:t>
      </w:r>
    </w:p>
    <w:p w14:paraId="10B094B7" w14:textId="77777777" w:rsidR="003A6ED6" w:rsidRDefault="00B634F8">
      <w:pPr>
        <w:spacing w:before="12"/>
        <w:ind w:left="134"/>
        <w:rPr>
          <w:sz w:val="24"/>
        </w:rPr>
      </w:pP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3.7G.10".</w:t>
      </w:r>
    </w:p>
    <w:p w14:paraId="10B094B8" w14:textId="77777777" w:rsidR="003A6ED6" w:rsidRDefault="003A6ED6">
      <w:pPr>
        <w:pStyle w:val="BodyText"/>
        <w:rPr>
          <w:sz w:val="30"/>
        </w:rPr>
      </w:pPr>
    </w:p>
    <w:p w14:paraId="10B094B9" w14:textId="77777777" w:rsidR="003A6ED6" w:rsidRDefault="00B634F8">
      <w:pPr>
        <w:pStyle w:val="Heading1"/>
        <w:numPr>
          <w:ilvl w:val="0"/>
          <w:numId w:val="22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4.9.5</w:t>
      </w:r>
      <w:r>
        <w:rPr>
          <w:color w:val="262526"/>
        </w:rPr>
        <w:tab/>
        <w:t>Form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dispatch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instructions</w:t>
      </w:r>
    </w:p>
    <w:p w14:paraId="10B094BA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4.9.5(a2),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BB" w14:textId="77777777" w:rsidR="003A6ED6" w:rsidRDefault="003A6ED6">
      <w:p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4BC" w14:textId="77777777" w:rsidR="003A6ED6" w:rsidRDefault="00B634F8">
      <w:pPr>
        <w:spacing w:before="84"/>
        <w:ind w:left="1268"/>
        <w:rPr>
          <w:sz w:val="24"/>
        </w:rPr>
      </w:pPr>
      <w:r>
        <w:rPr>
          <w:color w:val="262526"/>
          <w:sz w:val="24"/>
        </w:rPr>
        <w:lastRenderedPageBreak/>
        <w:t>(a3)</w:t>
      </w:r>
      <w:r>
        <w:rPr>
          <w:color w:val="262526"/>
          <w:spacing w:val="6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24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instruction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pacing w:val="-2"/>
          <w:sz w:val="24"/>
        </w:rPr>
        <w:t>following:</w:t>
      </w:r>
    </w:p>
    <w:p w14:paraId="10B094BD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1"/>
          <w:tab w:val="left" w:pos="2402"/>
        </w:tabs>
        <w:spacing w:before="181"/>
        <w:ind w:hanging="568"/>
        <w:rPr>
          <w:sz w:val="24"/>
        </w:rPr>
      </w:pPr>
      <w:r>
        <w:rPr>
          <w:color w:val="262526"/>
          <w:sz w:val="24"/>
        </w:rPr>
        <w:t>specific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reference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 xml:space="preserve"> </w:t>
      </w:r>
      <w:r>
        <w:rPr>
          <w:color w:val="262526"/>
          <w:sz w:val="24"/>
        </w:rPr>
        <w:t>mode</w:t>
      </w:r>
      <w:r>
        <w:rPr>
          <w:color w:val="262526"/>
          <w:spacing w:val="5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 xml:space="preserve"> </w:t>
      </w:r>
      <w:r>
        <w:rPr>
          <w:color w:val="262526"/>
          <w:sz w:val="24"/>
        </w:rPr>
        <w:t>facility</w:t>
      </w:r>
      <w:r>
        <w:rPr>
          <w:color w:val="262526"/>
          <w:spacing w:val="4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0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50"/>
          <w:sz w:val="24"/>
        </w:rPr>
        <w:t xml:space="preserve"> </w:t>
      </w:r>
      <w:r>
        <w:rPr>
          <w:color w:val="262526"/>
          <w:spacing w:val="-5"/>
          <w:sz w:val="24"/>
        </w:rPr>
        <w:t>the</w:t>
      </w:r>
    </w:p>
    <w:p w14:paraId="10B094BE" w14:textId="77777777" w:rsidR="003A6ED6" w:rsidRDefault="00B634F8">
      <w:pPr>
        <w:spacing w:before="13"/>
        <w:ind w:left="627" w:right="235"/>
        <w:jc w:val="center"/>
        <w:rPr>
          <w:sz w:val="24"/>
        </w:rPr>
      </w:pPr>
      <w:r>
        <w:rPr>
          <w:i/>
          <w:color w:val="262526"/>
          <w:sz w:val="24"/>
        </w:rPr>
        <w:t>dispatch instruction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applies (if </w:t>
      </w:r>
      <w:r>
        <w:rPr>
          <w:color w:val="262526"/>
          <w:spacing w:val="-2"/>
          <w:sz w:val="24"/>
        </w:rPr>
        <w:t>applicable);</w:t>
      </w:r>
    </w:p>
    <w:p w14:paraId="10B094BF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the desired outcome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dispatch </w:t>
      </w:r>
      <w:r>
        <w:rPr>
          <w:i/>
          <w:color w:val="262526"/>
          <w:spacing w:val="-2"/>
          <w:sz w:val="24"/>
        </w:rPr>
        <w:t>instruction</w:t>
      </w:r>
      <w:r>
        <w:rPr>
          <w:color w:val="262526"/>
          <w:spacing w:val="-2"/>
          <w:sz w:val="24"/>
        </w:rPr>
        <w:t>;</w:t>
      </w:r>
    </w:p>
    <w:p w14:paraId="10B094C0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the time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dispatch instruction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is issued; </w:t>
      </w:r>
      <w:r>
        <w:rPr>
          <w:color w:val="262526"/>
          <w:spacing w:val="-5"/>
          <w:sz w:val="24"/>
        </w:rPr>
        <w:t>and</w:t>
      </w:r>
    </w:p>
    <w:p w14:paraId="10B094C1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2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the time at which the </w:t>
      </w:r>
      <w:r>
        <w:rPr>
          <w:i/>
          <w:color w:val="262526"/>
          <w:sz w:val="24"/>
        </w:rPr>
        <w:t xml:space="preserve">dispatch instruction </w:t>
      </w:r>
      <w:r>
        <w:rPr>
          <w:color w:val="262526"/>
          <w:sz w:val="24"/>
        </w:rPr>
        <w:t xml:space="preserve">is to take effect is different from the time the </w:t>
      </w:r>
      <w:r>
        <w:rPr>
          <w:i/>
          <w:color w:val="262526"/>
          <w:sz w:val="24"/>
        </w:rPr>
        <w:t xml:space="preserve">dispatch instruction </w:t>
      </w:r>
      <w:r>
        <w:rPr>
          <w:color w:val="262526"/>
          <w:sz w:val="24"/>
        </w:rPr>
        <w:t>is issued, the start time.</w:t>
      </w:r>
    </w:p>
    <w:p w14:paraId="10B094C2" w14:textId="77777777" w:rsidR="003A6ED6" w:rsidRDefault="003A6ED6">
      <w:pPr>
        <w:pStyle w:val="BodyText"/>
        <w:spacing w:before="8"/>
        <w:rPr>
          <w:sz w:val="29"/>
        </w:rPr>
      </w:pPr>
    </w:p>
    <w:p w14:paraId="10B094C3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4.9.6</w:t>
      </w:r>
      <w:r>
        <w:rPr>
          <w:color w:val="262526"/>
        </w:rPr>
        <w:tab/>
      </w:r>
      <w:r>
        <w:rPr>
          <w:color w:val="262526"/>
          <w:w w:val="95"/>
        </w:rPr>
        <w:t>Commitment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scheduled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generating</w:t>
      </w:r>
    </w:p>
    <w:p w14:paraId="10B094C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units</w:t>
      </w:r>
    </w:p>
    <w:p w14:paraId="10B094C5" w14:textId="77777777" w:rsidR="003A6ED6" w:rsidRDefault="00B634F8">
      <w:pPr>
        <w:spacing w:before="129" w:line="249" w:lineRule="auto"/>
        <w:ind w:left="134" w:right="104"/>
        <w:rPr>
          <w:sz w:val="24"/>
        </w:rPr>
      </w:pPr>
      <w:r>
        <w:rPr>
          <w:color w:val="262526"/>
          <w:sz w:val="24"/>
        </w:rPr>
        <w:t>In clause 4.9.6(b)(1) after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 xml:space="preserve">", insert "(including one that is part of an </w:t>
      </w:r>
      <w:r>
        <w:rPr>
          <w:i/>
          <w:color w:val="262526"/>
          <w:sz w:val="24"/>
        </w:rPr>
        <w:t>OSM facility</w:t>
      </w:r>
      <w:r>
        <w:rPr>
          <w:color w:val="262526"/>
          <w:sz w:val="24"/>
        </w:rPr>
        <w:t>)".</w:t>
      </w:r>
    </w:p>
    <w:p w14:paraId="10B094C6" w14:textId="77777777" w:rsidR="003A6ED6" w:rsidRDefault="003A6ED6">
      <w:pPr>
        <w:pStyle w:val="BodyText"/>
        <w:spacing w:before="7"/>
        <w:rPr>
          <w:sz w:val="29"/>
        </w:rPr>
      </w:pPr>
    </w:p>
    <w:p w14:paraId="10B094C7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4.9.6</w:t>
      </w:r>
      <w:r>
        <w:rPr>
          <w:color w:val="262526"/>
        </w:rPr>
        <w:tab/>
      </w:r>
      <w:r>
        <w:rPr>
          <w:color w:val="262526"/>
          <w:w w:val="95"/>
        </w:rPr>
        <w:t>Commitment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scheduled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generating</w:t>
      </w:r>
    </w:p>
    <w:p w14:paraId="10B094C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units</w:t>
      </w:r>
    </w:p>
    <w:p w14:paraId="10B094C9" w14:textId="77777777" w:rsidR="003A6ED6" w:rsidRDefault="00B634F8">
      <w:pPr>
        <w:pStyle w:val="BodyText"/>
        <w:spacing w:before="129"/>
        <w:ind w:left="134"/>
        <w:rPr>
          <w:i/>
        </w:rPr>
      </w:pPr>
      <w:r>
        <w:rPr>
          <w:color w:val="262526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4.9.6(b)(1)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AEMO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to",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"a"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"an</w:t>
      </w:r>
      <w:r>
        <w:rPr>
          <w:color w:val="262526"/>
          <w:spacing w:val="-9"/>
        </w:rPr>
        <w:t xml:space="preserve"> </w:t>
      </w:r>
      <w:r>
        <w:rPr>
          <w:i/>
          <w:color w:val="262526"/>
        </w:rPr>
        <w:t>OSM</w:t>
      </w:r>
      <w:r>
        <w:rPr>
          <w:i/>
          <w:color w:val="262526"/>
          <w:spacing w:val="-9"/>
        </w:rPr>
        <w:t xml:space="preserve"> </w:t>
      </w:r>
      <w:r>
        <w:rPr>
          <w:i/>
          <w:color w:val="262526"/>
          <w:spacing w:val="-5"/>
        </w:rPr>
        <w:t>bid</w:t>
      </w:r>
    </w:p>
    <w:p w14:paraId="10B094CA" w14:textId="77777777" w:rsidR="003A6ED6" w:rsidRDefault="00B634F8">
      <w:pPr>
        <w:pStyle w:val="BodyText"/>
        <w:spacing w:before="12"/>
        <w:ind w:left="134"/>
      </w:pPr>
      <w:r>
        <w:rPr>
          <w:color w:val="262526"/>
          <w:spacing w:val="-4"/>
        </w:rPr>
        <w:t>or".</w:t>
      </w:r>
    </w:p>
    <w:p w14:paraId="10B094CB" w14:textId="77777777" w:rsidR="003A6ED6" w:rsidRDefault="003A6ED6">
      <w:pPr>
        <w:pStyle w:val="BodyText"/>
        <w:rPr>
          <w:sz w:val="30"/>
        </w:rPr>
      </w:pPr>
    </w:p>
    <w:p w14:paraId="10B094CC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4.9.8</w:t>
      </w:r>
      <w:r>
        <w:rPr>
          <w:color w:val="262526"/>
        </w:rPr>
        <w:tab/>
      </w:r>
      <w:r>
        <w:rPr>
          <w:color w:val="262526"/>
          <w:w w:val="95"/>
        </w:rPr>
        <w:t>General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responsibilities</w:t>
      </w:r>
      <w:r>
        <w:rPr>
          <w:color w:val="262526"/>
          <w:spacing w:val="27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Registered</w:t>
      </w:r>
    </w:p>
    <w:p w14:paraId="10B094C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Participants</w:t>
      </w:r>
    </w:p>
    <w:p w14:paraId="10B094CE" w14:textId="77777777" w:rsidR="003A6ED6" w:rsidRDefault="00B634F8">
      <w:pPr>
        <w:pStyle w:val="BodyText"/>
        <w:spacing w:before="129"/>
        <w:ind w:left="134"/>
        <w:jc w:val="both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4.9.8(f),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CF" w14:textId="77777777" w:rsidR="003A6ED6" w:rsidRDefault="00B634F8">
      <w:pPr>
        <w:pStyle w:val="ListParagraph"/>
        <w:numPr>
          <w:ilvl w:val="0"/>
          <w:numId w:val="2"/>
        </w:numPr>
        <w:tabs>
          <w:tab w:val="left" w:pos="1822"/>
        </w:tabs>
        <w:spacing w:before="182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ensure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at all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times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able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latest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block</w:t>
      </w:r>
      <w:r>
        <w:rPr>
          <w:color w:val="262526"/>
          <w:spacing w:val="-2"/>
          <w:sz w:val="24"/>
        </w:rPr>
        <w:t>.</w:t>
      </w:r>
    </w:p>
    <w:p w14:paraId="10B094D0" w14:textId="77777777" w:rsidR="003A6ED6" w:rsidRDefault="00B634F8">
      <w:pPr>
        <w:spacing w:before="18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 w14:paraId="10B094D1" w14:textId="77777777" w:rsidR="003A6ED6" w:rsidRDefault="00B634F8">
      <w:pPr>
        <w:spacing w:before="118" w:line="249" w:lineRule="auto"/>
        <w:ind w:left="1834" w:right="129" w:hanging="1"/>
        <w:jc w:val="both"/>
        <w:rPr>
          <w:sz w:val="20"/>
        </w:rPr>
      </w:pPr>
      <w:r>
        <w:rPr>
          <w:color w:val="262526"/>
          <w:sz w:val="20"/>
        </w:rPr>
        <w:t xml:space="preserve">The </w:t>
      </w:r>
      <w:r>
        <w:rPr>
          <w:i/>
          <w:color w:val="262526"/>
          <w:sz w:val="20"/>
        </w:rPr>
        <w:t xml:space="preserve">AEMC </w:t>
      </w:r>
      <w:r>
        <w:rPr>
          <w:color w:val="262526"/>
          <w:sz w:val="20"/>
        </w:rPr>
        <w:t>intends this paragraph is classified as a tier 1 civil penalty provision under the National Electricity (South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z w:val="20"/>
        </w:rPr>
        <w:t>Australia) Regulations. (See clause 6(1) and Schedule 1 of the National Electricity (South Australia) Regulations.)</w:t>
      </w:r>
    </w:p>
    <w:p w14:paraId="10B094D2" w14:textId="77777777" w:rsidR="003A6ED6" w:rsidRDefault="003A6ED6">
      <w:pPr>
        <w:pStyle w:val="BodyText"/>
        <w:spacing w:before="9"/>
        <w:rPr>
          <w:sz w:val="28"/>
        </w:rPr>
      </w:pPr>
    </w:p>
    <w:p w14:paraId="10B094D3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D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D5" w14:textId="77777777" w:rsidR="003A6ED6" w:rsidRDefault="00B634F8">
      <w:pPr>
        <w:spacing w:before="128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 xml:space="preserve">In clause 5.20C.4(b), after "under a </w:t>
      </w:r>
      <w:r>
        <w:rPr>
          <w:i/>
          <w:color w:val="262526"/>
          <w:sz w:val="24"/>
        </w:rPr>
        <w:t>system strength services agreement</w:t>
      </w:r>
      <w:r>
        <w:rPr>
          <w:color w:val="262526"/>
          <w:sz w:val="24"/>
        </w:rPr>
        <w:t>", insert "and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operational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mechanism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services provided under that </w:t>
      </w:r>
      <w:r>
        <w:rPr>
          <w:i/>
          <w:color w:val="262526"/>
          <w:sz w:val="24"/>
        </w:rPr>
        <w:t>system strength services agreement</w:t>
      </w:r>
      <w:r>
        <w:rPr>
          <w:color w:val="262526"/>
          <w:sz w:val="24"/>
        </w:rPr>
        <w:t>".</w:t>
      </w:r>
    </w:p>
    <w:p w14:paraId="10B094D6" w14:textId="77777777" w:rsidR="003A6ED6" w:rsidRDefault="003A6ED6">
      <w:pPr>
        <w:pStyle w:val="BodyText"/>
        <w:spacing w:before="9"/>
        <w:rPr>
          <w:sz w:val="29"/>
        </w:rPr>
      </w:pPr>
    </w:p>
    <w:p w14:paraId="10B094D7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D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D9" w14:textId="77777777" w:rsidR="003A6ED6" w:rsidRDefault="00B634F8">
      <w:pPr>
        <w:pStyle w:val="BodyText"/>
        <w:spacing w:before="128"/>
        <w:ind w:left="134"/>
        <w:jc w:val="both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5.20C.4(b),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DA" w14:textId="77777777" w:rsidR="003A6ED6" w:rsidRDefault="003A6ED6">
      <w:pPr>
        <w:jc w:val="both"/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DB" w14:textId="77777777" w:rsidR="003A6ED6" w:rsidRDefault="00B634F8">
      <w:pPr>
        <w:spacing w:before="84" w:line="249" w:lineRule="auto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>(b1)</w:t>
      </w:r>
      <w:r>
        <w:rPr>
          <w:color w:val="262526"/>
          <w:spacing w:val="66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procures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strength services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eligible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 xml:space="preserve">, it must unless otherwise agreed with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:</w:t>
      </w:r>
    </w:p>
    <w:p w14:paraId="10B094DC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2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require the relevant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to obtain accreditation as a relevant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in the </w:t>
      </w:r>
      <w:r>
        <w:rPr>
          <w:i/>
          <w:color w:val="262526"/>
          <w:sz w:val="24"/>
        </w:rPr>
        <w:t>operational security mechanism</w:t>
      </w:r>
      <w:r>
        <w:rPr>
          <w:color w:val="262526"/>
          <w:sz w:val="24"/>
        </w:rPr>
        <w:t>; and</w:t>
      </w:r>
    </w:p>
    <w:p w14:paraId="10B094DD" w14:textId="77777777" w:rsidR="003A6ED6" w:rsidRDefault="00B634F8">
      <w:pPr>
        <w:pStyle w:val="ListParagraph"/>
        <w:numPr>
          <w:ilvl w:val="1"/>
          <w:numId w:val="22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ensure the </w:t>
      </w:r>
      <w:r>
        <w:rPr>
          <w:i/>
          <w:color w:val="262526"/>
          <w:sz w:val="24"/>
        </w:rPr>
        <w:t xml:space="preserve">system strength services agreement </w:t>
      </w:r>
      <w:r>
        <w:rPr>
          <w:color w:val="262526"/>
          <w:sz w:val="24"/>
        </w:rPr>
        <w:t xml:space="preserve">complies with any requirements of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4DE" w14:textId="77777777" w:rsidR="003A6ED6" w:rsidRDefault="003A6ED6">
      <w:pPr>
        <w:pStyle w:val="BodyText"/>
        <w:spacing w:before="7"/>
        <w:rPr>
          <w:sz w:val="29"/>
        </w:rPr>
      </w:pPr>
    </w:p>
    <w:p w14:paraId="10B094DF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E0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E1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5.20C.4(c)(1)(v), omit </w:t>
      </w:r>
      <w:r>
        <w:rPr>
          <w:color w:val="262526"/>
          <w:spacing w:val="-2"/>
        </w:rPr>
        <w:t>"and".</w:t>
      </w:r>
    </w:p>
    <w:p w14:paraId="10B094E2" w14:textId="77777777" w:rsidR="003A6ED6" w:rsidRDefault="003A6ED6">
      <w:pPr>
        <w:pStyle w:val="BodyText"/>
        <w:spacing w:before="5"/>
        <w:rPr>
          <w:sz w:val="30"/>
        </w:rPr>
      </w:pPr>
    </w:p>
    <w:p w14:paraId="10B094E3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E4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E5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5.20C.4(c)(1)(vi),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4E6" w14:textId="77777777" w:rsidR="003A6ED6" w:rsidRDefault="003A6ED6">
      <w:pPr>
        <w:pStyle w:val="BodyText"/>
        <w:rPr>
          <w:sz w:val="30"/>
        </w:rPr>
      </w:pPr>
    </w:p>
    <w:p w14:paraId="10B094E7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E8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E9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5.20C.4(c)(1)(vi),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EA" w14:textId="77777777" w:rsidR="003A6ED6" w:rsidRDefault="00B634F8">
      <w:pPr>
        <w:spacing w:before="182" w:line="249" w:lineRule="auto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 xml:space="preserve">(vii) if the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is accredited in the </w:t>
      </w:r>
      <w:r>
        <w:rPr>
          <w:i/>
          <w:color w:val="262526"/>
          <w:spacing w:val="-2"/>
          <w:sz w:val="24"/>
        </w:rPr>
        <w:t>operational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required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4EB" w14:textId="77777777" w:rsidR="003A6ED6" w:rsidRDefault="003A6ED6">
      <w:pPr>
        <w:pStyle w:val="BodyText"/>
        <w:spacing w:before="8"/>
        <w:rPr>
          <w:sz w:val="29"/>
        </w:rPr>
      </w:pPr>
    </w:p>
    <w:p w14:paraId="10B094EC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ED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EE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5.20C.4(c)(2)(i), omit </w:t>
      </w:r>
      <w:r>
        <w:rPr>
          <w:color w:val="262526"/>
          <w:spacing w:val="-2"/>
        </w:rPr>
        <w:t>"and".</w:t>
      </w:r>
    </w:p>
    <w:p w14:paraId="10B094EF" w14:textId="77777777" w:rsidR="003A6ED6" w:rsidRDefault="003A6ED6">
      <w:pPr>
        <w:pStyle w:val="BodyText"/>
        <w:rPr>
          <w:sz w:val="30"/>
        </w:rPr>
      </w:pPr>
    </w:p>
    <w:p w14:paraId="10B094F0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F1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F2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5.20C.4(c)(2)(ii),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2"/>
        </w:rPr>
        <w:t xml:space="preserve"> and".</w:t>
      </w:r>
    </w:p>
    <w:p w14:paraId="10B094F3" w14:textId="77777777" w:rsidR="003A6ED6" w:rsidRDefault="003A6ED6">
      <w:pPr>
        <w:pStyle w:val="BodyText"/>
        <w:rPr>
          <w:sz w:val="30"/>
        </w:rPr>
      </w:pPr>
    </w:p>
    <w:p w14:paraId="10B094F4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F5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F6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5.20C.4(c)(2)(ii),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insert:</w:t>
      </w:r>
    </w:p>
    <w:p w14:paraId="10B094F7" w14:textId="77777777" w:rsidR="003A6ED6" w:rsidRDefault="00B634F8">
      <w:pPr>
        <w:spacing w:before="183" w:line="249" w:lineRule="auto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 xml:space="preserve">(iii) if the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is accredited in the </w:t>
      </w:r>
      <w:r>
        <w:rPr>
          <w:i/>
          <w:color w:val="262526"/>
          <w:spacing w:val="-2"/>
          <w:sz w:val="24"/>
        </w:rPr>
        <w:t>operational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mechanism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required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4F8" w14:textId="77777777" w:rsidR="003A6ED6" w:rsidRDefault="003A6ED6">
      <w:pPr>
        <w:spacing w:line="249" w:lineRule="auto"/>
        <w:jc w:val="both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4F9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spacing w:before="82"/>
        <w:ind w:hanging="568"/>
      </w:pPr>
      <w:r>
        <w:rPr>
          <w:color w:val="262526"/>
          <w:w w:val="95"/>
        </w:rPr>
        <w:lastRenderedPageBreak/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FA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FB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At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 xml:space="preserve">the end of clause 5.20C.4(d)(1), omit </w:t>
      </w:r>
      <w:r>
        <w:rPr>
          <w:color w:val="262526"/>
          <w:spacing w:val="-2"/>
        </w:rPr>
        <w:t>"and".</w:t>
      </w:r>
    </w:p>
    <w:p w14:paraId="10B094FC" w14:textId="77777777" w:rsidR="003A6ED6" w:rsidRDefault="003A6ED6">
      <w:pPr>
        <w:pStyle w:val="BodyText"/>
        <w:rPr>
          <w:sz w:val="30"/>
        </w:rPr>
      </w:pPr>
    </w:p>
    <w:p w14:paraId="10B094FD" w14:textId="77777777" w:rsidR="003A6ED6" w:rsidRDefault="00B634F8">
      <w:pPr>
        <w:pStyle w:val="Heading1"/>
        <w:numPr>
          <w:ilvl w:val="0"/>
          <w:numId w:val="22"/>
        </w:numPr>
        <w:tabs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Clause</w:t>
      </w:r>
      <w:r>
        <w:rPr>
          <w:color w:val="262526"/>
          <w:spacing w:val="20"/>
        </w:rPr>
        <w:t xml:space="preserve"> </w:t>
      </w:r>
      <w:r>
        <w:rPr>
          <w:color w:val="262526"/>
          <w:spacing w:val="-2"/>
        </w:rPr>
        <w:t>5.20C.4</w:t>
      </w:r>
      <w:r>
        <w:rPr>
          <w:color w:val="262526"/>
        </w:rPr>
        <w:tab/>
      </w:r>
      <w:r>
        <w:rPr>
          <w:color w:val="262526"/>
          <w:w w:val="95"/>
        </w:rPr>
        <w:t>System</w:t>
      </w:r>
      <w:r>
        <w:rPr>
          <w:color w:val="262526"/>
          <w:spacing w:val="25"/>
        </w:rPr>
        <w:t xml:space="preserve"> </w:t>
      </w:r>
      <w:r>
        <w:rPr>
          <w:color w:val="262526"/>
          <w:w w:val="95"/>
        </w:rPr>
        <w:t>strength</w:t>
      </w:r>
      <w:r>
        <w:rPr>
          <w:color w:val="262526"/>
          <w:spacing w:val="26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2"/>
          <w:w w:val="95"/>
        </w:rPr>
        <w:t>information</w:t>
      </w:r>
    </w:p>
    <w:p w14:paraId="10B094FE" w14:textId="77777777" w:rsidR="003A6ED6" w:rsidRDefault="00B634F8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pacing w:val="-2"/>
          <w:sz w:val="28"/>
        </w:rPr>
        <w:t>approvals</w:t>
      </w:r>
    </w:p>
    <w:p w14:paraId="10B094FF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 xml:space="preserve">In clause 5.20C.4, omit paragraph (e) and </w:t>
      </w:r>
      <w:r>
        <w:rPr>
          <w:color w:val="262526"/>
          <w:spacing w:val="-2"/>
        </w:rPr>
        <w:t>substitute:</w:t>
      </w:r>
    </w:p>
    <w:p w14:paraId="10B09500" w14:textId="77777777" w:rsidR="003A6ED6" w:rsidRDefault="00B634F8">
      <w:pPr>
        <w:pStyle w:val="ListParagraph"/>
        <w:numPr>
          <w:ilvl w:val="0"/>
          <w:numId w:val="21"/>
        </w:numPr>
        <w:tabs>
          <w:tab w:val="left" w:pos="1835"/>
        </w:tabs>
        <w:spacing w:before="183" w:line="249" w:lineRule="auto"/>
        <w:ind w:right="131"/>
        <w:jc w:val="both"/>
        <w:rPr>
          <w:sz w:val="24"/>
        </w:rPr>
      </w:pPr>
      <w:r>
        <w:rPr>
          <w:color w:val="262526"/>
          <w:sz w:val="24"/>
        </w:rPr>
        <w:t xml:space="preserve">The arrangements necessary for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give the instructions </w:t>
      </w:r>
      <w:r>
        <w:rPr>
          <w:color w:val="262526"/>
          <w:spacing w:val="-2"/>
          <w:sz w:val="24"/>
        </w:rPr>
        <w:t>referred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(d)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change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them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consistent with:</w:t>
      </w:r>
    </w:p>
    <w:p w14:paraId="10B09501" w14:textId="77777777" w:rsidR="003A6ED6" w:rsidRDefault="00B634F8">
      <w:pPr>
        <w:pStyle w:val="ListParagraph"/>
        <w:numPr>
          <w:ilvl w:val="1"/>
          <w:numId w:val="21"/>
        </w:numPr>
        <w:tabs>
          <w:tab w:val="left" w:pos="2401"/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approved 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14:paraId="10B09502" w14:textId="77777777" w:rsidR="003A6ED6" w:rsidRDefault="00B634F8">
      <w:pPr>
        <w:pStyle w:val="ListParagraph"/>
        <w:numPr>
          <w:ilvl w:val="1"/>
          <w:numId w:val="21"/>
        </w:numPr>
        <w:tabs>
          <w:tab w:val="left" w:pos="2403"/>
          <w:tab w:val="left" w:pos="2404"/>
        </w:tabs>
        <w:spacing w:before="182" w:line="249" w:lineRule="auto"/>
        <w:ind w:right="130"/>
        <w:rPr>
          <w:sz w:val="24"/>
        </w:rPr>
      </w:pP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system strength service </w:t>
      </w:r>
      <w:r>
        <w:rPr>
          <w:color w:val="262526"/>
          <w:sz w:val="24"/>
        </w:rPr>
        <w:t xml:space="preserve">is accredited in the </w:t>
      </w:r>
      <w:r>
        <w:rPr>
          <w:i/>
          <w:color w:val="262526"/>
          <w:sz w:val="24"/>
        </w:rPr>
        <w:t>operational security mechanism</w:t>
      </w:r>
      <w:r>
        <w:rPr>
          <w:color w:val="262526"/>
          <w:sz w:val="24"/>
        </w:rPr>
        <w:t xml:space="preserve">,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503" w14:textId="77777777" w:rsidR="003A6ED6" w:rsidRDefault="003A6ED6">
      <w:pPr>
        <w:spacing w:line="249" w:lineRule="auto"/>
        <w:rPr>
          <w:sz w:val="24"/>
        </w:r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504" w14:textId="77777777" w:rsidR="003A6ED6" w:rsidRDefault="00B634F8">
      <w:pPr>
        <w:pStyle w:val="Heading1"/>
        <w:spacing w:before="82"/>
        <w:ind w:left="134" w:firstLine="0"/>
      </w:pPr>
      <w:bookmarkStart w:id="7" w:name="_bookmark6"/>
      <w:bookmarkEnd w:id="7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3</w:t>
      </w:r>
    </w:p>
    <w:p w14:paraId="10B09505" w14:textId="77777777" w:rsidR="003A6ED6" w:rsidRDefault="00B634F8">
      <w:pPr>
        <w:spacing w:before="82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3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4"/>
          <w:sz w:val="28"/>
        </w:rPr>
        <w:t xml:space="preserve"> </w:t>
      </w:r>
      <w:r>
        <w:rPr>
          <w:rFonts w:ascii="Arial"/>
          <w:b/>
          <w:color w:val="262526"/>
          <w:spacing w:val="-2"/>
          <w:w w:val="95"/>
          <w:sz w:val="28"/>
        </w:rPr>
        <w:t>Rules</w:t>
      </w:r>
    </w:p>
    <w:p w14:paraId="10B09506" w14:textId="77777777" w:rsidR="003A6ED6" w:rsidRDefault="002E11C7">
      <w:pPr>
        <w:pStyle w:val="BodyText"/>
        <w:spacing w:before="129"/>
        <w:ind w:right="132"/>
        <w:jc w:val="right"/>
      </w:pPr>
      <w:hyperlink w:anchor="_bookmark1" w:history="1">
        <w:r w:rsidR="00B634F8">
          <w:rPr>
            <w:color w:val="262526"/>
          </w:rPr>
          <w:t xml:space="preserve">(Clause </w:t>
        </w:r>
        <w:r w:rsidR="00B634F8">
          <w:rPr>
            <w:color w:val="262526"/>
            <w:spacing w:val="-5"/>
          </w:rPr>
          <w:t>5)</w:t>
        </w:r>
      </w:hyperlink>
    </w:p>
    <w:p w14:paraId="10B09507" w14:textId="77777777" w:rsidR="003A6ED6" w:rsidRDefault="003A6ED6">
      <w:pPr>
        <w:jc w:val="right"/>
        <w:sectPr w:rsidR="003A6ED6">
          <w:pgSz w:w="11910" w:h="16840"/>
          <w:pgMar w:top="1320" w:right="1680" w:bottom="860" w:left="1680" w:header="776" w:footer="673" w:gutter="0"/>
          <w:cols w:num="2" w:space="720" w:equalWidth="0">
            <w:col w:w="1624" w:space="531"/>
            <w:col w:w="6395"/>
          </w:cols>
        </w:sectPr>
      </w:pPr>
    </w:p>
    <w:p w14:paraId="10B09508" w14:textId="77777777" w:rsidR="003A6ED6" w:rsidRDefault="003A6ED6">
      <w:pPr>
        <w:pStyle w:val="BodyText"/>
        <w:spacing w:before="7"/>
        <w:rPr>
          <w:sz w:val="22"/>
        </w:rPr>
      </w:pPr>
    </w:p>
    <w:p w14:paraId="10B09509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68"/>
        </w:tabs>
        <w:spacing w:before="91"/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44"/>
        </w:rPr>
        <w:t xml:space="preserve"> </w:t>
      </w:r>
      <w:r>
        <w:rPr>
          <w:color w:val="262526"/>
          <w:spacing w:val="-2"/>
        </w:rPr>
        <w:t>definition</w:t>
      </w:r>
    </w:p>
    <w:p w14:paraId="10B0950A" w14:textId="77777777" w:rsidR="003A6ED6" w:rsidRDefault="00B634F8">
      <w:pPr>
        <w:pStyle w:val="BodyText"/>
        <w:spacing w:before="128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definition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default bid</w:t>
      </w:r>
      <w:r>
        <w:rPr>
          <w:color w:val="262526"/>
        </w:rPr>
        <w:t>"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chapter 10 and </w:t>
      </w:r>
      <w:r>
        <w:rPr>
          <w:color w:val="262526"/>
          <w:spacing w:val="-2"/>
        </w:rPr>
        <w:t>substitute:</w:t>
      </w:r>
    </w:p>
    <w:p w14:paraId="10B0950B" w14:textId="77777777" w:rsidR="003A6ED6" w:rsidRDefault="00B634F8">
      <w:pPr>
        <w:spacing w:before="126" w:line="249" w:lineRule="auto"/>
        <w:ind w:left="1268" w:right="131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bid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resource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2"/>
          <w:sz w:val="24"/>
        </w:rPr>
        <w:t xml:space="preserve">service </w:t>
      </w:r>
      <w:r>
        <w:rPr>
          <w:i/>
          <w:color w:val="262526"/>
          <w:sz w:val="24"/>
        </w:rPr>
        <w:t xml:space="preserve">bid </w:t>
      </w:r>
      <w:r>
        <w:rPr>
          <w:color w:val="262526"/>
          <w:sz w:val="24"/>
        </w:rPr>
        <w:t xml:space="preserve">in respect of an </w:t>
      </w:r>
      <w:r>
        <w:rPr>
          <w:i/>
          <w:color w:val="262526"/>
          <w:sz w:val="24"/>
        </w:rPr>
        <w:t>ancillary service unit</w:t>
      </w:r>
      <w:r>
        <w:rPr>
          <w:color w:val="262526"/>
          <w:sz w:val="24"/>
        </w:rPr>
        <w:t xml:space="preserve">, or an </w:t>
      </w:r>
      <w:r>
        <w:rPr>
          <w:i/>
          <w:color w:val="262526"/>
          <w:sz w:val="24"/>
        </w:rPr>
        <w:t xml:space="preserve">OSM bid </w:t>
      </w:r>
      <w:r>
        <w:rPr>
          <w:color w:val="262526"/>
          <w:sz w:val="24"/>
        </w:rPr>
        <w:t xml:space="preserve">in respect of an </w:t>
      </w:r>
      <w:r>
        <w:rPr>
          <w:i/>
          <w:color w:val="262526"/>
          <w:sz w:val="24"/>
        </w:rPr>
        <w:t>OSM facility</w:t>
      </w:r>
      <w:r>
        <w:rPr>
          <w:color w:val="262526"/>
          <w:sz w:val="24"/>
        </w:rPr>
        <w:t xml:space="preserve">, to apply from a specified future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.</w:t>
      </w:r>
    </w:p>
    <w:p w14:paraId="10B0950C" w14:textId="77777777" w:rsidR="003A6ED6" w:rsidRDefault="003A6ED6">
      <w:pPr>
        <w:pStyle w:val="BodyText"/>
        <w:spacing w:before="8"/>
        <w:rPr>
          <w:sz w:val="29"/>
        </w:rPr>
      </w:pPr>
    </w:p>
    <w:p w14:paraId="10B0950D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44"/>
        </w:rPr>
        <w:t xml:space="preserve"> </w:t>
      </w:r>
      <w:r>
        <w:rPr>
          <w:color w:val="262526"/>
          <w:spacing w:val="-2"/>
        </w:rPr>
        <w:t>definition</w:t>
      </w:r>
    </w:p>
    <w:p w14:paraId="10B0950E" w14:textId="77777777" w:rsidR="003A6ED6" w:rsidRDefault="00B634F8">
      <w:pPr>
        <w:pStyle w:val="BodyText"/>
        <w:spacing w:before="129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definition 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dispatch</w:t>
      </w:r>
      <w:r>
        <w:rPr>
          <w:color w:val="262526"/>
        </w:rPr>
        <w:t>"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 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10 and </w:t>
      </w:r>
      <w:r>
        <w:rPr>
          <w:color w:val="262526"/>
          <w:spacing w:val="-2"/>
        </w:rPr>
        <w:t>substitute:</w:t>
      </w:r>
    </w:p>
    <w:p w14:paraId="10B0950F" w14:textId="77777777" w:rsidR="003A6ED6" w:rsidRDefault="00B634F8">
      <w:pPr>
        <w:spacing w:before="125" w:line="249" w:lineRule="auto"/>
        <w:ind w:left="1268" w:right="131"/>
        <w:jc w:val="both"/>
        <w:rPr>
          <w:sz w:val="24"/>
        </w:rPr>
      </w:pPr>
      <w:r>
        <w:rPr>
          <w:color w:val="262526"/>
          <w:sz w:val="24"/>
        </w:rPr>
        <w:t xml:space="preserve">The act of initiating or enabling all or part of the response specified in a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3.8,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 xml:space="preserve">direction </w:t>
      </w:r>
      <w:r>
        <w:rPr>
          <w:color w:val="262526"/>
          <w:sz w:val="24"/>
        </w:rPr>
        <w:t xml:space="preserve">or operation of capacity the subject of a </w:t>
      </w:r>
      <w:r>
        <w:rPr>
          <w:i/>
          <w:color w:val="262526"/>
          <w:sz w:val="24"/>
        </w:rPr>
        <w:t xml:space="preserve">reserve contract </w:t>
      </w:r>
      <w:r>
        <w:rPr>
          <w:color w:val="262526"/>
          <w:sz w:val="24"/>
        </w:rPr>
        <w:t xml:space="preserve">or an instruction under an </w:t>
      </w:r>
      <w:r>
        <w:rPr>
          <w:i/>
          <w:color w:val="262526"/>
          <w:sz w:val="24"/>
        </w:rPr>
        <w:t xml:space="preserve">ancillary services agreement </w:t>
      </w:r>
      <w:r>
        <w:rPr>
          <w:color w:val="262526"/>
          <w:sz w:val="24"/>
        </w:rPr>
        <w:t xml:space="preserve">or to </w:t>
      </w:r>
      <w:r>
        <w:rPr>
          <w:i/>
          <w:color w:val="262526"/>
          <w:sz w:val="24"/>
        </w:rPr>
        <w:t xml:space="preserve">enable </w:t>
      </w: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>inertia 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appropriate.</w:t>
      </w:r>
    </w:p>
    <w:p w14:paraId="10B09510" w14:textId="77777777" w:rsidR="003A6ED6" w:rsidRDefault="003A6ED6">
      <w:pPr>
        <w:pStyle w:val="BodyText"/>
        <w:spacing w:before="11"/>
        <w:rPr>
          <w:sz w:val="29"/>
        </w:rPr>
      </w:pPr>
    </w:p>
    <w:p w14:paraId="10B09511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57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Amended</w:t>
      </w:r>
      <w:r>
        <w:rPr>
          <w:color w:val="262526"/>
          <w:spacing w:val="30"/>
        </w:rPr>
        <w:t xml:space="preserve"> </w:t>
      </w:r>
      <w:r>
        <w:rPr>
          <w:color w:val="262526"/>
          <w:spacing w:val="-2"/>
        </w:rPr>
        <w:t>definition</w:t>
      </w:r>
    </w:p>
    <w:p w14:paraId="10B09512" w14:textId="77777777" w:rsidR="003A6ED6" w:rsidRDefault="00B634F8">
      <w:pPr>
        <w:spacing w:before="129"/>
        <w:ind w:left="134"/>
        <w:rPr>
          <w:i/>
          <w:sz w:val="24"/>
        </w:rPr>
      </w:pPr>
      <w:r>
        <w:rPr>
          <w:color w:val="262526"/>
          <w:sz w:val="24"/>
        </w:rPr>
        <w:t>In the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dispatch</w:t>
      </w:r>
      <w:r>
        <w:rPr>
          <w:b/>
          <w:i/>
          <w:color w:val="262526"/>
          <w:spacing w:val="3"/>
          <w:sz w:val="24"/>
        </w:rPr>
        <w:t xml:space="preserve"> </w:t>
      </w:r>
      <w:r>
        <w:rPr>
          <w:b/>
          <w:i/>
          <w:color w:val="262526"/>
          <w:sz w:val="24"/>
        </w:rPr>
        <w:t>instruction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</w:t>
      </w:r>
    </w:p>
    <w:p w14:paraId="10B09513" w14:textId="77777777" w:rsidR="003A6ED6" w:rsidRDefault="00B634F8">
      <w:pPr>
        <w:pStyle w:val="BodyText"/>
        <w:spacing w:before="11"/>
        <w:ind w:left="134"/>
      </w:pPr>
      <w:r>
        <w:rPr>
          <w:color w:val="262526"/>
        </w:rPr>
        <w:t xml:space="preserve">under clauses", insert </w:t>
      </w:r>
      <w:r>
        <w:rPr>
          <w:color w:val="262526"/>
          <w:spacing w:val="-2"/>
        </w:rPr>
        <w:t>"3.7G.10(a),".</w:t>
      </w:r>
    </w:p>
    <w:p w14:paraId="10B09514" w14:textId="77777777" w:rsidR="003A6ED6" w:rsidRDefault="003A6ED6">
      <w:pPr>
        <w:pStyle w:val="BodyText"/>
        <w:rPr>
          <w:sz w:val="30"/>
        </w:rPr>
      </w:pPr>
    </w:p>
    <w:p w14:paraId="10B09515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57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Amended</w:t>
      </w:r>
      <w:r>
        <w:rPr>
          <w:color w:val="262526"/>
          <w:spacing w:val="30"/>
        </w:rPr>
        <w:t xml:space="preserve"> </w:t>
      </w:r>
      <w:r>
        <w:rPr>
          <w:color w:val="262526"/>
          <w:spacing w:val="-2"/>
        </w:rPr>
        <w:t>definition</w:t>
      </w:r>
    </w:p>
    <w:p w14:paraId="10B09516" w14:textId="77777777" w:rsidR="003A6ED6" w:rsidRDefault="00B634F8">
      <w:pPr>
        <w:spacing w:before="129" w:line="249" w:lineRule="auto"/>
        <w:ind w:left="134" w:right="116"/>
        <w:jc w:val="both"/>
        <w:rPr>
          <w:sz w:val="24"/>
        </w:rPr>
      </w:pPr>
      <w:r>
        <w:rPr>
          <w:color w:val="262526"/>
          <w:sz w:val="24"/>
        </w:rPr>
        <w:t>At the end of the definition of "</w:t>
      </w:r>
      <w:r>
        <w:rPr>
          <w:b/>
          <w:i/>
          <w:color w:val="262526"/>
          <w:sz w:val="24"/>
        </w:rPr>
        <w:t>enable</w:t>
      </w:r>
      <w:r>
        <w:rPr>
          <w:color w:val="262526"/>
          <w:sz w:val="24"/>
        </w:rPr>
        <w:t xml:space="preserve">" in chapter 10, insert as a fifth paragraph "A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when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selected,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issued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 xml:space="preserve">instruction </w:t>
      </w:r>
      <w:r>
        <w:rPr>
          <w:color w:val="262526"/>
          <w:sz w:val="24"/>
        </w:rPr>
        <w:t xml:space="preserve">under clause 3.7G.10(a) in respect of, the relevant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and the service is assisting to achieve and maintain the </w:t>
      </w:r>
      <w:r>
        <w:rPr>
          <w:i/>
          <w:color w:val="262526"/>
          <w:sz w:val="24"/>
        </w:rPr>
        <w:t>technical envelope</w:t>
      </w:r>
      <w:r>
        <w:rPr>
          <w:color w:val="262526"/>
          <w:sz w:val="24"/>
        </w:rPr>
        <w:t>.".</w:t>
      </w:r>
    </w:p>
    <w:p w14:paraId="10B09517" w14:textId="77777777" w:rsidR="003A6ED6" w:rsidRDefault="003A6ED6">
      <w:pPr>
        <w:pStyle w:val="BodyText"/>
        <w:spacing w:before="9"/>
        <w:rPr>
          <w:sz w:val="29"/>
        </w:rPr>
      </w:pPr>
    </w:p>
    <w:p w14:paraId="10B09518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57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Amended</w:t>
      </w:r>
      <w:r>
        <w:rPr>
          <w:color w:val="262526"/>
          <w:spacing w:val="30"/>
        </w:rPr>
        <w:t xml:space="preserve"> </w:t>
      </w:r>
      <w:r>
        <w:rPr>
          <w:color w:val="262526"/>
          <w:spacing w:val="-2"/>
        </w:rPr>
        <w:t>definition</w:t>
      </w:r>
    </w:p>
    <w:p w14:paraId="10B09519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definition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rebid</w:t>
      </w:r>
      <w:r>
        <w:rPr>
          <w:color w:val="262526"/>
        </w:rPr>
        <w:t>"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"clause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3.8.23(b)",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"or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2"/>
        </w:rPr>
        <w:t>3.8.23(b1)".</w:t>
      </w:r>
    </w:p>
    <w:p w14:paraId="10B0951A" w14:textId="77777777" w:rsidR="003A6ED6" w:rsidRDefault="003A6ED6">
      <w:pPr>
        <w:pStyle w:val="BodyText"/>
        <w:rPr>
          <w:sz w:val="30"/>
        </w:rPr>
      </w:pPr>
    </w:p>
    <w:p w14:paraId="10B0951B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57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Amended</w:t>
      </w:r>
      <w:r>
        <w:rPr>
          <w:color w:val="262526"/>
          <w:spacing w:val="30"/>
        </w:rPr>
        <w:t xml:space="preserve"> </w:t>
      </w:r>
      <w:r>
        <w:rPr>
          <w:color w:val="262526"/>
          <w:spacing w:val="-2"/>
        </w:rPr>
        <w:t>definition</w:t>
      </w:r>
    </w:p>
    <w:p w14:paraId="10B0951C" w14:textId="77777777" w:rsidR="003A6ED6" w:rsidRDefault="00B634F8">
      <w:pPr>
        <w:spacing w:before="129" w:line="249" w:lineRule="auto"/>
        <w:ind w:left="134" w:right="134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timetable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10,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"operation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the",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 xml:space="preserve">operational </w:t>
      </w:r>
      <w:r>
        <w:rPr>
          <w:i/>
          <w:color w:val="262526"/>
          <w:sz w:val="24"/>
        </w:rPr>
        <w:t xml:space="preserve">security mechanism </w:t>
      </w:r>
      <w:r>
        <w:rPr>
          <w:color w:val="262526"/>
          <w:sz w:val="24"/>
        </w:rPr>
        <w:t>and".</w:t>
      </w:r>
    </w:p>
    <w:p w14:paraId="10B0951D" w14:textId="77777777" w:rsidR="003A6ED6" w:rsidRDefault="003A6ED6">
      <w:pPr>
        <w:pStyle w:val="BodyText"/>
        <w:spacing w:before="7"/>
        <w:rPr>
          <w:sz w:val="29"/>
        </w:rPr>
      </w:pPr>
    </w:p>
    <w:p w14:paraId="10B0951E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57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Amended</w:t>
      </w:r>
      <w:r>
        <w:rPr>
          <w:color w:val="262526"/>
          <w:spacing w:val="30"/>
        </w:rPr>
        <w:t xml:space="preserve"> </w:t>
      </w:r>
      <w:r>
        <w:rPr>
          <w:color w:val="262526"/>
          <w:spacing w:val="-2"/>
        </w:rPr>
        <w:t>definition</w:t>
      </w:r>
    </w:p>
    <w:p w14:paraId="10B0951F" w14:textId="77777777" w:rsidR="003A6ED6" w:rsidRDefault="00B634F8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definition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trading</w:t>
      </w:r>
      <w:r>
        <w:rPr>
          <w:b/>
          <w:i/>
          <w:color w:val="262526"/>
          <w:spacing w:val="-7"/>
        </w:rPr>
        <w:t xml:space="preserve"> </w:t>
      </w:r>
      <w:r>
        <w:rPr>
          <w:b/>
          <w:i/>
          <w:color w:val="262526"/>
        </w:rPr>
        <w:t>amount</w:t>
      </w:r>
      <w:r>
        <w:rPr>
          <w:color w:val="262526"/>
        </w:rPr>
        <w:t>"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"3.15.6A",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",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3.15.6C".</w:t>
      </w:r>
    </w:p>
    <w:p w14:paraId="10B09520" w14:textId="77777777" w:rsidR="003A6ED6" w:rsidRDefault="003A6ED6">
      <w:pPr>
        <w:pStyle w:val="BodyText"/>
        <w:rPr>
          <w:sz w:val="30"/>
        </w:rPr>
      </w:pPr>
    </w:p>
    <w:p w14:paraId="10B09521" w14:textId="77777777" w:rsidR="003A6ED6" w:rsidRDefault="00B634F8">
      <w:pPr>
        <w:pStyle w:val="Heading1"/>
        <w:numPr>
          <w:ilvl w:val="0"/>
          <w:numId w:val="20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  <w:w w:val="95"/>
        </w:rPr>
        <w:t>Chapter</w:t>
      </w:r>
      <w:r>
        <w:rPr>
          <w:color w:val="262526"/>
          <w:spacing w:val="23"/>
        </w:rPr>
        <w:t xml:space="preserve"> </w:t>
      </w:r>
      <w:r>
        <w:rPr>
          <w:color w:val="262526"/>
          <w:spacing w:val="-7"/>
        </w:rPr>
        <w:t>10</w:t>
      </w:r>
      <w:r>
        <w:rPr>
          <w:color w:val="262526"/>
        </w:rPr>
        <w:tab/>
        <w:t>New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2"/>
        </w:rPr>
        <w:t>definitions</w:t>
      </w:r>
    </w:p>
    <w:p w14:paraId="10B09522" w14:textId="77777777" w:rsidR="003A6ED6" w:rsidRDefault="00B634F8">
      <w:pPr>
        <w:pStyle w:val="BodyText"/>
        <w:spacing w:before="128"/>
        <w:ind w:left="134"/>
      </w:pPr>
      <w:r>
        <w:rPr>
          <w:color w:val="262526"/>
        </w:rPr>
        <w:t xml:space="preserve">In chapter 10, insert the following definitions in alphabetical </w:t>
      </w:r>
      <w:r>
        <w:rPr>
          <w:color w:val="262526"/>
          <w:spacing w:val="-2"/>
        </w:rPr>
        <w:t>order:</w:t>
      </w:r>
    </w:p>
    <w:p w14:paraId="10B09523" w14:textId="77777777" w:rsidR="003A6ED6" w:rsidRDefault="003A6ED6">
      <w:p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524" w14:textId="77777777" w:rsidR="003A6ED6" w:rsidRDefault="00B634F8">
      <w:pPr>
        <w:pStyle w:val="Heading4"/>
        <w:spacing w:before="83"/>
        <w:ind w:left="0" w:right="4261"/>
        <w:jc w:val="center"/>
      </w:pPr>
      <w:r>
        <w:rPr>
          <w:color w:val="262526"/>
        </w:rPr>
        <w:lastRenderedPageBreak/>
        <w:t>OSM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operational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mechanism</w:t>
      </w:r>
    </w:p>
    <w:p w14:paraId="10B09525" w14:textId="77777777" w:rsidR="003A6ED6" w:rsidRDefault="00B634F8">
      <w:pPr>
        <w:spacing w:before="126"/>
        <w:ind w:right="289"/>
        <w:jc w:val="center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enable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3.7G.</w:t>
      </w:r>
    </w:p>
    <w:p w14:paraId="10B09526" w14:textId="77777777" w:rsidR="003A6ED6" w:rsidRDefault="003A6ED6">
      <w:pPr>
        <w:pStyle w:val="BodyText"/>
        <w:spacing w:before="9"/>
        <w:rPr>
          <w:sz w:val="22"/>
        </w:rPr>
      </w:pPr>
    </w:p>
    <w:p w14:paraId="10B09527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528" w14:textId="77777777" w:rsidR="003A6ED6" w:rsidRDefault="00B634F8">
      <w:pPr>
        <w:pStyle w:val="Heading4"/>
        <w:spacing w:before="90"/>
      </w:pPr>
      <w:r>
        <w:rPr>
          <w:color w:val="262526"/>
        </w:rPr>
        <w:t>OSM</w:t>
      </w:r>
      <w:r>
        <w:rPr>
          <w:color w:val="262526"/>
          <w:spacing w:val="-5"/>
        </w:rPr>
        <w:t xml:space="preserve"> bid</w:t>
      </w:r>
    </w:p>
    <w:p w14:paraId="10B09529" w14:textId="77777777" w:rsidR="003A6ED6" w:rsidRDefault="00B634F8">
      <w:pPr>
        <w:rPr>
          <w:b/>
          <w:i/>
          <w:sz w:val="26"/>
        </w:rPr>
      </w:pPr>
      <w:r>
        <w:br w:type="column"/>
      </w:r>
    </w:p>
    <w:p w14:paraId="10B0952A" w14:textId="77777777" w:rsidR="003A6ED6" w:rsidRDefault="00B634F8">
      <w:pPr>
        <w:spacing w:before="193"/>
        <w:ind w:left="134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4"/>
          <w:sz w:val="24"/>
        </w:rPr>
        <w:t xml:space="preserve"> </w:t>
      </w:r>
      <w:r>
        <w:rPr>
          <w:color w:val="262526"/>
          <w:sz w:val="24"/>
        </w:rPr>
        <w:t>multi-part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single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submitted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39"/>
          <w:sz w:val="24"/>
        </w:rPr>
        <w:t xml:space="preserve"> </w:t>
      </w:r>
      <w:r>
        <w:rPr>
          <w:color w:val="262526"/>
          <w:spacing w:val="-5"/>
          <w:sz w:val="24"/>
        </w:rPr>
        <w:t>to</w:t>
      </w:r>
    </w:p>
    <w:p w14:paraId="10B0952B" w14:textId="77777777" w:rsidR="003A6ED6" w:rsidRDefault="00B634F8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3.7G.7.</w:t>
      </w:r>
    </w:p>
    <w:p w14:paraId="10B0952C" w14:textId="77777777" w:rsidR="003A6ED6" w:rsidRDefault="003A6ED6">
      <w:pPr>
        <w:rPr>
          <w:sz w:val="24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num="2" w:space="720" w:equalWidth="0">
            <w:col w:w="1061" w:space="73"/>
            <w:col w:w="7416"/>
          </w:cols>
        </w:sectPr>
      </w:pPr>
    </w:p>
    <w:p w14:paraId="10B0952D" w14:textId="77777777" w:rsidR="003A6ED6" w:rsidRDefault="003A6ED6">
      <w:pPr>
        <w:pStyle w:val="BodyText"/>
        <w:spacing w:before="9"/>
        <w:rPr>
          <w:sz w:val="22"/>
        </w:rPr>
      </w:pPr>
    </w:p>
    <w:p w14:paraId="10B0952E" w14:textId="77777777" w:rsidR="003A6ED6" w:rsidRDefault="00B634F8">
      <w:pPr>
        <w:pStyle w:val="Heading4"/>
        <w:spacing w:before="90"/>
      </w:pPr>
      <w:r>
        <w:rPr>
          <w:color w:val="262526"/>
        </w:rPr>
        <w:t>OSM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block</w:t>
      </w:r>
    </w:p>
    <w:p w14:paraId="10B0952F" w14:textId="77777777" w:rsidR="003A6ED6" w:rsidRDefault="00B634F8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3.7G.9(c).</w:t>
      </w:r>
    </w:p>
    <w:p w14:paraId="10B09530" w14:textId="77777777" w:rsidR="003A6ED6" w:rsidRDefault="003A6ED6">
      <w:pPr>
        <w:pStyle w:val="BodyText"/>
        <w:spacing w:before="9"/>
        <w:rPr>
          <w:sz w:val="22"/>
        </w:rPr>
      </w:pPr>
    </w:p>
    <w:p w14:paraId="10B09531" w14:textId="77777777" w:rsidR="003A6ED6" w:rsidRDefault="00B634F8">
      <w:pPr>
        <w:pStyle w:val="Heading4"/>
        <w:spacing w:before="90"/>
        <w:jc w:val="both"/>
      </w:pPr>
      <w:r>
        <w:rPr>
          <w:color w:val="262526"/>
        </w:rPr>
        <w:t>OSM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enablement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price</w:t>
      </w:r>
    </w:p>
    <w:p w14:paraId="10B09532" w14:textId="77777777" w:rsidR="003A6ED6" w:rsidRDefault="00B634F8">
      <w:pPr>
        <w:pStyle w:val="BodyText"/>
        <w:spacing w:before="126"/>
        <w:ind w:left="1268"/>
        <w:jc w:val="both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3.7G.7(c)(1)(ii).</w:t>
      </w:r>
    </w:p>
    <w:p w14:paraId="10B09533" w14:textId="77777777" w:rsidR="003A6ED6" w:rsidRDefault="003A6ED6">
      <w:pPr>
        <w:pStyle w:val="BodyText"/>
        <w:spacing w:before="7"/>
        <w:rPr>
          <w:sz w:val="30"/>
        </w:rPr>
      </w:pPr>
    </w:p>
    <w:p w14:paraId="10B09534" w14:textId="77777777" w:rsidR="003A6ED6" w:rsidRDefault="00B634F8">
      <w:pPr>
        <w:pStyle w:val="Heading4"/>
        <w:jc w:val="both"/>
      </w:pPr>
      <w:r>
        <w:rPr>
          <w:color w:val="262526"/>
        </w:rPr>
        <w:t>OSM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facility</w:t>
      </w:r>
    </w:p>
    <w:p w14:paraId="10B09535" w14:textId="77777777" w:rsidR="003A6ED6" w:rsidRDefault="00B634F8">
      <w:pPr>
        <w:spacing w:before="125" w:line="249" w:lineRule="auto"/>
        <w:ind w:left="1268" w:right="131" w:hanging="1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color w:val="262526"/>
          <w:sz w:val="24"/>
        </w:rPr>
        <w:t xml:space="preserve">, or part of a </w:t>
      </w:r>
      <w:r>
        <w:rPr>
          <w:i/>
          <w:color w:val="262526"/>
          <w:sz w:val="24"/>
        </w:rPr>
        <w:t xml:space="preserve">facility </w:t>
      </w:r>
      <w:r>
        <w:rPr>
          <w:color w:val="262526"/>
          <w:sz w:val="24"/>
        </w:rPr>
        <w:t xml:space="preserve">(including a </w:t>
      </w:r>
      <w:r>
        <w:rPr>
          <w:i/>
          <w:color w:val="262526"/>
          <w:sz w:val="24"/>
        </w:rPr>
        <w:t xml:space="preserve">generating unit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been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accredited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 xml:space="preserve">in a specified mode accordance with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536" w14:textId="77777777" w:rsidR="003A6ED6" w:rsidRDefault="003A6ED6">
      <w:pPr>
        <w:pStyle w:val="BodyText"/>
        <w:spacing w:before="10"/>
        <w:rPr>
          <w:sz w:val="29"/>
        </w:rPr>
      </w:pPr>
    </w:p>
    <w:p w14:paraId="10B09537" w14:textId="77777777" w:rsidR="003A6ED6" w:rsidRDefault="00B634F8">
      <w:pPr>
        <w:pStyle w:val="Heading4"/>
        <w:jc w:val="both"/>
      </w:pPr>
      <w:r>
        <w:rPr>
          <w:color w:val="262526"/>
        </w:rPr>
        <w:t>OSM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gate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closure</w:t>
      </w:r>
    </w:p>
    <w:p w14:paraId="10B09538" w14:textId="77777777" w:rsidR="003A6ED6" w:rsidRDefault="00B634F8">
      <w:pPr>
        <w:spacing w:before="125" w:line="249" w:lineRule="auto"/>
        <w:ind w:left="1268" w:right="132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rebid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respect of an </w:t>
      </w:r>
      <w:r>
        <w:rPr>
          <w:i/>
          <w:color w:val="262526"/>
          <w:sz w:val="24"/>
        </w:rPr>
        <w:t>OSM block</w:t>
      </w:r>
      <w:r>
        <w:rPr>
          <w:color w:val="262526"/>
          <w:sz w:val="24"/>
        </w:rPr>
        <w:t xml:space="preserve">, except as permitted under the </w:t>
      </w:r>
      <w:r>
        <w:rPr>
          <w:i/>
          <w:color w:val="262526"/>
          <w:sz w:val="24"/>
        </w:rPr>
        <w:t>OSM procedures</w:t>
      </w:r>
      <w:r>
        <w:rPr>
          <w:color w:val="262526"/>
          <w:sz w:val="24"/>
        </w:rPr>
        <w:t>.</w:t>
      </w:r>
    </w:p>
    <w:p w14:paraId="10B09539" w14:textId="77777777" w:rsidR="003A6ED6" w:rsidRDefault="003A6ED6">
      <w:pPr>
        <w:pStyle w:val="BodyText"/>
        <w:spacing w:before="9"/>
        <w:rPr>
          <w:sz w:val="29"/>
        </w:rPr>
      </w:pPr>
    </w:p>
    <w:p w14:paraId="10B0953A" w14:textId="77777777" w:rsidR="003A6ED6" w:rsidRDefault="00B634F8">
      <w:pPr>
        <w:pStyle w:val="Heading4"/>
        <w:jc w:val="both"/>
      </w:pPr>
      <w:r>
        <w:rPr>
          <w:color w:val="262526"/>
        </w:rPr>
        <w:t>OSM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objective</w:t>
      </w:r>
    </w:p>
    <w:p w14:paraId="10B0953B" w14:textId="77777777" w:rsidR="003A6ED6" w:rsidRDefault="00B634F8">
      <w:pPr>
        <w:pStyle w:val="BodyText"/>
        <w:spacing w:before="125"/>
        <w:ind w:left="1268"/>
        <w:jc w:val="both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3.7G.2.</w:t>
      </w:r>
    </w:p>
    <w:p w14:paraId="10B0953C" w14:textId="77777777" w:rsidR="003A6ED6" w:rsidRDefault="003A6ED6">
      <w:pPr>
        <w:pStyle w:val="BodyText"/>
        <w:spacing w:before="7"/>
        <w:rPr>
          <w:sz w:val="30"/>
        </w:rPr>
      </w:pPr>
    </w:p>
    <w:p w14:paraId="10B0953D" w14:textId="77777777" w:rsidR="003A6ED6" w:rsidRDefault="00B634F8">
      <w:pPr>
        <w:pStyle w:val="Heading4"/>
        <w:spacing w:before="1"/>
        <w:jc w:val="both"/>
      </w:pPr>
      <w:r>
        <w:rPr>
          <w:color w:val="262526"/>
        </w:rPr>
        <w:t>OSM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Participant</w:t>
      </w:r>
    </w:p>
    <w:p w14:paraId="10B0953E" w14:textId="77777777" w:rsidR="003A6ED6" w:rsidRDefault="00B634F8">
      <w:pPr>
        <w:spacing w:before="125" w:line="249" w:lineRule="auto"/>
        <w:ind w:left="1268" w:right="131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person accredited to provide a </w:t>
      </w:r>
      <w:r>
        <w:rPr>
          <w:i/>
          <w:color w:val="262526"/>
          <w:sz w:val="24"/>
        </w:rPr>
        <w:t xml:space="preserve">security service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under clause </w:t>
      </w:r>
      <w:r>
        <w:rPr>
          <w:color w:val="262526"/>
          <w:spacing w:val="-2"/>
          <w:sz w:val="24"/>
        </w:rPr>
        <w:t>3.7G.6.</w:t>
      </w:r>
    </w:p>
    <w:p w14:paraId="10B0953F" w14:textId="77777777" w:rsidR="003A6ED6" w:rsidRDefault="003A6ED6">
      <w:pPr>
        <w:pStyle w:val="BodyText"/>
        <w:spacing w:before="11"/>
        <w:rPr>
          <w:sz w:val="21"/>
        </w:rPr>
      </w:pPr>
    </w:p>
    <w:p w14:paraId="10B09540" w14:textId="77777777" w:rsidR="003A6ED6" w:rsidRDefault="00B634F8">
      <w:pPr>
        <w:pStyle w:val="Heading4"/>
        <w:spacing w:before="90"/>
      </w:pPr>
      <w:r>
        <w:rPr>
          <w:color w:val="262526"/>
        </w:rPr>
        <w:t>OSM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price</w:t>
      </w:r>
    </w:p>
    <w:p w14:paraId="10B09541" w14:textId="77777777" w:rsidR="003A6ED6" w:rsidRDefault="00B634F8">
      <w:pPr>
        <w:spacing w:before="125" w:line="249" w:lineRule="auto"/>
        <w:ind w:left="1268" w:right="129"/>
        <w:jc w:val="both"/>
        <w:rPr>
          <w:sz w:val="24"/>
        </w:rPr>
      </w:pPr>
      <w:r>
        <w:rPr>
          <w:color w:val="262526"/>
          <w:sz w:val="24"/>
        </w:rPr>
        <w:t xml:space="preserve">A price for a </w:t>
      </w:r>
      <w:r>
        <w:rPr>
          <w:i/>
          <w:color w:val="262526"/>
          <w:sz w:val="24"/>
        </w:rPr>
        <w:t>security service</w:t>
      </w:r>
      <w:r>
        <w:rPr>
          <w:color w:val="262526"/>
          <w:sz w:val="24"/>
        </w:rPr>
        <w:t xml:space="preserve">, including an </w:t>
      </w:r>
      <w:r>
        <w:rPr>
          <w:i/>
          <w:color w:val="262526"/>
          <w:sz w:val="24"/>
        </w:rPr>
        <w:t>OSM variable price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OSM enablement price </w:t>
      </w:r>
      <w:r>
        <w:rPr>
          <w:color w:val="262526"/>
          <w:sz w:val="24"/>
        </w:rPr>
        <w:t xml:space="preserve">and any other price parameter required under the </w:t>
      </w:r>
      <w:r>
        <w:rPr>
          <w:i/>
          <w:color w:val="262526"/>
          <w:sz w:val="24"/>
        </w:rPr>
        <w:t xml:space="preserve">OSM </w:t>
      </w:r>
      <w:r>
        <w:rPr>
          <w:i/>
          <w:color w:val="262526"/>
          <w:spacing w:val="-2"/>
          <w:sz w:val="24"/>
        </w:rPr>
        <w:t>procedures</w:t>
      </w:r>
      <w:r>
        <w:rPr>
          <w:color w:val="262526"/>
          <w:spacing w:val="-2"/>
          <w:sz w:val="24"/>
        </w:rPr>
        <w:t>.</w:t>
      </w:r>
    </w:p>
    <w:p w14:paraId="10B09542" w14:textId="77777777" w:rsidR="003A6ED6" w:rsidRDefault="003A6ED6">
      <w:pPr>
        <w:pStyle w:val="BodyText"/>
        <w:spacing w:before="0"/>
        <w:rPr>
          <w:sz w:val="22"/>
        </w:rPr>
      </w:pPr>
    </w:p>
    <w:p w14:paraId="10B09543" w14:textId="77777777" w:rsidR="003A6ED6" w:rsidRDefault="00B634F8">
      <w:pPr>
        <w:pStyle w:val="Heading4"/>
        <w:spacing w:before="90"/>
      </w:pPr>
      <w:r>
        <w:rPr>
          <w:color w:val="262526"/>
        </w:rPr>
        <w:t>OSM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price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5"/>
        </w:rPr>
        <w:t>cap</w:t>
      </w:r>
    </w:p>
    <w:p w14:paraId="10B09544" w14:textId="77777777" w:rsidR="003A6ED6" w:rsidRDefault="00B634F8">
      <w:pPr>
        <w:pStyle w:val="BodyText"/>
        <w:spacing w:before="126" w:line="249" w:lineRule="auto"/>
        <w:ind w:left="1268"/>
      </w:pPr>
      <w:r>
        <w:rPr>
          <w:color w:val="262526"/>
        </w:rPr>
        <w:t xml:space="preserve">A price cap for an </w:t>
      </w:r>
      <w:r>
        <w:rPr>
          <w:i/>
          <w:color w:val="262526"/>
        </w:rPr>
        <w:t xml:space="preserve">OSM price </w:t>
      </w:r>
      <w:r>
        <w:rPr>
          <w:color w:val="262526"/>
        </w:rPr>
        <w:t>published under clause 3.7H.3 as may be</w:t>
      </w:r>
      <w:r>
        <w:rPr>
          <w:color w:val="262526"/>
          <w:spacing w:val="80"/>
        </w:rPr>
        <w:t xml:space="preserve"> </w:t>
      </w:r>
      <w:r>
        <w:rPr>
          <w:color w:val="262526"/>
        </w:rPr>
        <w:t>varied from time to time under clause 3.7H.4.</w:t>
      </w:r>
    </w:p>
    <w:p w14:paraId="10B09545" w14:textId="77777777" w:rsidR="003A6ED6" w:rsidRDefault="003A6ED6">
      <w:pPr>
        <w:pStyle w:val="BodyText"/>
        <w:spacing w:before="8"/>
        <w:rPr>
          <w:sz w:val="29"/>
        </w:rPr>
      </w:pPr>
    </w:p>
    <w:p w14:paraId="10B09546" w14:textId="77777777" w:rsidR="003A6ED6" w:rsidRDefault="00B634F8">
      <w:pPr>
        <w:pStyle w:val="Heading4"/>
      </w:pPr>
      <w:r>
        <w:rPr>
          <w:color w:val="262526"/>
        </w:rPr>
        <w:t>OSM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procedures</w:t>
      </w:r>
    </w:p>
    <w:p w14:paraId="10B09547" w14:textId="77777777" w:rsidR="003A6ED6" w:rsidRDefault="00B634F8">
      <w:pPr>
        <w:spacing w:before="126"/>
        <w:ind w:left="1268"/>
        <w:rPr>
          <w:sz w:val="24"/>
        </w:rPr>
      </w:pPr>
      <w:r>
        <w:rPr>
          <w:color w:val="262526"/>
          <w:sz w:val="24"/>
        </w:rPr>
        <w:t>The procedures developed and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published </w:t>
      </w:r>
      <w:r>
        <w:rPr>
          <w:color w:val="262526"/>
          <w:sz w:val="24"/>
        </w:rPr>
        <w:t xml:space="preserve">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under clause </w:t>
      </w:r>
      <w:r>
        <w:rPr>
          <w:color w:val="262526"/>
          <w:spacing w:val="-2"/>
          <w:sz w:val="24"/>
        </w:rPr>
        <w:t>3.7G.11.</w:t>
      </w:r>
    </w:p>
    <w:p w14:paraId="10B09548" w14:textId="77777777" w:rsidR="003A6ED6" w:rsidRDefault="003A6ED6">
      <w:pPr>
        <w:rPr>
          <w:sz w:val="24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549" w14:textId="77777777" w:rsidR="003A6ED6" w:rsidRDefault="00B634F8">
      <w:pPr>
        <w:pStyle w:val="Heading4"/>
        <w:spacing w:before="83"/>
      </w:pPr>
      <w:r>
        <w:rPr>
          <w:color w:val="262526"/>
        </w:rPr>
        <w:lastRenderedPageBreak/>
        <w:t>OSM</w:t>
      </w:r>
      <w:r>
        <w:rPr>
          <w:color w:val="262526"/>
          <w:spacing w:val="-5"/>
        </w:rPr>
        <w:t xml:space="preserve"> </w:t>
      </w:r>
      <w:r>
        <w:rPr>
          <w:color w:val="262526"/>
          <w:spacing w:val="-2"/>
        </w:rPr>
        <w:t>schedule</w:t>
      </w:r>
    </w:p>
    <w:p w14:paraId="10B0954A" w14:textId="77777777" w:rsidR="003A6ED6" w:rsidRDefault="00B634F8">
      <w:pPr>
        <w:spacing w:before="126"/>
        <w:ind w:left="12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published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3.7G.9.</w:t>
      </w:r>
    </w:p>
    <w:p w14:paraId="10B0954B" w14:textId="77777777" w:rsidR="003A6ED6" w:rsidRDefault="003A6ED6">
      <w:pPr>
        <w:pStyle w:val="BodyText"/>
        <w:spacing w:before="7"/>
        <w:rPr>
          <w:sz w:val="30"/>
        </w:rPr>
      </w:pPr>
    </w:p>
    <w:p w14:paraId="10B0954C" w14:textId="77777777" w:rsidR="003A6ED6" w:rsidRDefault="00B634F8">
      <w:pPr>
        <w:pStyle w:val="Heading4"/>
      </w:pPr>
      <w:r>
        <w:rPr>
          <w:color w:val="262526"/>
        </w:rPr>
        <w:t>OSM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variable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price</w:t>
      </w:r>
    </w:p>
    <w:p w14:paraId="10B0954D" w14:textId="77777777" w:rsidR="003A6ED6" w:rsidRDefault="00B634F8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3.7G.7(c)(1)(i).</w:t>
      </w:r>
    </w:p>
    <w:p w14:paraId="10B0954E" w14:textId="77777777" w:rsidR="003A6ED6" w:rsidRDefault="003A6ED6">
      <w:pPr>
        <w:pStyle w:val="BodyText"/>
        <w:spacing w:before="7"/>
        <w:rPr>
          <w:sz w:val="30"/>
        </w:rPr>
      </w:pPr>
    </w:p>
    <w:p w14:paraId="10B0954F" w14:textId="77777777" w:rsidR="003A6ED6" w:rsidRDefault="00B634F8">
      <w:pPr>
        <w:pStyle w:val="Heading4"/>
        <w:spacing w:before="1"/>
      </w:pPr>
      <w:r>
        <w:rPr>
          <w:color w:val="262526"/>
        </w:rPr>
        <w:t>secure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system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configuration</w:t>
      </w:r>
    </w:p>
    <w:p w14:paraId="10B09550" w14:textId="77777777" w:rsidR="003A6ED6" w:rsidRDefault="00B634F8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in clause </w:t>
      </w:r>
      <w:r>
        <w:rPr>
          <w:color w:val="262526"/>
          <w:spacing w:val="-2"/>
        </w:rPr>
        <w:t>3.7G.3(d).</w:t>
      </w:r>
    </w:p>
    <w:p w14:paraId="10B09551" w14:textId="77777777" w:rsidR="003A6ED6" w:rsidRDefault="003A6ED6">
      <w:pPr>
        <w:pStyle w:val="BodyText"/>
        <w:spacing w:before="7"/>
        <w:rPr>
          <w:sz w:val="30"/>
        </w:rPr>
      </w:pPr>
    </w:p>
    <w:p w14:paraId="10B09552" w14:textId="77777777" w:rsidR="003A6ED6" w:rsidRDefault="00B634F8">
      <w:pPr>
        <w:pStyle w:val="Heading4"/>
      </w:pPr>
      <w:r>
        <w:rPr>
          <w:color w:val="262526"/>
        </w:rPr>
        <w:t>security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service</w:t>
      </w:r>
    </w:p>
    <w:p w14:paraId="10B09553" w14:textId="77777777" w:rsidR="003A6ED6" w:rsidRDefault="00B634F8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it in clause </w:t>
      </w:r>
      <w:r>
        <w:rPr>
          <w:color w:val="262526"/>
          <w:spacing w:val="-2"/>
        </w:rPr>
        <w:t>3.7G.3(a).</w:t>
      </w:r>
    </w:p>
    <w:p w14:paraId="10B09554" w14:textId="77777777" w:rsidR="003A6ED6" w:rsidRDefault="003A6ED6">
      <w:pPr>
        <w:pStyle w:val="BodyText"/>
        <w:spacing w:before="7"/>
        <w:rPr>
          <w:sz w:val="30"/>
        </w:rPr>
      </w:pPr>
    </w:p>
    <w:p w14:paraId="10B09555" w14:textId="77777777" w:rsidR="003A6ED6" w:rsidRDefault="00B634F8">
      <w:pPr>
        <w:pStyle w:val="Heading4"/>
      </w:pPr>
      <w:r>
        <w:rPr>
          <w:color w:val="262526"/>
        </w:rPr>
        <w:t>Security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Guideline</w:t>
      </w:r>
    </w:p>
    <w:p w14:paraId="10B09556" w14:textId="77777777" w:rsidR="003A6ED6" w:rsidRDefault="00B634F8">
      <w:pPr>
        <w:pStyle w:val="BodyText"/>
        <w:spacing w:before="125" w:line="249" w:lineRule="auto"/>
        <w:ind w:left="1268" w:right="133" w:hanging="1"/>
      </w:pPr>
      <w:r>
        <w:rPr>
          <w:color w:val="262526"/>
          <w:spacing w:val="-2"/>
        </w:rPr>
        <w:t>The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guideline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developed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published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  <w:spacing w:val="-2"/>
        </w:rPr>
        <w:t>by</w:t>
      </w:r>
      <w:r>
        <w:rPr>
          <w:color w:val="262526"/>
          <w:spacing w:val="-10"/>
        </w:rPr>
        <w:t xml:space="preserve"> </w:t>
      </w:r>
      <w:r>
        <w:rPr>
          <w:i/>
          <w:color w:val="262526"/>
          <w:spacing w:val="-2"/>
        </w:rPr>
        <w:t>AEMO</w:t>
      </w:r>
      <w:r>
        <w:rPr>
          <w:i/>
          <w:color w:val="262526"/>
          <w:spacing w:val="-10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accordance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with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2"/>
        </w:rPr>
        <w:t>clause 3.7G.4.</w:t>
      </w:r>
    </w:p>
    <w:p w14:paraId="10B09557" w14:textId="77777777" w:rsidR="003A6ED6" w:rsidRDefault="003A6ED6">
      <w:pPr>
        <w:pStyle w:val="BodyText"/>
        <w:spacing w:before="9"/>
        <w:rPr>
          <w:sz w:val="29"/>
        </w:rPr>
      </w:pPr>
    </w:p>
    <w:p w14:paraId="10B09558" w14:textId="77777777" w:rsidR="003A6ED6" w:rsidRDefault="00B634F8">
      <w:pPr>
        <w:pStyle w:val="Heading4"/>
      </w:pPr>
      <w:r>
        <w:rPr>
          <w:color w:val="262526"/>
        </w:rPr>
        <w:t>separate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8"/>
        </w:rPr>
        <w:t xml:space="preserve"> </w:t>
      </w:r>
      <w:r>
        <w:rPr>
          <w:color w:val="262526"/>
          <w:spacing w:val="-2"/>
        </w:rPr>
        <w:t>service</w:t>
      </w:r>
    </w:p>
    <w:p w14:paraId="10B09559" w14:textId="77777777" w:rsidR="003A6ED6" w:rsidRDefault="00B634F8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it in clause </w:t>
      </w:r>
      <w:r>
        <w:rPr>
          <w:color w:val="262526"/>
          <w:spacing w:val="-2"/>
        </w:rPr>
        <w:t>3.7G.3(c).</w:t>
      </w:r>
    </w:p>
    <w:p w14:paraId="10B0955A" w14:textId="77777777" w:rsidR="003A6ED6" w:rsidRDefault="003A6ED6">
      <w:pPr>
        <w:pStyle w:val="BodyText"/>
        <w:spacing w:before="7"/>
        <w:rPr>
          <w:sz w:val="30"/>
        </w:rPr>
      </w:pPr>
    </w:p>
    <w:p w14:paraId="10B0955B" w14:textId="77777777" w:rsidR="003A6ED6" w:rsidRDefault="00B634F8">
      <w:pPr>
        <w:pStyle w:val="Heading4"/>
      </w:pPr>
      <w:r>
        <w:rPr>
          <w:color w:val="262526"/>
        </w:rPr>
        <w:t>system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configuration</w:t>
      </w:r>
      <w:r>
        <w:rPr>
          <w:color w:val="262526"/>
          <w:spacing w:val="-2"/>
        </w:rPr>
        <w:t xml:space="preserve"> service</w:t>
      </w:r>
    </w:p>
    <w:p w14:paraId="10B0955C" w14:textId="77777777" w:rsidR="003A6ED6" w:rsidRDefault="00B634F8"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it in clause </w:t>
      </w:r>
      <w:r>
        <w:rPr>
          <w:color w:val="262526"/>
          <w:spacing w:val="-2"/>
        </w:rPr>
        <w:t>3.7G.3(b).</w:t>
      </w:r>
    </w:p>
    <w:p w14:paraId="10B0955D" w14:textId="77777777" w:rsidR="003A6ED6" w:rsidRDefault="003A6ED6">
      <w:pPr>
        <w:sectPr w:rsidR="003A6ED6">
          <w:pgSz w:w="11910" w:h="16840"/>
          <w:pgMar w:top="1320" w:right="1680" w:bottom="860" w:left="1680" w:header="776" w:footer="673" w:gutter="0"/>
          <w:cols w:space="720"/>
        </w:sectPr>
      </w:pPr>
    </w:p>
    <w:p w14:paraId="10B0955E" w14:textId="77777777" w:rsidR="003A6ED6" w:rsidRDefault="00B634F8">
      <w:pPr>
        <w:pStyle w:val="Heading1"/>
        <w:spacing w:before="82"/>
        <w:ind w:left="134" w:firstLine="0"/>
      </w:pPr>
      <w:bookmarkStart w:id="8" w:name="_bookmark7"/>
      <w:bookmarkEnd w:id="8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35"/>
        </w:rPr>
        <w:t xml:space="preserve"> </w:t>
      </w:r>
      <w:r>
        <w:rPr>
          <w:color w:val="262526"/>
          <w:spacing w:val="-10"/>
        </w:rPr>
        <w:t>4</w:t>
      </w:r>
    </w:p>
    <w:p w14:paraId="10B0955F" w14:textId="77777777" w:rsidR="003A6ED6" w:rsidRDefault="00B634F8">
      <w:pPr>
        <w:spacing w:before="82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 xml:space="preserve">Savings and Transitional Amendment to the </w:t>
      </w:r>
      <w:r>
        <w:rPr>
          <w:rFonts w:ascii="Arial"/>
          <w:b/>
          <w:color w:val="262526"/>
          <w:sz w:val="28"/>
        </w:rPr>
        <w:t>National Electricity Rules</w:t>
      </w:r>
    </w:p>
    <w:p w14:paraId="10B09560" w14:textId="77777777" w:rsidR="003A6ED6" w:rsidRDefault="003A6ED6">
      <w:pPr>
        <w:spacing w:line="249" w:lineRule="auto"/>
        <w:rPr>
          <w:rFonts w:ascii="Arial"/>
          <w:sz w:val="28"/>
        </w:rPr>
        <w:sectPr w:rsidR="003A6ED6">
          <w:pgSz w:w="11910" w:h="16840"/>
          <w:pgMar w:top="1320" w:right="1680" w:bottom="860" w:left="1680" w:header="776" w:footer="673" w:gutter="0"/>
          <w:cols w:num="2" w:space="720" w:equalWidth="0">
            <w:col w:w="1624" w:space="531"/>
            <w:col w:w="6395"/>
          </w:cols>
        </w:sectPr>
      </w:pPr>
    </w:p>
    <w:p w14:paraId="10B09561" w14:textId="77777777" w:rsidR="003A6ED6" w:rsidRDefault="002E11C7">
      <w:pPr>
        <w:pStyle w:val="BodyText"/>
        <w:spacing w:before="117"/>
        <w:ind w:right="132"/>
        <w:jc w:val="right"/>
      </w:pPr>
      <w:hyperlink w:anchor="_bookmark0" w:history="1">
        <w:r w:rsidR="00B634F8">
          <w:rPr>
            <w:color w:val="262526"/>
          </w:rPr>
          <w:t xml:space="preserve">(Clause </w:t>
        </w:r>
        <w:r w:rsidR="00B634F8">
          <w:rPr>
            <w:color w:val="262526"/>
            <w:spacing w:val="-5"/>
          </w:rPr>
          <w:t>6)</w:t>
        </w:r>
      </w:hyperlink>
    </w:p>
    <w:p w14:paraId="10B09562" w14:textId="77777777" w:rsidR="003A6ED6" w:rsidRDefault="003A6ED6">
      <w:pPr>
        <w:pStyle w:val="BodyText"/>
        <w:rPr>
          <w:sz w:val="30"/>
        </w:rPr>
      </w:pPr>
    </w:p>
    <w:p w14:paraId="10B09563" w14:textId="77777777" w:rsidR="003A6ED6" w:rsidRDefault="00B634F8">
      <w:pPr>
        <w:pStyle w:val="Heading1"/>
        <w:numPr>
          <w:ilvl w:val="0"/>
          <w:numId w:val="19"/>
        </w:numPr>
        <w:tabs>
          <w:tab w:val="left" w:pos="701"/>
          <w:tab w:val="left" w:pos="702"/>
        </w:tabs>
        <w:ind w:hanging="568"/>
      </w:pPr>
      <w:r>
        <w:rPr>
          <w:color w:val="262526"/>
        </w:rPr>
        <w:t>New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[ZZZZZ#]</w:t>
      </w:r>
      <w:r>
        <w:rPr>
          <w:color w:val="262526"/>
          <w:spacing w:val="16"/>
        </w:rPr>
        <w:t xml:space="preserve"> </w:t>
      </w:r>
      <w:r>
        <w:rPr>
          <w:color w:val="262526"/>
        </w:rPr>
        <w:t>Operational</w:t>
      </w:r>
      <w:r>
        <w:rPr>
          <w:color w:val="262526"/>
          <w:spacing w:val="-20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2"/>
        </w:rPr>
        <w:t>Mechanism</w:t>
      </w:r>
    </w:p>
    <w:p w14:paraId="10B09564" w14:textId="77777777" w:rsidR="003A6ED6" w:rsidRDefault="00B634F8"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11,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ZZZZZ#,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4"/>
        </w:rPr>
        <w:t>Part:</w:t>
      </w:r>
    </w:p>
    <w:p w14:paraId="10B09565" w14:textId="77777777" w:rsidR="003A6ED6" w:rsidRDefault="003A6ED6">
      <w:pPr>
        <w:pStyle w:val="BodyText"/>
        <w:spacing w:before="2"/>
        <w:rPr>
          <w:sz w:val="23"/>
        </w:rPr>
      </w:pPr>
    </w:p>
    <w:p w14:paraId="10B09566" w14:textId="77777777" w:rsidR="003A6ED6" w:rsidRDefault="00B634F8">
      <w:pPr>
        <w:pStyle w:val="Heading1"/>
        <w:tabs>
          <w:tab w:val="left" w:pos="8393"/>
        </w:tabs>
        <w:spacing w:before="91"/>
        <w:ind w:left="134" w:firstLine="0"/>
      </w:pPr>
      <w:r>
        <w:rPr>
          <w:color w:val="262526"/>
          <w:spacing w:val="-22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Part ZZZZZ[#]</w:t>
      </w:r>
      <w:r>
        <w:rPr>
          <w:color w:val="262526"/>
          <w:spacing w:val="30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 xml:space="preserve">Operational Security </w:t>
      </w:r>
      <w:r>
        <w:rPr>
          <w:color w:val="262526"/>
          <w:spacing w:val="-2"/>
          <w:shd w:val="clear" w:color="auto" w:fill="E9E9E9"/>
        </w:rPr>
        <w:t>Mechanism</w:t>
      </w:r>
      <w:r>
        <w:rPr>
          <w:color w:val="262526"/>
          <w:shd w:val="clear" w:color="auto" w:fill="E9E9E9"/>
        </w:rPr>
        <w:tab/>
      </w:r>
    </w:p>
    <w:p w14:paraId="10B09567" w14:textId="77777777" w:rsidR="003A6ED6" w:rsidRDefault="003A6ED6">
      <w:pPr>
        <w:pStyle w:val="BodyText"/>
        <w:spacing w:before="7"/>
        <w:rPr>
          <w:rFonts w:ascii="Arial"/>
          <w:b/>
          <w:sz w:val="21"/>
        </w:rPr>
      </w:pPr>
    </w:p>
    <w:p w14:paraId="10B09568" w14:textId="77777777" w:rsidR="003A6ED6" w:rsidRDefault="00B634F8">
      <w:pPr>
        <w:pStyle w:val="Heading2"/>
        <w:tabs>
          <w:tab w:val="left" w:pos="1267"/>
        </w:tabs>
        <w:spacing w:before="91" w:line="249" w:lineRule="auto"/>
        <w:ind w:left="1268" w:right="191" w:hanging="1134"/>
      </w:pPr>
      <w:r>
        <w:rPr>
          <w:color w:val="262526"/>
          <w:spacing w:val="-2"/>
        </w:rPr>
        <w:t>11.###</w:t>
      </w:r>
      <w:r>
        <w:rPr>
          <w:color w:val="262526"/>
        </w:rPr>
        <w:tab/>
        <w:t>Rules consequential on the making of the National Electricity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(Operational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Security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Mechanism) Rule 2022</w:t>
      </w:r>
    </w:p>
    <w:p w14:paraId="10B09569" w14:textId="77777777" w:rsidR="003A6ED6" w:rsidRDefault="00B634F8">
      <w:pPr>
        <w:pStyle w:val="Heading3"/>
        <w:numPr>
          <w:ilvl w:val="0"/>
          <w:numId w:val="18"/>
        </w:numPr>
        <w:tabs>
          <w:tab w:val="left" w:pos="456"/>
          <w:tab w:val="left" w:pos="1267"/>
        </w:tabs>
        <w:spacing w:before="249"/>
      </w:pPr>
      <w:r>
        <w:rPr>
          <w:color w:val="262526"/>
          <w:spacing w:val="-2"/>
        </w:rPr>
        <w:t>###.1</w:t>
      </w:r>
      <w:r>
        <w:rPr>
          <w:color w:val="262526"/>
        </w:rPr>
        <w:tab/>
      </w:r>
      <w:r>
        <w:rPr>
          <w:color w:val="262526"/>
          <w:spacing w:val="-2"/>
        </w:rPr>
        <w:t>Definitions</w:t>
      </w:r>
    </w:p>
    <w:p w14:paraId="10B0956A" w14:textId="77777777" w:rsidR="003A6ED6" w:rsidRDefault="00B634F8">
      <w:pPr>
        <w:pStyle w:val="ListParagraph"/>
        <w:numPr>
          <w:ilvl w:val="1"/>
          <w:numId w:val="18"/>
        </w:numPr>
        <w:tabs>
          <w:tab w:val="left" w:pos="1834"/>
          <w:tab w:val="left" w:pos="1835"/>
        </w:tabs>
        <w:spacing w:before="184"/>
        <w:rPr>
          <w:sz w:val="24"/>
        </w:rPr>
      </w:pPr>
      <w:r>
        <w:rPr>
          <w:color w:val="262526"/>
          <w:sz w:val="24"/>
        </w:rPr>
        <w:t xml:space="preserve">In this rule </w:t>
      </w:r>
      <w:r>
        <w:rPr>
          <w:color w:val="262526"/>
          <w:spacing w:val="-2"/>
          <w:sz w:val="24"/>
        </w:rPr>
        <w:t>11.###:</w:t>
      </w:r>
    </w:p>
    <w:p w14:paraId="10B0956B" w14:textId="77777777" w:rsidR="003A6ED6" w:rsidRDefault="00B634F8">
      <w:pPr>
        <w:spacing w:before="183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Amending Rule </w:t>
      </w:r>
      <w:r>
        <w:rPr>
          <w:color w:val="262526"/>
          <w:sz w:val="24"/>
        </w:rPr>
        <w:t xml:space="preserve">means the </w:t>
      </w:r>
      <w:r>
        <w:rPr>
          <w:i/>
          <w:color w:val="262526"/>
          <w:sz w:val="24"/>
        </w:rPr>
        <w:t>National Electricity Amendment (Operational Security Mechanism) Rule 2022</w:t>
      </w:r>
      <w:r>
        <w:rPr>
          <w:color w:val="262526"/>
          <w:sz w:val="24"/>
        </w:rPr>
        <w:t>.</w:t>
      </w:r>
    </w:p>
    <w:p w14:paraId="10B0956C" w14:textId="77777777" w:rsidR="003A6ED6" w:rsidRDefault="00B634F8">
      <w:pPr>
        <w:spacing w:before="171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commencement date </w:t>
      </w:r>
      <w:r>
        <w:rPr>
          <w:color w:val="262526"/>
          <w:sz w:val="24"/>
        </w:rPr>
        <w:t xml:space="preserve">means the date of commencement of the </w:t>
      </w:r>
      <w:r>
        <w:rPr>
          <w:i/>
          <w:color w:val="262526"/>
          <w:sz w:val="24"/>
        </w:rPr>
        <w:t>National Electricity Amendment (Operational Security Mechanism) Rule 2022</w:t>
      </w:r>
      <w:r>
        <w:rPr>
          <w:color w:val="262526"/>
          <w:sz w:val="24"/>
        </w:rPr>
        <w:t>.</w:t>
      </w:r>
    </w:p>
    <w:p w14:paraId="10B0956D" w14:textId="77777777" w:rsidR="003A6ED6" w:rsidRDefault="00B634F8">
      <w:pPr>
        <w:spacing w:before="174" w:line="249" w:lineRule="auto"/>
        <w:ind w:left="1834" w:right="13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3.7G.1</w:t>
      </w:r>
      <w:r>
        <w:rPr>
          <w:b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3.7G.1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after the commencement date.</w:t>
      </w:r>
    </w:p>
    <w:p w14:paraId="10B0956E" w14:textId="77777777" w:rsidR="003A6ED6" w:rsidRDefault="00B634F8">
      <w:pPr>
        <w:spacing w:before="172" w:line="249" w:lineRule="auto"/>
        <w:ind w:left="1834" w:right="131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3.7H.1</w:t>
      </w:r>
      <w:r>
        <w:rPr>
          <w:b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3.7H.1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after the commencement date.</w:t>
      </w:r>
    </w:p>
    <w:p w14:paraId="10B0956F" w14:textId="77777777" w:rsidR="003A6ED6" w:rsidRDefault="00B634F8">
      <w:pPr>
        <w:spacing w:before="171" w:line="249" w:lineRule="auto"/>
        <w:ind w:left="1834" w:right="129"/>
        <w:jc w:val="both"/>
        <w:rPr>
          <w:sz w:val="24"/>
        </w:rPr>
      </w:pPr>
      <w:r>
        <w:rPr>
          <w:b/>
          <w:color w:val="262526"/>
          <w:sz w:val="24"/>
        </w:rPr>
        <w:t xml:space="preserve">OSM market power review </w:t>
      </w:r>
      <w:r>
        <w:rPr>
          <w:color w:val="262526"/>
          <w:sz w:val="24"/>
        </w:rPr>
        <w:t xml:space="preserve">has the meaning given in new clause </w:t>
      </w:r>
      <w:r>
        <w:rPr>
          <w:color w:val="262526"/>
          <w:spacing w:val="-2"/>
          <w:sz w:val="24"/>
        </w:rPr>
        <w:t>3.7H.1.</w:t>
      </w:r>
    </w:p>
    <w:p w14:paraId="10B09570" w14:textId="77777777" w:rsidR="003A6ED6" w:rsidRDefault="00B634F8">
      <w:pPr>
        <w:spacing w:before="173" w:line="249" w:lineRule="auto"/>
        <w:ind w:left="1834" w:right="130"/>
        <w:jc w:val="both"/>
        <w:rPr>
          <w:sz w:val="24"/>
        </w:rPr>
      </w:pPr>
      <w:r>
        <w:rPr>
          <w:b/>
          <w:color w:val="262526"/>
          <w:sz w:val="24"/>
        </w:rPr>
        <w:t xml:space="preserve">Security Services Guidelines </w:t>
      </w:r>
      <w:r>
        <w:rPr>
          <w:color w:val="262526"/>
          <w:sz w:val="24"/>
        </w:rPr>
        <w:t xml:space="preserve">has the meaning given in new clause </w:t>
      </w:r>
      <w:r>
        <w:rPr>
          <w:color w:val="262526"/>
          <w:spacing w:val="-2"/>
          <w:sz w:val="24"/>
        </w:rPr>
        <w:t>3.7G.1.</w:t>
      </w:r>
    </w:p>
    <w:p w14:paraId="10B09571" w14:textId="77777777" w:rsidR="003A6ED6" w:rsidRDefault="00B634F8">
      <w:pPr>
        <w:spacing w:before="172"/>
        <w:ind w:left="1834"/>
        <w:jc w:val="both"/>
        <w:rPr>
          <w:sz w:val="24"/>
        </w:rPr>
      </w:pPr>
      <w:r>
        <w:rPr>
          <w:b/>
          <w:color w:val="262526"/>
          <w:sz w:val="24"/>
        </w:rPr>
        <w:t>security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services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list</w:t>
      </w:r>
      <w:r>
        <w:rPr>
          <w:b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given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pacing w:val="-2"/>
          <w:sz w:val="24"/>
        </w:rPr>
        <w:t>3.7G.1.</w:t>
      </w:r>
    </w:p>
    <w:p w14:paraId="10B09572" w14:textId="77777777" w:rsidR="003A6ED6" w:rsidRDefault="00B634F8">
      <w:pPr>
        <w:pStyle w:val="ListParagraph"/>
        <w:numPr>
          <w:ilvl w:val="1"/>
          <w:numId w:val="18"/>
        </w:numPr>
        <w:tabs>
          <w:tab w:val="left" w:pos="1835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Italicised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11.###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meaning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 the new Chapter 10.</w:t>
      </w:r>
    </w:p>
    <w:p w14:paraId="10B09573" w14:textId="77777777" w:rsidR="003A6ED6" w:rsidRDefault="003A6ED6">
      <w:pPr>
        <w:pStyle w:val="BodyText"/>
        <w:rPr>
          <w:sz w:val="20"/>
        </w:rPr>
      </w:pPr>
    </w:p>
    <w:p w14:paraId="10B09574" w14:textId="77777777" w:rsidR="003A6ED6" w:rsidRDefault="00B634F8">
      <w:pPr>
        <w:pStyle w:val="Heading3"/>
        <w:numPr>
          <w:ilvl w:val="0"/>
          <w:numId w:val="17"/>
        </w:numPr>
        <w:tabs>
          <w:tab w:val="left" w:pos="456"/>
          <w:tab w:val="left" w:pos="1267"/>
        </w:tabs>
      </w:pPr>
      <w:r>
        <w:rPr>
          <w:color w:val="262526"/>
          <w:spacing w:val="-2"/>
        </w:rPr>
        <w:t>###.2</w:t>
      </w:r>
      <w:r>
        <w:rPr>
          <w:color w:val="262526"/>
        </w:rPr>
        <w:tab/>
        <w:t>Security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Services Guidelines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OSM </w:t>
      </w:r>
      <w:r>
        <w:rPr>
          <w:color w:val="262526"/>
          <w:spacing w:val="-2"/>
        </w:rPr>
        <w:t>procedures</w:t>
      </w:r>
    </w:p>
    <w:p w14:paraId="10B09575" w14:textId="77777777" w:rsidR="003A6ED6" w:rsidRDefault="00B634F8">
      <w:pPr>
        <w:pStyle w:val="ListParagraph"/>
        <w:numPr>
          <w:ilvl w:val="1"/>
          <w:numId w:val="17"/>
        </w:numPr>
        <w:tabs>
          <w:tab w:val="left" w:pos="1835"/>
        </w:tabs>
        <w:spacing w:before="176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Security Services Guidelines and </w:t>
      </w:r>
      <w:r>
        <w:rPr>
          <w:i/>
          <w:color w:val="262526"/>
          <w:sz w:val="24"/>
        </w:rPr>
        <w:t xml:space="preserve">OSM procedures </w:t>
      </w:r>
      <w:r>
        <w:rPr>
          <w:color w:val="262526"/>
          <w:sz w:val="24"/>
        </w:rPr>
        <w:t>by 1 January 2025.</w:t>
      </w:r>
    </w:p>
    <w:p w14:paraId="10B09576" w14:textId="77777777" w:rsidR="003A6ED6" w:rsidRDefault="00B634F8">
      <w:pPr>
        <w:pStyle w:val="ListParagraph"/>
        <w:numPr>
          <w:ilvl w:val="1"/>
          <w:numId w:val="17"/>
        </w:numPr>
        <w:tabs>
          <w:tab w:val="left" w:pos="1835"/>
        </w:tabs>
        <w:spacing w:before="172" w:line="249" w:lineRule="auto"/>
        <w:ind w:right="12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 xml:space="preserve">Rules consultation procedures </w:t>
      </w:r>
      <w:r>
        <w:rPr>
          <w:color w:val="262526"/>
          <w:sz w:val="24"/>
        </w:rPr>
        <w:t>when making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Security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OSM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under paragraph (a).</w:t>
      </w:r>
    </w:p>
    <w:p w14:paraId="10B09577" w14:textId="77777777" w:rsidR="003A6ED6" w:rsidRDefault="003A6ED6">
      <w:pPr>
        <w:spacing w:line="249" w:lineRule="auto"/>
        <w:jc w:val="both"/>
        <w:rPr>
          <w:sz w:val="24"/>
        </w:rPr>
        <w:sectPr w:rsidR="003A6ED6">
          <w:type w:val="continuous"/>
          <w:pgSz w:w="11910" w:h="16840"/>
          <w:pgMar w:top="1640" w:right="1680" w:bottom="280" w:left="1680" w:header="776" w:footer="673" w:gutter="0"/>
          <w:cols w:space="720"/>
        </w:sectPr>
      </w:pPr>
    </w:p>
    <w:p w14:paraId="10B09578" w14:textId="77777777" w:rsidR="003A6ED6" w:rsidRDefault="00B634F8">
      <w:pPr>
        <w:pStyle w:val="Heading3"/>
        <w:numPr>
          <w:ilvl w:val="0"/>
          <w:numId w:val="16"/>
        </w:numPr>
        <w:tabs>
          <w:tab w:val="left" w:pos="456"/>
          <w:tab w:val="left" w:pos="1267"/>
        </w:tabs>
        <w:spacing w:before="91"/>
      </w:pPr>
      <w:r>
        <w:rPr>
          <w:color w:val="262526"/>
          <w:spacing w:val="-2"/>
        </w:rPr>
        <w:lastRenderedPageBreak/>
        <w:t>###.3</w:t>
      </w:r>
      <w:r>
        <w:rPr>
          <w:color w:val="262526"/>
        </w:rPr>
        <w:tab/>
        <w:t>Security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services</w:t>
      </w:r>
      <w:r>
        <w:rPr>
          <w:color w:val="262526"/>
          <w:spacing w:val="-4"/>
        </w:rPr>
        <w:t xml:space="preserve"> list</w:t>
      </w:r>
    </w:p>
    <w:p w14:paraId="10B09579" w14:textId="77777777" w:rsidR="003A6ED6" w:rsidRDefault="00B634F8">
      <w:pPr>
        <w:pStyle w:val="ListParagraph"/>
        <w:numPr>
          <w:ilvl w:val="1"/>
          <w:numId w:val="16"/>
        </w:numPr>
        <w:tabs>
          <w:tab w:val="left" w:pos="1835"/>
        </w:tabs>
        <w:spacing w:before="176" w:line="249" w:lineRule="auto"/>
        <w:ind w:right="131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security services list by 1 July </w:t>
      </w:r>
      <w:r>
        <w:rPr>
          <w:color w:val="262526"/>
          <w:spacing w:val="-2"/>
          <w:sz w:val="24"/>
        </w:rPr>
        <w:t>2025.</w:t>
      </w:r>
    </w:p>
    <w:p w14:paraId="10B0957A" w14:textId="77777777" w:rsidR="003A6ED6" w:rsidRDefault="00B634F8">
      <w:pPr>
        <w:pStyle w:val="ListParagraph"/>
        <w:numPr>
          <w:ilvl w:val="1"/>
          <w:numId w:val="16"/>
        </w:numPr>
        <w:tabs>
          <w:tab w:val="left" w:pos="1835"/>
        </w:tabs>
        <w:spacing w:before="172" w:line="249" w:lineRule="auto"/>
        <w:ind w:right="127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is not required to comply with the </w:t>
      </w:r>
      <w:r>
        <w:rPr>
          <w:i/>
          <w:color w:val="262526"/>
          <w:sz w:val="24"/>
        </w:rPr>
        <w:t xml:space="preserve">Rules consultation </w:t>
      </w:r>
      <w:r>
        <w:rPr>
          <w:i/>
          <w:color w:val="262526"/>
          <w:spacing w:val="-2"/>
          <w:sz w:val="24"/>
        </w:rPr>
        <w:t>procedures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when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developing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security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services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list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paragraph </w:t>
      </w:r>
      <w:r>
        <w:rPr>
          <w:color w:val="262526"/>
          <w:spacing w:val="-4"/>
          <w:sz w:val="24"/>
        </w:rPr>
        <w:t>(a).</w:t>
      </w:r>
    </w:p>
    <w:p w14:paraId="10B0957B" w14:textId="77777777" w:rsidR="003A6ED6" w:rsidRDefault="003A6ED6">
      <w:pPr>
        <w:pStyle w:val="BodyText"/>
        <w:spacing w:before="7"/>
        <w:rPr>
          <w:sz w:val="20"/>
        </w:rPr>
      </w:pPr>
    </w:p>
    <w:p w14:paraId="10B0957C" w14:textId="77777777" w:rsidR="003A6ED6" w:rsidRDefault="00B634F8">
      <w:pPr>
        <w:pStyle w:val="Heading3"/>
        <w:numPr>
          <w:ilvl w:val="0"/>
          <w:numId w:val="15"/>
        </w:numPr>
        <w:tabs>
          <w:tab w:val="left" w:pos="456"/>
          <w:tab w:val="left" w:pos="1267"/>
        </w:tabs>
      </w:pPr>
      <w:r>
        <w:rPr>
          <w:color w:val="262526"/>
          <w:spacing w:val="-2"/>
        </w:rPr>
        <w:t>###.4</w:t>
      </w:r>
      <w:r>
        <w:rPr>
          <w:color w:val="262526"/>
        </w:rPr>
        <w:tab/>
        <w:t>OSM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power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review</w:t>
      </w:r>
    </w:p>
    <w:p w14:paraId="10B0957D" w14:textId="77777777" w:rsidR="003A6ED6" w:rsidRDefault="00B634F8">
      <w:pPr>
        <w:pStyle w:val="ListParagraph"/>
        <w:numPr>
          <w:ilvl w:val="1"/>
          <w:numId w:val="15"/>
        </w:numPr>
        <w:tabs>
          <w:tab w:val="left" w:pos="1831"/>
        </w:tabs>
        <w:spacing w:before="176" w:line="249" w:lineRule="auto"/>
        <w:ind w:right="13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draft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1 May 2025.</w:t>
      </w:r>
    </w:p>
    <w:p w14:paraId="10B0957E" w14:textId="77777777" w:rsidR="003A6ED6" w:rsidRDefault="00B634F8">
      <w:pPr>
        <w:pStyle w:val="ListParagraph"/>
        <w:numPr>
          <w:ilvl w:val="1"/>
          <w:numId w:val="15"/>
        </w:numPr>
        <w:tabs>
          <w:tab w:val="left" w:pos="1831"/>
        </w:tabs>
        <w:spacing w:before="172" w:line="249" w:lineRule="auto"/>
        <w:ind w:right="134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first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final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OSM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market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power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1 July 2025.</w:t>
      </w:r>
    </w:p>
    <w:p w14:paraId="10B0957F" w14:textId="77777777" w:rsidR="003A6ED6" w:rsidRDefault="00B634F8">
      <w:pPr>
        <w:pStyle w:val="ListParagraph"/>
        <w:numPr>
          <w:ilvl w:val="1"/>
          <w:numId w:val="15"/>
        </w:numPr>
        <w:tabs>
          <w:tab w:val="left" w:pos="1835"/>
        </w:tabs>
        <w:spacing w:before="172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recommends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 xml:space="preserve">or price monitoring in the final OSM market power review published under paragraph (b),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must, by 1 September 2025, implement the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monitoring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review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setting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 xml:space="preserve">publishing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OSM price caps </w:t>
      </w:r>
      <w:r>
        <w:rPr>
          <w:color w:val="262526"/>
          <w:sz w:val="24"/>
        </w:rPr>
        <w:t>to be calculated if applicable), in accordance with that review.</w:t>
      </w:r>
    </w:p>
    <w:p w14:paraId="10B09580" w14:textId="77777777" w:rsidR="003A6ED6" w:rsidRDefault="003A6ED6">
      <w:pPr>
        <w:pStyle w:val="BodyText"/>
        <w:spacing w:before="10"/>
        <w:rPr>
          <w:sz w:val="20"/>
        </w:rPr>
      </w:pPr>
    </w:p>
    <w:p w14:paraId="10B09581" w14:textId="77777777" w:rsidR="003A6ED6" w:rsidRDefault="00B634F8">
      <w:pPr>
        <w:pStyle w:val="Heading3"/>
        <w:tabs>
          <w:tab w:val="left" w:pos="1267"/>
        </w:tabs>
      </w:pPr>
      <w:r>
        <w:rPr>
          <w:color w:val="262526"/>
          <w:spacing w:val="-2"/>
        </w:rPr>
        <w:t>11.###.5</w:t>
      </w:r>
      <w:r>
        <w:rPr>
          <w:color w:val="262526"/>
        </w:rPr>
        <w:tab/>
        <w:t xml:space="preserve">OSM Participant </w:t>
      </w:r>
      <w:r>
        <w:rPr>
          <w:color w:val="262526"/>
          <w:spacing w:val="-2"/>
        </w:rPr>
        <w:t>accreditation</w:t>
      </w:r>
    </w:p>
    <w:p w14:paraId="10B09582" w14:textId="77777777" w:rsidR="003A6ED6" w:rsidRDefault="00B634F8">
      <w:pPr>
        <w:spacing w:before="120" w:line="249" w:lineRule="auto"/>
        <w:ind w:left="1268" w:right="130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may take action before the commencement date to accredit </w:t>
      </w:r>
      <w:r>
        <w:rPr>
          <w:i/>
          <w:color w:val="262526"/>
          <w:sz w:val="24"/>
        </w:rPr>
        <w:t xml:space="preserve">OSM Participants </w:t>
      </w:r>
      <w:r>
        <w:rPr>
          <w:color w:val="262526"/>
          <w:sz w:val="24"/>
        </w:rPr>
        <w:t xml:space="preserve">under the </w:t>
      </w:r>
      <w:r>
        <w:rPr>
          <w:i/>
          <w:color w:val="262526"/>
          <w:sz w:val="24"/>
        </w:rPr>
        <w:t xml:space="preserve">operational security mechanism </w:t>
      </w:r>
      <w:r>
        <w:rPr>
          <w:color w:val="262526"/>
          <w:sz w:val="24"/>
        </w:rPr>
        <w:t>with such accreditation commencing on the commencement date.</w:t>
      </w:r>
    </w:p>
    <w:p w14:paraId="10B09583" w14:textId="77777777" w:rsidR="003A6ED6" w:rsidRDefault="003A6ED6">
      <w:pPr>
        <w:pStyle w:val="BodyText"/>
        <w:rPr>
          <w:sz w:val="20"/>
        </w:rPr>
      </w:pPr>
    </w:p>
    <w:p w14:paraId="10B09584" w14:textId="77777777" w:rsidR="003A6ED6" w:rsidRDefault="00B634F8">
      <w:pPr>
        <w:pStyle w:val="Heading3"/>
        <w:numPr>
          <w:ilvl w:val="0"/>
          <w:numId w:val="14"/>
        </w:numPr>
        <w:tabs>
          <w:tab w:val="left" w:pos="456"/>
          <w:tab w:val="left" w:pos="1258"/>
        </w:tabs>
      </w:pPr>
      <w:r>
        <w:rPr>
          <w:color w:val="262526"/>
          <w:spacing w:val="-2"/>
        </w:rPr>
        <w:t>###.6</w:t>
      </w:r>
      <w:r>
        <w:rPr>
          <w:color w:val="262526"/>
        </w:rPr>
        <w:tab/>
        <w:t>Amendments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other</w:t>
      </w:r>
      <w:r>
        <w:rPr>
          <w:color w:val="262526"/>
          <w:spacing w:val="-3"/>
        </w:rPr>
        <w:t xml:space="preserve"> </w:t>
      </w:r>
      <w:r>
        <w:rPr>
          <w:color w:val="262526"/>
          <w:spacing w:val="-2"/>
        </w:rPr>
        <w:t>documents</w:t>
      </w:r>
    </w:p>
    <w:p w14:paraId="10B09585" w14:textId="77777777" w:rsidR="003A6ED6" w:rsidRDefault="00B634F8">
      <w:pPr>
        <w:pStyle w:val="ListParagraph"/>
        <w:numPr>
          <w:ilvl w:val="1"/>
          <w:numId w:val="14"/>
        </w:numPr>
        <w:tabs>
          <w:tab w:val="left" w:pos="1835"/>
        </w:tabs>
        <w:spacing w:before="177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By 1 January 2025,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amend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following </w:t>
      </w:r>
      <w:r>
        <w:rPr>
          <w:color w:val="262526"/>
          <w:spacing w:val="-2"/>
          <w:sz w:val="24"/>
        </w:rPr>
        <w:t>documents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apply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date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take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>into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account </w:t>
      </w:r>
      <w:r>
        <w:rPr>
          <w:color w:val="262526"/>
          <w:sz w:val="24"/>
        </w:rPr>
        <w:t>the Amending Rule:</w:t>
      </w:r>
    </w:p>
    <w:p w14:paraId="10B09586" w14:textId="77777777" w:rsidR="003A6ED6" w:rsidRDefault="00B634F8">
      <w:pPr>
        <w:pStyle w:val="ListParagraph"/>
        <w:numPr>
          <w:ilvl w:val="2"/>
          <w:numId w:val="14"/>
        </w:numPr>
        <w:tabs>
          <w:tab w:val="left" w:pos="2401"/>
          <w:tab w:val="left" w:pos="2402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 xml:space="preserve">; </w:t>
      </w:r>
      <w:r>
        <w:rPr>
          <w:color w:val="262526"/>
          <w:spacing w:val="-5"/>
          <w:sz w:val="24"/>
        </w:rPr>
        <w:t>and</w:t>
      </w:r>
    </w:p>
    <w:p w14:paraId="10B09587" w14:textId="77777777" w:rsidR="003A6ED6" w:rsidRDefault="00B634F8">
      <w:pPr>
        <w:pStyle w:val="ListParagraph"/>
        <w:numPr>
          <w:ilvl w:val="2"/>
          <w:numId w:val="14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dispatch </w:t>
      </w:r>
      <w:r>
        <w:rPr>
          <w:i/>
          <w:color w:val="262526"/>
          <w:spacing w:val="-2"/>
          <w:sz w:val="24"/>
        </w:rPr>
        <w:t>algorithm</w:t>
      </w:r>
      <w:r>
        <w:rPr>
          <w:color w:val="262526"/>
          <w:spacing w:val="-2"/>
          <w:sz w:val="24"/>
        </w:rPr>
        <w:t>.</w:t>
      </w:r>
    </w:p>
    <w:p w14:paraId="10B09588" w14:textId="77777777" w:rsidR="003A6ED6" w:rsidRDefault="00B634F8">
      <w:pPr>
        <w:pStyle w:val="ListParagraph"/>
        <w:numPr>
          <w:ilvl w:val="1"/>
          <w:numId w:val="14"/>
        </w:numPr>
        <w:tabs>
          <w:tab w:val="left" w:pos="1835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By 1 January 2025,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must amend and </w:t>
      </w: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 xml:space="preserve">the guidelines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3.8.22(f)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apply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2"/>
          <w:sz w:val="24"/>
        </w:rPr>
        <w:t xml:space="preserve">date </w:t>
      </w:r>
      <w:r>
        <w:rPr>
          <w:color w:val="262526"/>
          <w:sz w:val="24"/>
        </w:rPr>
        <w:t>to take into account the Amending Rule.</w:t>
      </w:r>
    </w:p>
    <w:p w14:paraId="10B09589" w14:textId="77777777" w:rsidR="003A6ED6" w:rsidRDefault="003A6ED6">
      <w:pPr>
        <w:pStyle w:val="BodyText"/>
        <w:rPr>
          <w:sz w:val="20"/>
        </w:rPr>
      </w:pPr>
    </w:p>
    <w:p w14:paraId="10B0958A" w14:textId="77777777" w:rsidR="003A6ED6" w:rsidRDefault="00B634F8">
      <w:pPr>
        <w:pStyle w:val="Heading3"/>
        <w:tabs>
          <w:tab w:val="left" w:pos="1258"/>
        </w:tabs>
        <w:spacing w:before="1"/>
      </w:pPr>
      <w:r>
        <w:rPr>
          <w:color w:val="262526"/>
          <w:spacing w:val="-2"/>
        </w:rPr>
        <w:t>11.###.7</w:t>
      </w:r>
      <w:r>
        <w:rPr>
          <w:color w:val="262526"/>
        </w:rPr>
        <w:tab/>
        <w:t>Action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taken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prior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  <w:spacing w:val="-2"/>
        </w:rPr>
        <w:t>commencement</w:t>
      </w:r>
    </w:p>
    <w:p w14:paraId="10B0958B" w14:textId="77777777" w:rsidR="003A6ED6" w:rsidRDefault="00B634F8">
      <w:pPr>
        <w:pStyle w:val="BodyText"/>
        <w:spacing w:before="119" w:line="249" w:lineRule="auto"/>
        <w:ind w:left="1268" w:right="128" w:hanging="1"/>
        <w:jc w:val="both"/>
      </w:pPr>
      <w:r>
        <w:rPr>
          <w:color w:val="262526"/>
        </w:rPr>
        <w:t xml:space="preserve">Any action taken by </w:t>
      </w:r>
      <w:r>
        <w:rPr>
          <w:i/>
          <w:color w:val="262526"/>
        </w:rPr>
        <w:t xml:space="preserve">AEMO </w:t>
      </w:r>
      <w:r>
        <w:rPr>
          <w:color w:val="262526"/>
        </w:rPr>
        <w:t xml:space="preserve">or an </w:t>
      </w:r>
      <w:r>
        <w:rPr>
          <w:i/>
          <w:color w:val="262526"/>
        </w:rPr>
        <w:t xml:space="preserve">OSM Participant </w:t>
      </w:r>
      <w:r>
        <w:rPr>
          <w:color w:val="262526"/>
        </w:rPr>
        <w:t xml:space="preserve">prior to the </w:t>
      </w:r>
      <w:r>
        <w:rPr>
          <w:color w:val="262526"/>
          <w:spacing w:val="-2"/>
        </w:rPr>
        <w:t>commencement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>date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in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anticipation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commencement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of</w:t>
      </w:r>
      <w:r>
        <w:rPr>
          <w:color w:val="262526"/>
          <w:spacing w:val="-6"/>
        </w:rPr>
        <w:t xml:space="preserve"> </w:t>
      </w:r>
      <w:r>
        <w:rPr>
          <w:color w:val="262526"/>
          <w:spacing w:val="-2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2"/>
        </w:rPr>
        <w:t xml:space="preserve">Amending </w:t>
      </w:r>
      <w:r>
        <w:rPr>
          <w:color w:val="262526"/>
        </w:rPr>
        <w:t>Rule is deemed to have been taken for the purpose of the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Amending Rule and continues to have effect for that purpose.</w:t>
      </w:r>
    </w:p>
    <w:sectPr w:rsidR="003A6ED6">
      <w:pgSz w:w="11910" w:h="16840"/>
      <w:pgMar w:top="1320" w:right="1680" w:bottom="860" w:left="1680" w:header="776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BD5" w14:textId="77777777" w:rsidR="00B634F8" w:rsidRDefault="00B634F8">
      <w:r>
        <w:separator/>
      </w:r>
    </w:p>
  </w:endnote>
  <w:endnote w:type="continuationSeparator" w:id="0">
    <w:p w14:paraId="652DD519" w14:textId="77777777" w:rsidR="00B634F8" w:rsidRDefault="00B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bster">
    <w:altName w:val="Bahnschrift Light"/>
    <w:charset w:val="00"/>
    <w:family w:val="auto"/>
    <w:pitch w:val="variable"/>
    <w:sig w:usb0="00000001" w:usb1="5000205B" w:usb2="00000000" w:usb3="00000000" w:csb0="00000197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6012" w14:textId="77777777" w:rsidR="002E11C7" w:rsidRDefault="002E1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4D71D" w14:textId="77777777" w:rsidR="002E11C7" w:rsidRDefault="002E1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7319" w14:textId="77777777" w:rsidR="002E11C7" w:rsidRDefault="002E11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9591" w14:textId="77777777" w:rsidR="003A6ED6" w:rsidRDefault="002E11C7">
    <w:pPr>
      <w:pStyle w:val="BodyText"/>
      <w:spacing w:before="0" w:line="14" w:lineRule="auto"/>
      <w:rPr>
        <w:sz w:val="20"/>
      </w:rPr>
    </w:pPr>
    <w:r>
      <w:pict w14:anchorId="10B09594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289.65pt;margin-top:797.25pt;width:17.05pt;height:12.1pt;z-index:-16387072;mso-position-horizontal-relative:page;mso-position-vertical-relative:page" filled="f" stroked="f">
          <v:textbox inset="0,0,0,0">
            <w:txbxContent>
              <w:p w14:paraId="10B09596" w14:textId="45A1950C" w:rsidR="003A6ED6" w:rsidRDefault="00B634F8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separate"/>
                </w:r>
                <w:r w:rsidR="002E11C7">
                  <w:rPr>
                    <w:rFonts w:ascii="Arial"/>
                    <w:noProof/>
                    <w:color w:val="262526"/>
                    <w:spacing w:val="-5"/>
                    <w:sz w:val="18"/>
                  </w:rPr>
                  <w:t>2</w:t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975F" w14:textId="77777777" w:rsidR="00B634F8" w:rsidRDefault="00B634F8">
      <w:r>
        <w:separator/>
      </w:r>
    </w:p>
  </w:footnote>
  <w:footnote w:type="continuationSeparator" w:id="0">
    <w:p w14:paraId="0C23B3F1" w14:textId="77777777" w:rsidR="00B634F8" w:rsidRDefault="00B6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F80A" w14:textId="77777777" w:rsidR="002E11C7" w:rsidRDefault="002E1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F938" w14:textId="77777777" w:rsidR="002E11C7" w:rsidRDefault="002E1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1F01" w14:textId="77777777" w:rsidR="002E11C7" w:rsidRDefault="002E11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9590" w14:textId="77777777" w:rsidR="003A6ED6" w:rsidRDefault="002E11C7">
    <w:pPr>
      <w:pStyle w:val="BodyText"/>
      <w:spacing w:before="0" w:line="14" w:lineRule="auto"/>
      <w:rPr>
        <w:sz w:val="20"/>
      </w:rPr>
    </w:pPr>
    <w:r>
      <w:pict w14:anchorId="10B09592">
        <v:line id="_x0000_s1027" style="position:absolute;z-index:-16388096;mso-position-horizontal-relative:page;mso-position-vertical-relative:page" from="87.85pt,53.65pt" to="507.4pt,53.65pt" strokecolor="#262526" strokeweight=".5pt">
          <w10:wrap anchorx="page" anchory="page"/>
        </v:line>
      </w:pict>
    </w:r>
    <w:r>
      <w:pict w14:anchorId="10B09593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86.85pt;margin-top:37.8pt;width:338pt;height:13.1pt;z-index:-16387584;mso-position-horizontal-relative:page;mso-position-vertical-relative:page" filled="f" stroked="f">
          <v:textbox inset="0,0,0,0">
            <w:txbxContent>
              <w:p w14:paraId="10B09595" w14:textId="77777777" w:rsidR="003A6ED6" w:rsidRDefault="00B634F8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Draft</w:t>
                </w:r>
                <w:r>
                  <w:rPr>
                    <w:color w:val="262526"/>
                    <w:spacing w:val="-8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4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4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(Operational</w:t>
                </w:r>
                <w:r>
                  <w:rPr>
                    <w:color w:val="262526"/>
                    <w:spacing w:val="-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security</w:t>
                </w:r>
                <w:r>
                  <w:rPr>
                    <w:color w:val="262526"/>
                    <w:spacing w:val="-5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mechanism)</w:t>
                </w:r>
                <w:r>
                  <w:rPr>
                    <w:color w:val="262526"/>
                    <w:spacing w:val="-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3"/>
                    <w:sz w:val="20"/>
                  </w:rPr>
                  <w:t xml:space="preserve"> </w:t>
                </w:r>
                <w:r>
                  <w:rPr>
                    <w:color w:val="262526"/>
                    <w:spacing w:val="-4"/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5440"/>
    <w:multiLevelType w:val="hybridMultilevel"/>
    <w:tmpl w:val="C38A39B4"/>
    <w:lvl w:ilvl="0" w:tplc="3C18EF96">
      <w:start w:val="1"/>
      <w:numFmt w:val="lowerLetter"/>
      <w:lvlText w:val="(%1)"/>
      <w:lvlJc w:val="left"/>
      <w:pPr>
        <w:ind w:left="183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D98C663E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CBBED388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BACEE232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29E2461A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A72CB0AA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DA6A9C4C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BDCA7D14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DD689DA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E273123"/>
    <w:multiLevelType w:val="hybridMultilevel"/>
    <w:tmpl w:val="A0E62720"/>
    <w:lvl w:ilvl="0" w:tplc="79C28320">
      <w:start w:val="11"/>
      <w:numFmt w:val="decimal"/>
      <w:lvlText w:val="%1."/>
      <w:lvlJc w:val="left"/>
      <w:pPr>
        <w:ind w:left="455" w:hanging="322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2"/>
        <w:szCs w:val="22"/>
        <w:lang w:val="en-US" w:eastAsia="en-US" w:bidi="ar-SA"/>
      </w:rPr>
    </w:lvl>
    <w:lvl w:ilvl="1" w:tplc="E440EC6A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5922E80C">
      <w:numFmt w:val="bullet"/>
      <w:lvlText w:val="•"/>
      <w:lvlJc w:val="left"/>
      <w:pPr>
        <w:ind w:left="2585" w:hanging="567"/>
      </w:pPr>
      <w:rPr>
        <w:rFonts w:hint="default"/>
        <w:lang w:val="en-US" w:eastAsia="en-US" w:bidi="ar-SA"/>
      </w:rPr>
    </w:lvl>
    <w:lvl w:ilvl="3" w:tplc="BE6A5956">
      <w:numFmt w:val="bullet"/>
      <w:lvlText w:val="•"/>
      <w:lvlJc w:val="left"/>
      <w:pPr>
        <w:ind w:left="3330" w:hanging="567"/>
      </w:pPr>
      <w:rPr>
        <w:rFonts w:hint="default"/>
        <w:lang w:val="en-US" w:eastAsia="en-US" w:bidi="ar-SA"/>
      </w:rPr>
    </w:lvl>
    <w:lvl w:ilvl="4" w:tplc="A3A47BF6">
      <w:numFmt w:val="bullet"/>
      <w:lvlText w:val="•"/>
      <w:lvlJc w:val="left"/>
      <w:pPr>
        <w:ind w:left="4075" w:hanging="567"/>
      </w:pPr>
      <w:rPr>
        <w:rFonts w:hint="default"/>
        <w:lang w:val="en-US" w:eastAsia="en-US" w:bidi="ar-SA"/>
      </w:rPr>
    </w:lvl>
    <w:lvl w:ilvl="5" w:tplc="20689594">
      <w:numFmt w:val="bullet"/>
      <w:lvlText w:val="•"/>
      <w:lvlJc w:val="left"/>
      <w:pPr>
        <w:ind w:left="4820" w:hanging="567"/>
      </w:pPr>
      <w:rPr>
        <w:rFonts w:hint="default"/>
        <w:lang w:val="en-US" w:eastAsia="en-US" w:bidi="ar-SA"/>
      </w:rPr>
    </w:lvl>
    <w:lvl w:ilvl="6" w:tplc="DF8EC878">
      <w:numFmt w:val="bullet"/>
      <w:lvlText w:val="•"/>
      <w:lvlJc w:val="left"/>
      <w:pPr>
        <w:ind w:left="5565" w:hanging="567"/>
      </w:pPr>
      <w:rPr>
        <w:rFonts w:hint="default"/>
        <w:lang w:val="en-US" w:eastAsia="en-US" w:bidi="ar-SA"/>
      </w:rPr>
    </w:lvl>
    <w:lvl w:ilvl="7" w:tplc="3B14DC2C">
      <w:numFmt w:val="bullet"/>
      <w:lvlText w:val="•"/>
      <w:lvlJc w:val="left"/>
      <w:pPr>
        <w:ind w:left="6310" w:hanging="567"/>
      </w:pPr>
      <w:rPr>
        <w:rFonts w:hint="default"/>
        <w:lang w:val="en-US" w:eastAsia="en-US" w:bidi="ar-SA"/>
      </w:rPr>
    </w:lvl>
    <w:lvl w:ilvl="8" w:tplc="0C9E8074">
      <w:numFmt w:val="bullet"/>
      <w:lvlText w:val="•"/>
      <w:lvlJc w:val="left"/>
      <w:pPr>
        <w:ind w:left="7055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81F0E6F"/>
    <w:multiLevelType w:val="hybridMultilevel"/>
    <w:tmpl w:val="B54498F0"/>
    <w:lvl w:ilvl="0" w:tplc="C884188C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39303724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B45CE39E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D432019C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07AEFC46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B2D0731A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2FCCFD80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C66806BC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D8D0429A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235A7D70"/>
    <w:multiLevelType w:val="hybridMultilevel"/>
    <w:tmpl w:val="2EB68370"/>
    <w:lvl w:ilvl="0" w:tplc="C1C8B924">
      <w:start w:val="5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 w:tplc="18E097CC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7464552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A6EACCEA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A8463052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1FC408C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29C86ABE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8FAC2970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05A25618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281A2C2F"/>
    <w:multiLevelType w:val="hybridMultilevel"/>
    <w:tmpl w:val="8CE84C26"/>
    <w:lvl w:ilvl="0" w:tplc="D6ECA59A">
      <w:start w:val="1"/>
      <w:numFmt w:val="lowerLetter"/>
      <w:lvlText w:val="(%1)"/>
      <w:lvlJc w:val="left"/>
      <w:pPr>
        <w:ind w:left="183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822E8600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FC09FE6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DA08ECFE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659EED84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A0882CDA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F12CB85E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A738BB08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AEDCB6C2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29EB5BF3"/>
    <w:multiLevelType w:val="hybridMultilevel"/>
    <w:tmpl w:val="A9C0A7EE"/>
    <w:lvl w:ilvl="0" w:tplc="EEB2A79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60364FAA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9F2618C2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1E2C08A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23084652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36BADF44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C428C0F6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329E3D04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209AFA08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2FEA5DBC"/>
    <w:multiLevelType w:val="hybridMultilevel"/>
    <w:tmpl w:val="58E227A4"/>
    <w:lvl w:ilvl="0" w:tplc="1BFACB2E">
      <w:start w:val="11"/>
      <w:numFmt w:val="decimal"/>
      <w:lvlText w:val="%1."/>
      <w:lvlJc w:val="left"/>
      <w:pPr>
        <w:ind w:left="455" w:hanging="322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2"/>
        <w:szCs w:val="22"/>
        <w:lang w:val="en-US" w:eastAsia="en-US" w:bidi="ar-SA"/>
      </w:rPr>
    </w:lvl>
    <w:lvl w:ilvl="1" w:tplc="5C1AE452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C530619E">
      <w:start w:val="1"/>
      <w:numFmt w:val="decimal"/>
      <w:lvlText w:val="(%3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6C7C684E">
      <w:numFmt w:val="bullet"/>
      <w:lvlText w:val="•"/>
      <w:lvlJc w:val="left"/>
      <w:pPr>
        <w:ind w:left="3168" w:hanging="567"/>
      </w:pPr>
      <w:rPr>
        <w:rFonts w:hint="default"/>
        <w:lang w:val="en-US" w:eastAsia="en-US" w:bidi="ar-SA"/>
      </w:rPr>
    </w:lvl>
    <w:lvl w:ilvl="4" w:tplc="FCD29072">
      <w:numFmt w:val="bullet"/>
      <w:lvlText w:val="•"/>
      <w:lvlJc w:val="left"/>
      <w:pPr>
        <w:ind w:left="3936" w:hanging="567"/>
      </w:pPr>
      <w:rPr>
        <w:rFonts w:hint="default"/>
        <w:lang w:val="en-US" w:eastAsia="en-US" w:bidi="ar-SA"/>
      </w:rPr>
    </w:lvl>
    <w:lvl w:ilvl="5" w:tplc="F30A60E8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 w:tplc="29B200B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A4ACE0F8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 w:tplc="4E2E9DA0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16E7EA2"/>
    <w:multiLevelType w:val="hybridMultilevel"/>
    <w:tmpl w:val="B83A1D96"/>
    <w:lvl w:ilvl="0" w:tplc="66880174">
      <w:start w:val="1"/>
      <w:numFmt w:val="lowerLetter"/>
      <w:lvlText w:val="(%1)"/>
      <w:lvlJc w:val="left"/>
      <w:pPr>
        <w:ind w:left="183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1B2CC506">
      <w:start w:val="1"/>
      <w:numFmt w:val="decimal"/>
      <w:lvlText w:val="(%2)"/>
      <w:lvlJc w:val="left"/>
      <w:pPr>
        <w:ind w:left="240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A7E711E">
      <w:start w:val="1"/>
      <w:numFmt w:val="lowerRoman"/>
      <w:lvlText w:val="(%3)"/>
      <w:lvlJc w:val="left"/>
      <w:pPr>
        <w:ind w:left="296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21ECC9E8">
      <w:start w:val="1"/>
      <w:numFmt w:val="upperLetter"/>
      <w:lvlText w:val="(%4)"/>
      <w:lvlJc w:val="left"/>
      <w:pPr>
        <w:ind w:left="3535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4" w:tplc="3D682A56">
      <w:numFmt w:val="bullet"/>
      <w:lvlText w:val="•"/>
      <w:lvlJc w:val="left"/>
      <w:pPr>
        <w:ind w:left="4255" w:hanging="566"/>
      </w:pPr>
      <w:rPr>
        <w:rFonts w:hint="default"/>
        <w:lang w:val="en-US" w:eastAsia="en-US" w:bidi="ar-SA"/>
      </w:rPr>
    </w:lvl>
    <w:lvl w:ilvl="5" w:tplc="939E811E">
      <w:numFmt w:val="bullet"/>
      <w:lvlText w:val="•"/>
      <w:lvlJc w:val="left"/>
      <w:pPr>
        <w:ind w:left="4970" w:hanging="566"/>
      </w:pPr>
      <w:rPr>
        <w:rFonts w:hint="default"/>
        <w:lang w:val="en-US" w:eastAsia="en-US" w:bidi="ar-SA"/>
      </w:rPr>
    </w:lvl>
    <w:lvl w:ilvl="6" w:tplc="CE982EBA">
      <w:numFmt w:val="bullet"/>
      <w:lvlText w:val="•"/>
      <w:lvlJc w:val="left"/>
      <w:pPr>
        <w:ind w:left="5685" w:hanging="566"/>
      </w:pPr>
      <w:rPr>
        <w:rFonts w:hint="default"/>
        <w:lang w:val="en-US" w:eastAsia="en-US" w:bidi="ar-SA"/>
      </w:rPr>
    </w:lvl>
    <w:lvl w:ilvl="7" w:tplc="DDD83862">
      <w:numFmt w:val="bullet"/>
      <w:lvlText w:val="•"/>
      <w:lvlJc w:val="left"/>
      <w:pPr>
        <w:ind w:left="6400" w:hanging="566"/>
      </w:pPr>
      <w:rPr>
        <w:rFonts w:hint="default"/>
        <w:lang w:val="en-US" w:eastAsia="en-US" w:bidi="ar-SA"/>
      </w:rPr>
    </w:lvl>
    <w:lvl w:ilvl="8" w:tplc="964A4002">
      <w:numFmt w:val="bullet"/>
      <w:lvlText w:val="•"/>
      <w:lvlJc w:val="left"/>
      <w:pPr>
        <w:ind w:left="7115" w:hanging="566"/>
      </w:pPr>
      <w:rPr>
        <w:rFonts w:hint="default"/>
        <w:lang w:val="en-US" w:eastAsia="en-US" w:bidi="ar-SA"/>
      </w:rPr>
    </w:lvl>
  </w:abstractNum>
  <w:abstractNum w:abstractNumId="8" w15:restartNumberingAfterBreak="0">
    <w:nsid w:val="3253491C"/>
    <w:multiLevelType w:val="hybridMultilevel"/>
    <w:tmpl w:val="F3828B04"/>
    <w:lvl w:ilvl="0" w:tplc="7DC438D6">
      <w:start w:val="1"/>
      <w:numFmt w:val="lowerLetter"/>
      <w:lvlText w:val="(%1)"/>
      <w:lvlJc w:val="left"/>
      <w:pPr>
        <w:ind w:left="183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F4B8C6D2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 w:tplc="F2EA8C80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7324A7DA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05A6EDAC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7C1E2EF0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1E22745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3EA491BC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74D2356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37627596"/>
    <w:multiLevelType w:val="hybridMultilevel"/>
    <w:tmpl w:val="929AA1F6"/>
    <w:lvl w:ilvl="0" w:tplc="CC18316A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716EA2C"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 w:tplc="206ADD00"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 w:tplc="DDE8CD00"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 w:tplc="0A5A86E2"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 w:tplc="043E1306"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 w:tplc="43C42132"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 w:tplc="E2F08C28"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 w:tplc="838ACD14"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abstractNum w:abstractNumId="10" w15:restartNumberingAfterBreak="0">
    <w:nsid w:val="3DEF44C2"/>
    <w:multiLevelType w:val="hybridMultilevel"/>
    <w:tmpl w:val="21E6E28E"/>
    <w:lvl w:ilvl="0" w:tplc="DC8228CE">
      <w:start w:val="11"/>
      <w:numFmt w:val="decimal"/>
      <w:lvlText w:val="%1."/>
      <w:lvlJc w:val="left"/>
      <w:pPr>
        <w:ind w:left="455" w:hanging="322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2"/>
        <w:szCs w:val="22"/>
        <w:lang w:val="en-US" w:eastAsia="en-US" w:bidi="ar-SA"/>
      </w:rPr>
    </w:lvl>
    <w:lvl w:ilvl="1" w:tplc="EE0E3F78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FC05024">
      <w:numFmt w:val="bullet"/>
      <w:lvlText w:val="•"/>
      <w:lvlJc w:val="left"/>
      <w:pPr>
        <w:ind w:left="2585" w:hanging="567"/>
      </w:pPr>
      <w:rPr>
        <w:rFonts w:hint="default"/>
        <w:lang w:val="en-US" w:eastAsia="en-US" w:bidi="ar-SA"/>
      </w:rPr>
    </w:lvl>
    <w:lvl w:ilvl="3" w:tplc="F99A2524">
      <w:numFmt w:val="bullet"/>
      <w:lvlText w:val="•"/>
      <w:lvlJc w:val="left"/>
      <w:pPr>
        <w:ind w:left="3330" w:hanging="567"/>
      </w:pPr>
      <w:rPr>
        <w:rFonts w:hint="default"/>
        <w:lang w:val="en-US" w:eastAsia="en-US" w:bidi="ar-SA"/>
      </w:rPr>
    </w:lvl>
    <w:lvl w:ilvl="4" w:tplc="34785120">
      <w:numFmt w:val="bullet"/>
      <w:lvlText w:val="•"/>
      <w:lvlJc w:val="left"/>
      <w:pPr>
        <w:ind w:left="4075" w:hanging="567"/>
      </w:pPr>
      <w:rPr>
        <w:rFonts w:hint="default"/>
        <w:lang w:val="en-US" w:eastAsia="en-US" w:bidi="ar-SA"/>
      </w:rPr>
    </w:lvl>
    <w:lvl w:ilvl="5" w:tplc="AD7CD848">
      <w:numFmt w:val="bullet"/>
      <w:lvlText w:val="•"/>
      <w:lvlJc w:val="left"/>
      <w:pPr>
        <w:ind w:left="4820" w:hanging="567"/>
      </w:pPr>
      <w:rPr>
        <w:rFonts w:hint="default"/>
        <w:lang w:val="en-US" w:eastAsia="en-US" w:bidi="ar-SA"/>
      </w:rPr>
    </w:lvl>
    <w:lvl w:ilvl="6" w:tplc="00041214">
      <w:numFmt w:val="bullet"/>
      <w:lvlText w:val="•"/>
      <w:lvlJc w:val="left"/>
      <w:pPr>
        <w:ind w:left="5565" w:hanging="567"/>
      </w:pPr>
      <w:rPr>
        <w:rFonts w:hint="default"/>
        <w:lang w:val="en-US" w:eastAsia="en-US" w:bidi="ar-SA"/>
      </w:rPr>
    </w:lvl>
    <w:lvl w:ilvl="7" w:tplc="E56AB588">
      <w:numFmt w:val="bullet"/>
      <w:lvlText w:val="•"/>
      <w:lvlJc w:val="left"/>
      <w:pPr>
        <w:ind w:left="6310" w:hanging="567"/>
      </w:pPr>
      <w:rPr>
        <w:rFonts w:hint="default"/>
        <w:lang w:val="en-US" w:eastAsia="en-US" w:bidi="ar-SA"/>
      </w:rPr>
    </w:lvl>
    <w:lvl w:ilvl="8" w:tplc="9356EE98">
      <w:numFmt w:val="bullet"/>
      <w:lvlText w:val="•"/>
      <w:lvlJc w:val="left"/>
      <w:pPr>
        <w:ind w:left="7055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403F764B"/>
    <w:multiLevelType w:val="hybridMultilevel"/>
    <w:tmpl w:val="CEBA2A0C"/>
    <w:lvl w:ilvl="0" w:tplc="6980AAD0">
      <w:start w:val="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9A5430B8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4E4AC71E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7384EE2A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43CA08A8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79BEF1D0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713EBDCC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C702298E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793A24A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47E031DD"/>
    <w:multiLevelType w:val="hybridMultilevel"/>
    <w:tmpl w:val="6A081AC8"/>
    <w:lvl w:ilvl="0" w:tplc="C8945904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6616B174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4BF096AE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2D047AF8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1BD2A0D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ECD8B2C6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E6E44018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6BC25060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E2E04446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4E2F2126"/>
    <w:multiLevelType w:val="hybridMultilevel"/>
    <w:tmpl w:val="BD480E74"/>
    <w:lvl w:ilvl="0" w:tplc="B3402580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1C843BA4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674C6296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6FF45A0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44C0DD46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7090D5C4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5C00EFBA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325C739C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82E640F6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52030563"/>
    <w:multiLevelType w:val="hybridMultilevel"/>
    <w:tmpl w:val="ADE6F736"/>
    <w:lvl w:ilvl="0" w:tplc="5CDE37B6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9B5A3FFA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BEC416FE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7548ABD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F78E941E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B1548E70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BFA49D22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90E634D0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75E09EE2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57617695"/>
    <w:multiLevelType w:val="hybridMultilevel"/>
    <w:tmpl w:val="194CEB96"/>
    <w:lvl w:ilvl="0" w:tplc="7AC446EC">
      <w:start w:val="1"/>
      <w:numFmt w:val="lowerLetter"/>
      <w:lvlText w:val="(%1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45A09800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D3B41F2A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DA241354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E07A5C64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BA5A8AB2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6B0AB7C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6EE48F90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FAB47DB2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58423566"/>
    <w:multiLevelType w:val="hybridMultilevel"/>
    <w:tmpl w:val="B238B236"/>
    <w:lvl w:ilvl="0" w:tplc="55262146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D2D030A8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91E05E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DC0E83C0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DC3A16E6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FB88295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F0081CEE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19808FE2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496E93D6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5D7C2264"/>
    <w:multiLevelType w:val="hybridMultilevel"/>
    <w:tmpl w:val="0902E50A"/>
    <w:lvl w:ilvl="0" w:tplc="6BA6423A">
      <w:start w:val="11"/>
      <w:numFmt w:val="decimal"/>
      <w:lvlText w:val="%1."/>
      <w:lvlJc w:val="left"/>
      <w:pPr>
        <w:ind w:left="455" w:hanging="322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2"/>
        <w:szCs w:val="22"/>
        <w:lang w:val="en-US" w:eastAsia="en-US" w:bidi="ar-SA"/>
      </w:rPr>
    </w:lvl>
    <w:lvl w:ilvl="1" w:tplc="0994CE9A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6FEC0DDA">
      <w:numFmt w:val="bullet"/>
      <w:lvlText w:val="•"/>
      <w:lvlJc w:val="left"/>
      <w:pPr>
        <w:ind w:left="2585" w:hanging="567"/>
      </w:pPr>
      <w:rPr>
        <w:rFonts w:hint="default"/>
        <w:lang w:val="en-US" w:eastAsia="en-US" w:bidi="ar-SA"/>
      </w:rPr>
    </w:lvl>
    <w:lvl w:ilvl="3" w:tplc="E99EE528">
      <w:numFmt w:val="bullet"/>
      <w:lvlText w:val="•"/>
      <w:lvlJc w:val="left"/>
      <w:pPr>
        <w:ind w:left="3330" w:hanging="567"/>
      </w:pPr>
      <w:rPr>
        <w:rFonts w:hint="default"/>
        <w:lang w:val="en-US" w:eastAsia="en-US" w:bidi="ar-SA"/>
      </w:rPr>
    </w:lvl>
    <w:lvl w:ilvl="4" w:tplc="BBC873BA">
      <w:numFmt w:val="bullet"/>
      <w:lvlText w:val="•"/>
      <w:lvlJc w:val="left"/>
      <w:pPr>
        <w:ind w:left="4075" w:hanging="567"/>
      </w:pPr>
      <w:rPr>
        <w:rFonts w:hint="default"/>
        <w:lang w:val="en-US" w:eastAsia="en-US" w:bidi="ar-SA"/>
      </w:rPr>
    </w:lvl>
    <w:lvl w:ilvl="5" w:tplc="46721046">
      <w:numFmt w:val="bullet"/>
      <w:lvlText w:val="•"/>
      <w:lvlJc w:val="left"/>
      <w:pPr>
        <w:ind w:left="4820" w:hanging="567"/>
      </w:pPr>
      <w:rPr>
        <w:rFonts w:hint="default"/>
        <w:lang w:val="en-US" w:eastAsia="en-US" w:bidi="ar-SA"/>
      </w:rPr>
    </w:lvl>
    <w:lvl w:ilvl="6" w:tplc="BFCA57A4">
      <w:numFmt w:val="bullet"/>
      <w:lvlText w:val="•"/>
      <w:lvlJc w:val="left"/>
      <w:pPr>
        <w:ind w:left="5565" w:hanging="567"/>
      </w:pPr>
      <w:rPr>
        <w:rFonts w:hint="default"/>
        <w:lang w:val="en-US" w:eastAsia="en-US" w:bidi="ar-SA"/>
      </w:rPr>
    </w:lvl>
    <w:lvl w:ilvl="7" w:tplc="842AE23A">
      <w:numFmt w:val="bullet"/>
      <w:lvlText w:val="•"/>
      <w:lvlJc w:val="left"/>
      <w:pPr>
        <w:ind w:left="6310" w:hanging="567"/>
      </w:pPr>
      <w:rPr>
        <w:rFonts w:hint="default"/>
        <w:lang w:val="en-US" w:eastAsia="en-US" w:bidi="ar-SA"/>
      </w:rPr>
    </w:lvl>
    <w:lvl w:ilvl="8" w:tplc="6330916A">
      <w:numFmt w:val="bullet"/>
      <w:lvlText w:val="•"/>
      <w:lvlJc w:val="left"/>
      <w:pPr>
        <w:ind w:left="7055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60CB0541"/>
    <w:multiLevelType w:val="hybridMultilevel"/>
    <w:tmpl w:val="5BE4D650"/>
    <w:lvl w:ilvl="0" w:tplc="76F03FD4">
      <w:start w:val="1"/>
      <w:numFmt w:val="lowerLetter"/>
      <w:lvlText w:val="(%1)"/>
      <w:lvlJc w:val="left"/>
      <w:pPr>
        <w:ind w:left="1834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3198EA44">
      <w:numFmt w:val="bullet"/>
      <w:lvlText w:val="•"/>
      <w:lvlJc w:val="left"/>
      <w:pPr>
        <w:ind w:left="2510" w:hanging="568"/>
      </w:pPr>
      <w:rPr>
        <w:rFonts w:hint="default"/>
        <w:lang w:val="en-US" w:eastAsia="en-US" w:bidi="ar-SA"/>
      </w:rPr>
    </w:lvl>
    <w:lvl w:ilvl="2" w:tplc="C966FE84">
      <w:numFmt w:val="bullet"/>
      <w:lvlText w:val="•"/>
      <w:lvlJc w:val="left"/>
      <w:pPr>
        <w:ind w:left="3181" w:hanging="568"/>
      </w:pPr>
      <w:rPr>
        <w:rFonts w:hint="default"/>
        <w:lang w:val="en-US" w:eastAsia="en-US" w:bidi="ar-SA"/>
      </w:rPr>
    </w:lvl>
    <w:lvl w:ilvl="3" w:tplc="9302270E">
      <w:numFmt w:val="bullet"/>
      <w:lvlText w:val="•"/>
      <w:lvlJc w:val="left"/>
      <w:pPr>
        <w:ind w:left="3851" w:hanging="568"/>
      </w:pPr>
      <w:rPr>
        <w:rFonts w:hint="default"/>
        <w:lang w:val="en-US" w:eastAsia="en-US" w:bidi="ar-SA"/>
      </w:rPr>
    </w:lvl>
    <w:lvl w:ilvl="4" w:tplc="9CE46982">
      <w:numFmt w:val="bullet"/>
      <w:lvlText w:val="•"/>
      <w:lvlJc w:val="left"/>
      <w:pPr>
        <w:ind w:left="4522" w:hanging="568"/>
      </w:pPr>
      <w:rPr>
        <w:rFonts w:hint="default"/>
        <w:lang w:val="en-US" w:eastAsia="en-US" w:bidi="ar-SA"/>
      </w:rPr>
    </w:lvl>
    <w:lvl w:ilvl="5" w:tplc="38D4A7B2">
      <w:numFmt w:val="bullet"/>
      <w:lvlText w:val="•"/>
      <w:lvlJc w:val="left"/>
      <w:pPr>
        <w:ind w:left="5192" w:hanging="568"/>
      </w:pPr>
      <w:rPr>
        <w:rFonts w:hint="default"/>
        <w:lang w:val="en-US" w:eastAsia="en-US" w:bidi="ar-SA"/>
      </w:rPr>
    </w:lvl>
    <w:lvl w:ilvl="6" w:tplc="C63ECBFC">
      <w:numFmt w:val="bullet"/>
      <w:lvlText w:val="•"/>
      <w:lvlJc w:val="left"/>
      <w:pPr>
        <w:ind w:left="5863" w:hanging="568"/>
      </w:pPr>
      <w:rPr>
        <w:rFonts w:hint="default"/>
        <w:lang w:val="en-US" w:eastAsia="en-US" w:bidi="ar-SA"/>
      </w:rPr>
    </w:lvl>
    <w:lvl w:ilvl="7" w:tplc="2564DEB2">
      <w:numFmt w:val="bullet"/>
      <w:lvlText w:val="•"/>
      <w:lvlJc w:val="left"/>
      <w:pPr>
        <w:ind w:left="6533" w:hanging="568"/>
      </w:pPr>
      <w:rPr>
        <w:rFonts w:hint="default"/>
        <w:lang w:val="en-US" w:eastAsia="en-US" w:bidi="ar-SA"/>
      </w:rPr>
    </w:lvl>
    <w:lvl w:ilvl="8" w:tplc="D77421E2">
      <w:numFmt w:val="bullet"/>
      <w:lvlText w:val="•"/>
      <w:lvlJc w:val="left"/>
      <w:pPr>
        <w:ind w:left="7204" w:hanging="568"/>
      </w:pPr>
      <w:rPr>
        <w:rFonts w:hint="default"/>
        <w:lang w:val="en-US" w:eastAsia="en-US" w:bidi="ar-SA"/>
      </w:rPr>
    </w:lvl>
  </w:abstractNum>
  <w:abstractNum w:abstractNumId="19" w15:restartNumberingAfterBreak="0">
    <w:nsid w:val="67266249"/>
    <w:multiLevelType w:val="hybridMultilevel"/>
    <w:tmpl w:val="88EE7F28"/>
    <w:lvl w:ilvl="0" w:tplc="C02CDB40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A5E4A2B0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D9B0C128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AB126410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437C4EE4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0DF4CCD6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C504BB14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A2B0D2E0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862CB924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688053B6"/>
    <w:multiLevelType w:val="hybridMultilevel"/>
    <w:tmpl w:val="8CB688B8"/>
    <w:lvl w:ilvl="0" w:tplc="94C6FD58">
      <w:start w:val="11"/>
      <w:numFmt w:val="decimal"/>
      <w:lvlText w:val="%1."/>
      <w:lvlJc w:val="left"/>
      <w:pPr>
        <w:ind w:left="455" w:hanging="322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2"/>
        <w:szCs w:val="22"/>
        <w:lang w:val="en-US" w:eastAsia="en-US" w:bidi="ar-SA"/>
      </w:rPr>
    </w:lvl>
    <w:lvl w:ilvl="1" w:tplc="AF62D67C">
      <w:start w:val="1"/>
      <w:numFmt w:val="lowerLetter"/>
      <w:lvlText w:val="(%2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0B68200">
      <w:numFmt w:val="bullet"/>
      <w:lvlText w:val="•"/>
      <w:lvlJc w:val="left"/>
      <w:pPr>
        <w:ind w:left="2585" w:hanging="563"/>
      </w:pPr>
      <w:rPr>
        <w:rFonts w:hint="default"/>
        <w:lang w:val="en-US" w:eastAsia="en-US" w:bidi="ar-SA"/>
      </w:rPr>
    </w:lvl>
    <w:lvl w:ilvl="3" w:tplc="E154EF94">
      <w:numFmt w:val="bullet"/>
      <w:lvlText w:val="•"/>
      <w:lvlJc w:val="left"/>
      <w:pPr>
        <w:ind w:left="3330" w:hanging="563"/>
      </w:pPr>
      <w:rPr>
        <w:rFonts w:hint="default"/>
        <w:lang w:val="en-US" w:eastAsia="en-US" w:bidi="ar-SA"/>
      </w:rPr>
    </w:lvl>
    <w:lvl w:ilvl="4" w:tplc="B576F68C">
      <w:numFmt w:val="bullet"/>
      <w:lvlText w:val="•"/>
      <w:lvlJc w:val="left"/>
      <w:pPr>
        <w:ind w:left="4075" w:hanging="563"/>
      </w:pPr>
      <w:rPr>
        <w:rFonts w:hint="default"/>
        <w:lang w:val="en-US" w:eastAsia="en-US" w:bidi="ar-SA"/>
      </w:rPr>
    </w:lvl>
    <w:lvl w:ilvl="5" w:tplc="03C02B64">
      <w:numFmt w:val="bullet"/>
      <w:lvlText w:val="•"/>
      <w:lvlJc w:val="left"/>
      <w:pPr>
        <w:ind w:left="4820" w:hanging="563"/>
      </w:pPr>
      <w:rPr>
        <w:rFonts w:hint="default"/>
        <w:lang w:val="en-US" w:eastAsia="en-US" w:bidi="ar-SA"/>
      </w:rPr>
    </w:lvl>
    <w:lvl w:ilvl="6" w:tplc="2096757C">
      <w:numFmt w:val="bullet"/>
      <w:lvlText w:val="•"/>
      <w:lvlJc w:val="left"/>
      <w:pPr>
        <w:ind w:left="5565" w:hanging="563"/>
      </w:pPr>
      <w:rPr>
        <w:rFonts w:hint="default"/>
        <w:lang w:val="en-US" w:eastAsia="en-US" w:bidi="ar-SA"/>
      </w:rPr>
    </w:lvl>
    <w:lvl w:ilvl="7" w:tplc="82DEE350">
      <w:numFmt w:val="bullet"/>
      <w:lvlText w:val="•"/>
      <w:lvlJc w:val="left"/>
      <w:pPr>
        <w:ind w:left="6310" w:hanging="563"/>
      </w:pPr>
      <w:rPr>
        <w:rFonts w:hint="default"/>
        <w:lang w:val="en-US" w:eastAsia="en-US" w:bidi="ar-SA"/>
      </w:rPr>
    </w:lvl>
    <w:lvl w:ilvl="8" w:tplc="05C6EC2C">
      <w:numFmt w:val="bullet"/>
      <w:lvlText w:val="•"/>
      <w:lvlJc w:val="left"/>
      <w:pPr>
        <w:ind w:left="7055" w:hanging="563"/>
      </w:pPr>
      <w:rPr>
        <w:rFonts w:hint="default"/>
        <w:lang w:val="en-US" w:eastAsia="en-US" w:bidi="ar-SA"/>
      </w:rPr>
    </w:lvl>
  </w:abstractNum>
  <w:abstractNum w:abstractNumId="21" w15:restartNumberingAfterBreak="0">
    <w:nsid w:val="6FE27DFD"/>
    <w:multiLevelType w:val="hybridMultilevel"/>
    <w:tmpl w:val="3F1222AC"/>
    <w:lvl w:ilvl="0" w:tplc="80AE1C04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3260FBFC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93C2052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25AA3AE8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E8CAE1A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B9DCBA70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D65C1E46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E2429DA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0186E364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70925C2B"/>
    <w:multiLevelType w:val="hybridMultilevel"/>
    <w:tmpl w:val="64825982"/>
    <w:lvl w:ilvl="0" w:tplc="6BC2694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AE64A472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206A7D0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4DE829D6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814EF556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6770A8CE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6F4EA36E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43F47CD8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F6688168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23" w15:restartNumberingAfterBreak="0">
    <w:nsid w:val="7107763E"/>
    <w:multiLevelType w:val="hybridMultilevel"/>
    <w:tmpl w:val="04B010AC"/>
    <w:lvl w:ilvl="0" w:tplc="15189EB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7996F56C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CBB45702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387C54D8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671E4966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492C7A4A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0B68E7F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08B8D4E8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72268B9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73141490"/>
    <w:multiLevelType w:val="hybridMultilevel"/>
    <w:tmpl w:val="0018E888"/>
    <w:lvl w:ilvl="0" w:tplc="3DB0DB50">
      <w:start w:val="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E167614">
      <w:numFmt w:val="bullet"/>
      <w:lvlText w:val="•"/>
      <w:lvlJc w:val="left"/>
      <w:pPr>
        <w:ind w:left="2510" w:hanging="554"/>
      </w:pPr>
      <w:rPr>
        <w:rFonts w:hint="default"/>
        <w:lang w:val="en-US" w:eastAsia="en-US" w:bidi="ar-SA"/>
      </w:rPr>
    </w:lvl>
    <w:lvl w:ilvl="2" w:tplc="5BD8C4FC">
      <w:numFmt w:val="bullet"/>
      <w:lvlText w:val="•"/>
      <w:lvlJc w:val="left"/>
      <w:pPr>
        <w:ind w:left="3181" w:hanging="554"/>
      </w:pPr>
      <w:rPr>
        <w:rFonts w:hint="default"/>
        <w:lang w:val="en-US" w:eastAsia="en-US" w:bidi="ar-SA"/>
      </w:rPr>
    </w:lvl>
    <w:lvl w:ilvl="3" w:tplc="74CE9378">
      <w:numFmt w:val="bullet"/>
      <w:lvlText w:val="•"/>
      <w:lvlJc w:val="left"/>
      <w:pPr>
        <w:ind w:left="3851" w:hanging="554"/>
      </w:pPr>
      <w:rPr>
        <w:rFonts w:hint="default"/>
        <w:lang w:val="en-US" w:eastAsia="en-US" w:bidi="ar-SA"/>
      </w:rPr>
    </w:lvl>
    <w:lvl w:ilvl="4" w:tplc="EBFE378A">
      <w:numFmt w:val="bullet"/>
      <w:lvlText w:val="•"/>
      <w:lvlJc w:val="left"/>
      <w:pPr>
        <w:ind w:left="4522" w:hanging="554"/>
      </w:pPr>
      <w:rPr>
        <w:rFonts w:hint="default"/>
        <w:lang w:val="en-US" w:eastAsia="en-US" w:bidi="ar-SA"/>
      </w:rPr>
    </w:lvl>
    <w:lvl w:ilvl="5" w:tplc="FCFA894A">
      <w:numFmt w:val="bullet"/>
      <w:lvlText w:val="•"/>
      <w:lvlJc w:val="left"/>
      <w:pPr>
        <w:ind w:left="5192" w:hanging="554"/>
      </w:pPr>
      <w:rPr>
        <w:rFonts w:hint="default"/>
        <w:lang w:val="en-US" w:eastAsia="en-US" w:bidi="ar-SA"/>
      </w:rPr>
    </w:lvl>
    <w:lvl w:ilvl="6" w:tplc="6D54BB78">
      <w:numFmt w:val="bullet"/>
      <w:lvlText w:val="•"/>
      <w:lvlJc w:val="left"/>
      <w:pPr>
        <w:ind w:left="5863" w:hanging="554"/>
      </w:pPr>
      <w:rPr>
        <w:rFonts w:hint="default"/>
        <w:lang w:val="en-US" w:eastAsia="en-US" w:bidi="ar-SA"/>
      </w:rPr>
    </w:lvl>
    <w:lvl w:ilvl="7" w:tplc="87D202B0">
      <w:numFmt w:val="bullet"/>
      <w:lvlText w:val="•"/>
      <w:lvlJc w:val="left"/>
      <w:pPr>
        <w:ind w:left="6533" w:hanging="554"/>
      </w:pPr>
      <w:rPr>
        <w:rFonts w:hint="default"/>
        <w:lang w:val="en-US" w:eastAsia="en-US" w:bidi="ar-SA"/>
      </w:rPr>
    </w:lvl>
    <w:lvl w:ilvl="8" w:tplc="7C368FE2">
      <w:numFmt w:val="bullet"/>
      <w:lvlText w:val="•"/>
      <w:lvlJc w:val="left"/>
      <w:pPr>
        <w:ind w:left="7204" w:hanging="554"/>
      </w:pPr>
      <w:rPr>
        <w:rFonts w:hint="default"/>
        <w:lang w:val="en-US" w:eastAsia="en-US" w:bidi="ar-SA"/>
      </w:rPr>
    </w:lvl>
  </w:abstractNum>
  <w:abstractNum w:abstractNumId="25" w15:restartNumberingAfterBreak="0">
    <w:nsid w:val="79F74583"/>
    <w:multiLevelType w:val="hybridMultilevel"/>
    <w:tmpl w:val="F61ADD26"/>
    <w:lvl w:ilvl="0" w:tplc="8B2C994E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B4DE2C48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0BC4CCCC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39D89762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021EBA04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D7CE9ED8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2A567CAA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1262B662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6D2A437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0"/>
  </w:num>
  <w:num w:numId="5">
    <w:abstractNumId w:val="23"/>
  </w:num>
  <w:num w:numId="6">
    <w:abstractNumId w:val="8"/>
  </w:num>
  <w:num w:numId="7">
    <w:abstractNumId w:val="15"/>
  </w:num>
  <w:num w:numId="8">
    <w:abstractNumId w:val="11"/>
  </w:num>
  <w:num w:numId="9">
    <w:abstractNumId w:val="21"/>
  </w:num>
  <w:num w:numId="10">
    <w:abstractNumId w:val="4"/>
  </w:num>
  <w:num w:numId="11">
    <w:abstractNumId w:val="22"/>
  </w:num>
  <w:num w:numId="12">
    <w:abstractNumId w:val="24"/>
  </w:num>
  <w:num w:numId="13">
    <w:abstractNumId w:val="12"/>
  </w:num>
  <w:num w:numId="14">
    <w:abstractNumId w:val="6"/>
  </w:num>
  <w:num w:numId="15">
    <w:abstractNumId w:val="20"/>
  </w:num>
  <w:num w:numId="16">
    <w:abstractNumId w:val="10"/>
  </w:num>
  <w:num w:numId="17">
    <w:abstractNumId w:val="17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6"/>
  </w:num>
  <w:num w:numId="23">
    <w:abstractNumId w:val="2"/>
  </w:num>
  <w:num w:numId="24">
    <w:abstractNumId w:val="1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6ED6"/>
    <w:rsid w:val="002E11C7"/>
    <w:rsid w:val="003A6ED6"/>
    <w:rsid w:val="00B634F8"/>
    <w:rsid w:val="00E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0B09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1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4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3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1" w:hanging="567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97"/>
    </w:pPr>
  </w:style>
  <w:style w:type="paragraph" w:styleId="Header">
    <w:name w:val="header"/>
    <w:basedOn w:val="Normal"/>
    <w:link w:val="HeaderChar"/>
    <w:uiPriority w:val="99"/>
    <w:unhideWhenUsed/>
    <w:rsid w:val="002E1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1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1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8793</Words>
  <Characters>50124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2024-12-20T05:39:00Z</dcterms:created>
  <dcterms:modified xsi:type="dcterms:W3CDTF">2024-12-20T05:39:00Z</dcterms:modified>
</cp:coreProperties>
</file>