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F5647" w14:textId="77777777" w:rsidR="001E2EFC" w:rsidRPr="00765BC3" w:rsidRDefault="00035103" w:rsidP="00786081">
      <w:pPr>
        <w:spacing w:after="120"/>
        <w:ind w:left="-1134"/>
        <w:rPr>
          <w:sz w:val="2"/>
          <w:szCs w:val="2"/>
        </w:rPr>
      </w:pPr>
      <w:bookmarkStart w:id="0" w:name="PM"/>
      <w:bookmarkStart w:id="1" w:name="_GoBack"/>
      <w:bookmarkEnd w:id="0"/>
      <w:bookmarkEnd w:id="1"/>
      <w:r>
        <w:rPr>
          <w:noProof/>
          <w:sz w:val="2"/>
          <w:szCs w:val="2"/>
          <w:lang w:eastAsia="en-AU"/>
        </w:rPr>
        <w:drawing>
          <wp:inline distT="0" distB="0" distL="0" distR="0" wp14:anchorId="602D51E6" wp14:editId="45ABD6BF">
            <wp:extent cx="7560000" cy="1479582"/>
            <wp:effectExtent l="0" t="0" r="3175" b="6350"/>
            <wp:docPr id="1" name="Picture 1" descr="Department of Home Affair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7"/>
                    <a:stretch>
                      <a:fillRect/>
                    </a:stretch>
                  </pic:blipFill>
                  <pic:spPr>
                    <a:xfrm>
                      <a:off x="0" y="0"/>
                      <a:ext cx="7560000" cy="1479582"/>
                    </a:xfrm>
                    <a:prstGeom prst="rect">
                      <a:avLst/>
                    </a:prstGeom>
                  </pic:spPr>
                </pic:pic>
              </a:graphicData>
            </a:graphic>
          </wp:inline>
        </w:drawing>
      </w:r>
    </w:p>
    <w:p w14:paraId="02BDB112" w14:textId="01489B84" w:rsidR="001E2EFC" w:rsidRPr="00F237BB" w:rsidRDefault="00FC6F59" w:rsidP="001E2EFC">
      <w:pPr>
        <w:pStyle w:val="Protection"/>
      </w:pPr>
      <w:sdt>
        <w:sdtPr>
          <w:rPr>
            <w:bCs/>
            <w:szCs w:val="20"/>
          </w:rPr>
          <w:alias w:val="Protective Marking"/>
          <w:tag w:val="Protective Marking"/>
          <w:id w:val="-2006892396"/>
          <w:placeholder>
            <w:docPart w:val="AC38969494CE49989682D3A247449175"/>
          </w:placeholder>
          <w:dataBinding w:prefixMappings="xmlns:ns0='http://DIBP/Minute' " w:xpath="/ns0:Minute_Root[1]/ns0:pm[1]" w:storeItemID="{00000000-0000-0000-0000-000000000000}"/>
          <w:text/>
        </w:sdtPr>
        <w:sdtEndPr/>
        <w:sdtContent>
          <w:r w:rsidR="00927A1D">
            <w:rPr>
              <w:bCs/>
              <w:szCs w:val="20"/>
            </w:rPr>
            <w:t xml:space="preserve"> </w:t>
          </w:r>
        </w:sdtContent>
      </w:sdt>
    </w:p>
    <w:p w14:paraId="423EB9C2" w14:textId="77777777" w:rsidR="001E2EFC" w:rsidRPr="00930798" w:rsidRDefault="00FC6F59" w:rsidP="001E2EFC">
      <w:pPr>
        <w:pStyle w:val="Protection"/>
        <w:rPr>
          <w:rFonts w:asciiTheme="minorHAnsi" w:hAnsiTheme="minorHAnsi" w:cstheme="minorHAnsi"/>
          <w:sz w:val="24"/>
        </w:rPr>
      </w:pPr>
      <w:sdt>
        <w:sdtPr>
          <w:rPr>
            <w:rFonts w:asciiTheme="minorHAnsi" w:hAnsiTheme="minorHAnsi" w:cstheme="minorHAnsi"/>
            <w:sz w:val="24"/>
          </w:rPr>
          <w:alias w:val="IMM"/>
          <w:tag w:val="DLM"/>
          <w:id w:val="-1234084015"/>
          <w:placeholder>
            <w:docPart w:val="CD577A84C41D46FE9C7CC56B6F0BA532"/>
          </w:placeholder>
          <w:dataBinding w:prefixMappings="xmlns:ns0='http://DIBP/Minute' " w:xpath="/ns0:Minute_Root[1]/ns0:dlm[1]" w:storeItemID="{00000000-0000-0000-0000-000000000000}"/>
          <w:text/>
        </w:sdtPr>
        <w:sdtEndPr/>
        <w:sdtContent>
          <w:r w:rsidR="0065525F" w:rsidRPr="00930798">
            <w:rPr>
              <w:rFonts w:asciiTheme="minorHAnsi" w:hAnsiTheme="minorHAnsi" w:cstheme="minorHAnsi"/>
              <w:sz w:val="24"/>
            </w:rPr>
            <w:t xml:space="preserve"> </w:t>
          </w:r>
        </w:sdtContent>
      </w:sdt>
    </w:p>
    <w:p w14:paraId="4E7A6750" w14:textId="258C62D5" w:rsidR="00930798" w:rsidRPr="00930798" w:rsidRDefault="00927A1D" w:rsidP="003D7E75">
      <w:pPr>
        <w:pStyle w:val="NoSpacing"/>
        <w:rPr>
          <w:rFonts w:cstheme="minorHAnsi"/>
          <w:szCs w:val="24"/>
        </w:rPr>
      </w:pPr>
      <w:bookmarkStart w:id="2" w:name="Covering"/>
      <w:bookmarkEnd w:id="2"/>
      <w:r>
        <w:rPr>
          <w:rFonts w:cstheme="minorHAnsi"/>
          <w:szCs w:val="24"/>
        </w:rPr>
        <w:t xml:space="preserve">Ms Joanna </w:t>
      </w:r>
      <w:r w:rsidRPr="00927A1D">
        <w:rPr>
          <w:rFonts w:cstheme="minorHAnsi"/>
          <w:szCs w:val="24"/>
        </w:rPr>
        <w:t>Abhayaratna</w:t>
      </w:r>
    </w:p>
    <w:p w14:paraId="48DA58FB" w14:textId="351D7676" w:rsidR="00930798" w:rsidRPr="00930798" w:rsidRDefault="00930798" w:rsidP="003D7E75">
      <w:pPr>
        <w:pStyle w:val="NoSpacing"/>
        <w:rPr>
          <w:rFonts w:cstheme="minorHAnsi"/>
          <w:szCs w:val="24"/>
        </w:rPr>
      </w:pPr>
      <w:r w:rsidRPr="00930798">
        <w:rPr>
          <w:rFonts w:cstheme="minorHAnsi"/>
          <w:szCs w:val="24"/>
        </w:rPr>
        <w:t>Executive Director</w:t>
      </w:r>
    </w:p>
    <w:p w14:paraId="7B9464C1" w14:textId="77777777" w:rsidR="00930798" w:rsidRPr="00930798" w:rsidRDefault="00930798" w:rsidP="003D7E75">
      <w:pPr>
        <w:pStyle w:val="NoSpacing"/>
        <w:rPr>
          <w:rFonts w:cstheme="minorHAnsi"/>
          <w:szCs w:val="24"/>
        </w:rPr>
      </w:pPr>
      <w:r w:rsidRPr="00930798">
        <w:rPr>
          <w:rFonts w:cstheme="minorHAnsi"/>
          <w:szCs w:val="24"/>
        </w:rPr>
        <w:t>Office of Impact Analysis</w:t>
      </w:r>
    </w:p>
    <w:p w14:paraId="06EA3C93" w14:textId="77777777" w:rsidR="00930798" w:rsidRPr="00930798" w:rsidRDefault="00930798" w:rsidP="003D7E75">
      <w:pPr>
        <w:pStyle w:val="NoSpacing"/>
        <w:rPr>
          <w:rFonts w:cstheme="minorHAnsi"/>
          <w:szCs w:val="24"/>
        </w:rPr>
      </w:pPr>
      <w:r w:rsidRPr="00930798">
        <w:rPr>
          <w:rFonts w:cstheme="minorHAnsi"/>
          <w:szCs w:val="24"/>
        </w:rPr>
        <w:t>Department of the Prime Minister and Cabinet</w:t>
      </w:r>
    </w:p>
    <w:p w14:paraId="63227BA3" w14:textId="77777777" w:rsidR="00930798" w:rsidRPr="00930798" w:rsidRDefault="00930798" w:rsidP="003D7E75">
      <w:pPr>
        <w:pStyle w:val="NoSpacing"/>
        <w:rPr>
          <w:rFonts w:cstheme="minorHAnsi"/>
          <w:szCs w:val="24"/>
        </w:rPr>
      </w:pPr>
      <w:r w:rsidRPr="00930798">
        <w:rPr>
          <w:rFonts w:cstheme="minorHAnsi"/>
          <w:szCs w:val="24"/>
        </w:rPr>
        <w:t>1 National Circuit</w:t>
      </w:r>
    </w:p>
    <w:p w14:paraId="3CEE0ACF" w14:textId="77777777" w:rsidR="00930798" w:rsidRPr="00930798" w:rsidRDefault="00930798" w:rsidP="003D7E75">
      <w:pPr>
        <w:pStyle w:val="NoSpacing"/>
        <w:rPr>
          <w:rFonts w:cstheme="minorHAnsi"/>
          <w:szCs w:val="24"/>
        </w:rPr>
      </w:pPr>
      <w:r w:rsidRPr="00930798">
        <w:rPr>
          <w:rFonts w:cstheme="minorHAnsi"/>
          <w:szCs w:val="24"/>
        </w:rPr>
        <w:t>BARTON ACT 2600</w:t>
      </w:r>
    </w:p>
    <w:p w14:paraId="132184F0" w14:textId="77777777" w:rsidR="00930798" w:rsidRPr="00C63E98" w:rsidRDefault="00930798" w:rsidP="00930798">
      <w:pPr>
        <w:spacing w:before="160" w:after="240"/>
        <w:rPr>
          <w:szCs w:val="24"/>
        </w:rPr>
      </w:pPr>
      <w:r w:rsidRPr="00C63E98">
        <w:rPr>
          <w:szCs w:val="24"/>
        </w:rPr>
        <w:t>Email: helpdesk-OIA@pmc.gov.au</w:t>
      </w:r>
    </w:p>
    <w:p w14:paraId="07F5A795" w14:textId="443557D9" w:rsidR="00930798" w:rsidRDefault="00930798" w:rsidP="00930798">
      <w:pPr>
        <w:spacing w:before="240" w:after="240"/>
      </w:pPr>
      <w:r w:rsidRPr="00C63E98">
        <w:rPr>
          <w:szCs w:val="24"/>
        </w:rPr>
        <w:t>Dear M</w:t>
      </w:r>
      <w:r w:rsidR="00927A1D">
        <w:rPr>
          <w:szCs w:val="24"/>
        </w:rPr>
        <w:t>s</w:t>
      </w:r>
      <w:r w:rsidRPr="00C63E98">
        <w:rPr>
          <w:szCs w:val="24"/>
        </w:rPr>
        <w:t xml:space="preserve"> </w:t>
      </w:r>
      <w:r w:rsidR="00927A1D" w:rsidRPr="00927A1D">
        <w:rPr>
          <w:szCs w:val="24"/>
        </w:rPr>
        <w:t>Abhayaratna</w:t>
      </w:r>
    </w:p>
    <w:p w14:paraId="762AC209" w14:textId="77777777" w:rsidR="00930798" w:rsidRPr="004D6A26" w:rsidRDefault="00930798" w:rsidP="00930798">
      <w:pPr>
        <w:pStyle w:val="Heading1"/>
        <w:spacing w:after="120" w:line="300" w:lineRule="exact"/>
        <w:rPr>
          <w:sz w:val="24"/>
          <w:szCs w:val="24"/>
        </w:rPr>
      </w:pPr>
      <w:r>
        <w:rPr>
          <w:sz w:val="24"/>
          <w:szCs w:val="24"/>
        </w:rPr>
        <w:t xml:space="preserve">Impact Analysis – </w:t>
      </w:r>
      <w:r w:rsidRPr="004D1B20">
        <w:rPr>
          <w:sz w:val="24"/>
          <w:szCs w:val="24"/>
        </w:rPr>
        <w:t xml:space="preserve">Mandatory Ransomware Reporting Obligation for Businesses </w:t>
      </w:r>
      <w:r>
        <w:rPr>
          <w:sz w:val="24"/>
          <w:szCs w:val="24"/>
        </w:rPr>
        <w:t>– Second Pass Final Assessment</w:t>
      </w:r>
    </w:p>
    <w:p w14:paraId="6162DB56" w14:textId="77777777" w:rsidR="00930798" w:rsidRDefault="00930798" w:rsidP="00930798">
      <w:pPr>
        <w:pStyle w:val="BodyText"/>
      </w:pPr>
      <w:r>
        <w:t xml:space="preserve">I am writing in relation to the attached Impact Analysis (IA) prepared </w:t>
      </w:r>
      <w:r w:rsidRPr="004D1B20">
        <w:t>for a proposal to introduce mandatory ransomware reporting for certain businesses as part of a proposed Cyber Security Bill 2024.</w:t>
      </w:r>
    </w:p>
    <w:p w14:paraId="28856D0D" w14:textId="27DD53D8" w:rsidR="00930798" w:rsidRDefault="00930798" w:rsidP="00930798">
      <w:pPr>
        <w:pStyle w:val="BodyText"/>
      </w:pPr>
      <w:r>
        <w:t xml:space="preserve">I am satisfied that the IA addresses the concerns raised in </w:t>
      </w:r>
      <w:r w:rsidR="00927A1D">
        <w:t>Mr Daniel Craig’s</w:t>
      </w:r>
      <w:r>
        <w:t xml:space="preserve"> letter </w:t>
      </w:r>
      <w:r w:rsidRPr="004D1B20">
        <w:t xml:space="preserve">of </w:t>
      </w:r>
      <w:r>
        <w:t>17 April 2024, as follows.</w:t>
      </w:r>
    </w:p>
    <w:p w14:paraId="21B55A66" w14:textId="77777777" w:rsidR="00930798" w:rsidRPr="00F8496F" w:rsidRDefault="00930798" w:rsidP="00930798">
      <w:pPr>
        <w:pStyle w:val="BodyText"/>
        <w:numPr>
          <w:ilvl w:val="0"/>
          <w:numId w:val="47"/>
        </w:numPr>
        <w:spacing w:line="300" w:lineRule="exact"/>
        <w:rPr>
          <w:b/>
        </w:rPr>
      </w:pPr>
      <w:r w:rsidRPr="00F8496F">
        <w:rPr>
          <w:b/>
        </w:rPr>
        <w:t>Better articulating the objectives, and why government intervention is needed to achieve them</w:t>
      </w:r>
    </w:p>
    <w:p w14:paraId="4559CA41" w14:textId="77777777" w:rsidR="00930798" w:rsidRDefault="00930798" w:rsidP="00930798">
      <w:pPr>
        <w:pStyle w:val="BodyText"/>
      </w:pPr>
      <w:r>
        <w:t xml:space="preserve">The IA has been amended to better articulate the objectives of the proposal and why government intervention is needed. Section 1.2 provides evidence from a range of sources to indicate the financial cost of ransomware incidents to businesses globally. The financial cost to Australian businesses however, is difficult to quantify without adequate data. Requiring businesses to report when they have paid a ransom will assist the Australian Government in building in understanding of threat picture and true cost to the Australian economy. </w:t>
      </w:r>
    </w:p>
    <w:p w14:paraId="20B0F93B" w14:textId="77777777" w:rsidR="00930798" w:rsidRDefault="00930798" w:rsidP="00930798">
      <w:pPr>
        <w:pStyle w:val="BodyText"/>
      </w:pPr>
      <w:r>
        <w:t>With the ransomware and cyber extortion reporting data, the Government can better provide support to businesses experiencing ransomware attacks, and build industry resilience against such threats. From publicly reported instances, the IA sets out evidence that the cost to businesses experiencing ransomware attacks is significant. This includes not only financial burden on the business to respond to an incident, but the impact to their delivery of services and managing the cascading consequences for the broader economy.</w:t>
      </w:r>
    </w:p>
    <w:p w14:paraId="40560933" w14:textId="77777777" w:rsidR="00930798" w:rsidRDefault="00930798" w:rsidP="00930798">
      <w:pPr>
        <w:pStyle w:val="BodyText"/>
      </w:pPr>
      <w:r>
        <w:t xml:space="preserve">Section 1.3 sets out the inconsistencies in current reporting data. Differing methodologies to assess the rates of reporting make it inherently difficult to assess the amount of unreported ransomware incidents. Underreporting of ransomware impedes Government’s ability to build an accurate understanding of the threat landscape and to understand industry’s needs for Government support. </w:t>
      </w:r>
    </w:p>
    <w:p w14:paraId="3FABCF48" w14:textId="77777777" w:rsidR="00930798" w:rsidRPr="00F8496F" w:rsidRDefault="00930798" w:rsidP="00930798">
      <w:pPr>
        <w:pStyle w:val="BodyText"/>
        <w:numPr>
          <w:ilvl w:val="0"/>
          <w:numId w:val="47"/>
        </w:numPr>
        <w:spacing w:line="300" w:lineRule="exact"/>
        <w:rPr>
          <w:b/>
        </w:rPr>
      </w:pPr>
      <w:r w:rsidRPr="00F8496F">
        <w:rPr>
          <w:b/>
        </w:rPr>
        <w:t>Proving a more granular description of the options being considered</w:t>
      </w:r>
    </w:p>
    <w:p w14:paraId="3D3BCA42" w14:textId="77777777" w:rsidR="00930798" w:rsidRDefault="00930798" w:rsidP="00930798">
      <w:pPr>
        <w:pStyle w:val="BodyText"/>
      </w:pPr>
      <w:r>
        <w:t xml:space="preserve">All options set out in the IA have been bolstered with further detail. This includes outlines of the types of information business would report to Government under each option. Case studies have been included to set out how each option would operate in practice. </w:t>
      </w:r>
    </w:p>
    <w:p w14:paraId="39CB1C4B" w14:textId="77777777" w:rsidR="00930798" w:rsidRPr="00F8496F" w:rsidRDefault="00930798" w:rsidP="00930798">
      <w:pPr>
        <w:pStyle w:val="BodyText"/>
        <w:numPr>
          <w:ilvl w:val="0"/>
          <w:numId w:val="47"/>
        </w:numPr>
        <w:spacing w:line="300" w:lineRule="exact"/>
      </w:pPr>
      <w:r>
        <w:rPr>
          <w:b/>
        </w:rPr>
        <w:t xml:space="preserve">Providing more quantification of costs and benefits </w:t>
      </w:r>
    </w:p>
    <w:p w14:paraId="40094CAD" w14:textId="77777777" w:rsidR="00930798" w:rsidRDefault="00930798" w:rsidP="00930798">
      <w:pPr>
        <w:pStyle w:val="BodyText"/>
      </w:pPr>
      <w:r>
        <w:t xml:space="preserve">More quantification of costs and benefits of the proposal have also been included. This includes regulatory costs. The initial administrative costs for captured entities to familiarise themselves with their obligations was </w:t>
      </w:r>
      <w:r>
        <w:lastRenderedPageBreak/>
        <w:t xml:space="preserve">calculated to be $276.80 per entity. The IA notes that for an entity with an annual turnover of $3 million (the lowest threshold set out in the options) this initial administrative cost accounts for less than 0.001 per cent of turnover. Quantification of the ongoing cost during a cyber incident to report a ransomware payment, sees approximately 3 hours of labour costing $255.51 per incident. </w:t>
      </w:r>
    </w:p>
    <w:p w14:paraId="3FCF641C" w14:textId="77777777" w:rsidR="00930798" w:rsidRDefault="00930798" w:rsidP="00930798">
      <w:pPr>
        <w:pStyle w:val="BodyText"/>
      </w:pPr>
      <w:r>
        <w:t xml:space="preserve">Each option in the IA provides more granular detail on the costs and benefits specific to that option. </w:t>
      </w:r>
    </w:p>
    <w:p w14:paraId="12406928" w14:textId="77777777" w:rsidR="00930798" w:rsidRDefault="00930798" w:rsidP="00930798">
      <w:pPr>
        <w:pStyle w:val="BodyText"/>
        <w:numPr>
          <w:ilvl w:val="0"/>
          <w:numId w:val="47"/>
        </w:numPr>
        <w:spacing w:line="300" w:lineRule="exact"/>
      </w:pPr>
      <w:r>
        <w:rPr>
          <w:b/>
        </w:rPr>
        <w:t>Better articulating implementation steps, key measurable and any risks to success</w:t>
      </w:r>
    </w:p>
    <w:p w14:paraId="4C0ED4FC" w14:textId="77777777" w:rsidR="00930798" w:rsidRPr="00610C01" w:rsidRDefault="00930798" w:rsidP="00930798">
      <w:pPr>
        <w:pStyle w:val="BodyText"/>
      </w:pPr>
      <w:r>
        <w:t xml:space="preserve">Finally, the steps for implementation of Option 3 (preferred) have been further detailed in Section 6. The Department of </w:t>
      </w:r>
      <w:r w:rsidRPr="00610C01">
        <w:t>Home Affairs would be responsible for</w:t>
      </w:r>
      <w:r>
        <w:t xml:space="preserve"> implementation</w:t>
      </w:r>
      <w:r w:rsidRPr="00610C01">
        <w:t xml:space="preserve">, with support from the Australian Signals Directorate. </w:t>
      </w:r>
    </w:p>
    <w:p w14:paraId="700D9CE3" w14:textId="77777777" w:rsidR="00930798" w:rsidRDefault="00930798" w:rsidP="00930798">
      <w:pPr>
        <w:pStyle w:val="BodyText"/>
      </w:pPr>
      <w:r>
        <w:t>Key measures for success are set out in Section 2 and Section 7. Some of these measures include</w:t>
      </w:r>
      <w:r w:rsidRPr="00F8496F">
        <w:rPr>
          <w:rFonts w:ascii="Arial" w:hAnsi="Arial"/>
        </w:rPr>
        <w:t xml:space="preserve"> </w:t>
      </w:r>
      <w:r w:rsidRPr="00F8496F">
        <w:t>a significant increase in the volume and scope of data reported to Government</w:t>
      </w:r>
      <w:r>
        <w:t>,</w:t>
      </w:r>
      <w:r w:rsidRPr="00F8496F">
        <w:t xml:space="preserve"> the development of anonymised and actionable threat reports</w:t>
      </w:r>
      <w:r>
        <w:t xml:space="preserve">, and </w:t>
      </w:r>
      <w:r w:rsidRPr="00F8496F">
        <w:t>an increase in busine</w:t>
      </w:r>
      <w:r>
        <w:t>sses receiving assistance from G</w:t>
      </w:r>
      <w:r w:rsidRPr="00F8496F">
        <w:t>overnment</w:t>
      </w:r>
      <w:r>
        <w:t>.</w:t>
      </w:r>
    </w:p>
    <w:p w14:paraId="5548AC65" w14:textId="77777777" w:rsidR="00930798" w:rsidRPr="00F8496F" w:rsidRDefault="00930798" w:rsidP="00930798">
      <w:pPr>
        <w:pStyle w:val="BodyText"/>
      </w:pPr>
      <w:r w:rsidRPr="00610C01">
        <w:t xml:space="preserve">An internal post-implementation review of the mandatory ransomware and cyber extortion reporting regime should occur no later than two years after implementation in line with other measures brought forward in the same legislative package, as outlined under the 2023-2030 Australian Cyber Security Strategy. </w:t>
      </w:r>
    </w:p>
    <w:p w14:paraId="600A8950" w14:textId="77777777" w:rsidR="00930798" w:rsidRDefault="00930798" w:rsidP="00930798">
      <w:pPr>
        <w:pStyle w:val="BodyText"/>
      </w:pPr>
      <w:r>
        <w:t xml:space="preserve">Implementation risks have been set out at Section 6.2, including the risk of non-compliance with the proposed regime. </w:t>
      </w:r>
      <w:r w:rsidRPr="002D3D3D">
        <w:t>Engagement and consultation on the legislation w</w:t>
      </w:r>
      <w:r>
        <w:t xml:space="preserve">ould </w:t>
      </w:r>
      <w:r w:rsidRPr="002D3D3D">
        <w:t>commence prior to, and continue following, the legislation entering into force to ensure that entities are ready to meet their obligations.</w:t>
      </w:r>
    </w:p>
    <w:p w14:paraId="0F42AE1D" w14:textId="04E42B62" w:rsidR="00930798" w:rsidRDefault="00930798" w:rsidP="00930798">
      <w:pPr>
        <w:pStyle w:val="BodyText"/>
      </w:pPr>
      <w:r>
        <w:t xml:space="preserve">Accordingly, I am satisfied that the IA is consistent with the six principles for Australian Government policy makers as specified in the </w:t>
      </w:r>
      <w:r>
        <w:rPr>
          <w:i/>
        </w:rPr>
        <w:t>Australian Government Guide to Policy Impact Analysis</w:t>
      </w:r>
      <w:r>
        <w:t>.</w:t>
      </w:r>
    </w:p>
    <w:p w14:paraId="0C1E3F2B" w14:textId="77777777" w:rsidR="00930798" w:rsidRDefault="00930798" w:rsidP="00930798">
      <w:pPr>
        <w:pStyle w:val="BodyText"/>
      </w:pPr>
    </w:p>
    <w:p w14:paraId="7F6A03AC" w14:textId="6E288637" w:rsidR="00930798" w:rsidRDefault="00930798" w:rsidP="00930798">
      <w:pPr>
        <w:pStyle w:val="BodyText"/>
      </w:pPr>
      <w:r>
        <w:t>I submit the IA to the Office of Impact Analysis for formal final assessment.</w:t>
      </w:r>
    </w:p>
    <w:p w14:paraId="23B1E7B0" w14:textId="77777777" w:rsidR="00180380" w:rsidRPr="006E1B31" w:rsidRDefault="00180380" w:rsidP="00930798">
      <w:pPr>
        <w:pStyle w:val="BodyText"/>
      </w:pPr>
    </w:p>
    <w:p w14:paraId="211BE063" w14:textId="4C4BCDD3" w:rsidR="00930798" w:rsidRDefault="00180380" w:rsidP="00930798">
      <w:pPr>
        <w:spacing w:before="120" w:after="120" w:line="300" w:lineRule="exact"/>
      </w:pPr>
      <w:r>
        <w:t>Yours sincerely</w:t>
      </w:r>
    </w:p>
    <w:p w14:paraId="457BF607" w14:textId="1F91E6FE" w:rsidR="00930798" w:rsidRDefault="00DA7DCF" w:rsidP="00DA7DCF">
      <w:pPr>
        <w:pStyle w:val="Header"/>
        <w:spacing w:before="120" w:after="120"/>
        <w:jc w:val="left"/>
      </w:pPr>
      <w:r w:rsidRPr="00DA7DCF">
        <w:rPr>
          <w:noProof/>
          <w:sz w:val="20"/>
          <w:lang w:eastAsia="en-AU"/>
        </w:rPr>
        <w:drawing>
          <wp:inline distT="0" distB="0" distL="0" distR="0" wp14:anchorId="405E55BC" wp14:editId="18E1D922">
            <wp:extent cx="1390650" cy="329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2177" cy="336625"/>
                    </a:xfrm>
                    <a:prstGeom prst="rect">
                      <a:avLst/>
                    </a:prstGeom>
                  </pic:spPr>
                </pic:pic>
              </a:graphicData>
            </a:graphic>
          </wp:inline>
        </w:drawing>
      </w:r>
    </w:p>
    <w:p w14:paraId="3F9A4FFF" w14:textId="77777777" w:rsidR="00930798" w:rsidRDefault="00930798" w:rsidP="00180380">
      <w:pPr>
        <w:pStyle w:val="Header"/>
      </w:pPr>
    </w:p>
    <w:p w14:paraId="1DFBC13B" w14:textId="77777777" w:rsidR="00930798" w:rsidRDefault="00930798" w:rsidP="00180380">
      <w:pPr>
        <w:pStyle w:val="Header"/>
      </w:pPr>
    </w:p>
    <w:p w14:paraId="5E30B4DF" w14:textId="37FD5C91" w:rsidR="00930798" w:rsidRDefault="00185744" w:rsidP="00180380">
      <w:pPr>
        <w:pStyle w:val="BodyText"/>
        <w:spacing w:before="0" w:after="0"/>
        <w:rPr>
          <w:b/>
        </w:rPr>
      </w:pPr>
      <w:r>
        <w:rPr>
          <w:b/>
        </w:rPr>
        <w:t>Hamish Hansford</w:t>
      </w:r>
    </w:p>
    <w:p w14:paraId="0D97B0F2" w14:textId="5218EAD5" w:rsidR="00930798" w:rsidRDefault="00930798" w:rsidP="00180380">
      <w:pPr>
        <w:pStyle w:val="BodyText"/>
        <w:spacing w:before="0" w:after="0"/>
      </w:pPr>
      <w:r>
        <w:t>Deputy Secretary</w:t>
      </w:r>
    </w:p>
    <w:p w14:paraId="0F6BF6E7" w14:textId="77777777" w:rsidR="00930798" w:rsidRDefault="00930798" w:rsidP="00180380">
      <w:pPr>
        <w:pStyle w:val="BodyText"/>
        <w:spacing w:before="0" w:after="0"/>
      </w:pPr>
      <w:r>
        <w:t>Cyber and Infrastructure Security Group</w:t>
      </w:r>
    </w:p>
    <w:p w14:paraId="3BEBBE3B" w14:textId="77777777" w:rsidR="00930798" w:rsidRDefault="00930798" w:rsidP="00180380">
      <w:pPr>
        <w:pStyle w:val="BodyText"/>
        <w:spacing w:before="0" w:after="0"/>
      </w:pPr>
      <w:r>
        <w:t>Department of Home Affairs</w:t>
      </w:r>
    </w:p>
    <w:p w14:paraId="5DEDADC1" w14:textId="77777777" w:rsidR="00930798" w:rsidRDefault="00930798" w:rsidP="00180380">
      <w:pPr>
        <w:pStyle w:val="BodyText"/>
        <w:spacing w:before="0" w:after="0"/>
      </w:pPr>
    </w:p>
    <w:p w14:paraId="022FBA88" w14:textId="47A2D92F" w:rsidR="00930798" w:rsidRDefault="00185744" w:rsidP="00180380">
      <w:r>
        <w:t>6</w:t>
      </w:r>
      <w:r w:rsidR="00930798" w:rsidRPr="000C004F">
        <w:t xml:space="preserve"> </w:t>
      </w:r>
      <w:r>
        <w:t>September</w:t>
      </w:r>
      <w:r w:rsidR="00930798" w:rsidRPr="000C004F">
        <w:t xml:space="preserve"> 2024</w:t>
      </w:r>
    </w:p>
    <w:p w14:paraId="2F014E80" w14:textId="77777777" w:rsidR="0097362B" w:rsidRPr="0097362B" w:rsidRDefault="0097362B" w:rsidP="0097362B">
      <w:pPr>
        <w:spacing w:before="80" w:after="80"/>
        <w:rPr>
          <w:rFonts w:eastAsia="Times New Roman" w:cs="Times New Roman"/>
          <w:szCs w:val="24"/>
          <w:lang w:eastAsia="en-AU"/>
        </w:rPr>
      </w:pPr>
    </w:p>
    <w:sectPr w:rsidR="0097362B" w:rsidRPr="0097362B" w:rsidSect="00567C98">
      <w:headerReference w:type="even" r:id="rId9"/>
      <w:headerReference w:type="default" r:id="rId10"/>
      <w:footerReference w:type="even" r:id="rId11"/>
      <w:footerReference w:type="default" r:id="rId12"/>
      <w:headerReference w:type="first" r:id="rId13"/>
      <w:footerReference w:type="first" r:id="rId14"/>
      <w:pgSz w:w="11906" w:h="16838" w:code="9"/>
      <w:pgMar w:top="0" w:right="1134" w:bottom="1134"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FE89" w14:textId="77777777" w:rsidR="0065525F" w:rsidRDefault="0065525F" w:rsidP="00185154">
      <w:r>
        <w:separator/>
      </w:r>
    </w:p>
    <w:p w14:paraId="33178BE3" w14:textId="77777777" w:rsidR="0065525F" w:rsidRDefault="0065525F"/>
  </w:endnote>
  <w:endnote w:type="continuationSeparator" w:id="0">
    <w:p w14:paraId="21C446D1" w14:textId="77777777" w:rsidR="0065525F" w:rsidRDefault="0065525F" w:rsidP="00185154">
      <w:r>
        <w:continuationSeparator/>
      </w:r>
    </w:p>
    <w:p w14:paraId="01DD76A1" w14:textId="77777777" w:rsidR="0065525F" w:rsidRDefault="00655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C6A9" w14:textId="77777777" w:rsidR="00C16570" w:rsidRDefault="00C1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603D" w14:textId="77777777" w:rsidR="00EC2D0D" w:rsidRDefault="00EC2D0D" w:rsidP="001E2EFC">
    <w:pPr>
      <w:pStyle w:val="Footer"/>
      <w:framePr w:wrap="around" w:vAnchor="text" w:hAnchor="margin" w:xAlign="right" w:y="1"/>
      <w:rPr>
        <w:rStyle w:val="PageNumber"/>
      </w:rPr>
    </w:pPr>
  </w:p>
  <w:p w14:paraId="02FCC487" w14:textId="77777777" w:rsidR="00EC2D0D" w:rsidRPr="0030502B" w:rsidRDefault="00C63B32"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3360" behindDoc="0" locked="1" layoutInCell="1" allowOverlap="1" wp14:anchorId="2909FC5C" wp14:editId="7F230DB1">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7ED128F2" w14:textId="6490CDA2"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FC6F59">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FC6F59">
                            <w:rPr>
                              <w:b/>
                              <w:bCs/>
                              <w:noProof/>
                              <w:sz w:val="16"/>
                              <w:szCs w:val="16"/>
                            </w:rPr>
                            <w:t>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09FC5C" id="_x0000_t202" coordsize="21600,21600" o:spt="202" path="m,l,21600r21600,l21600,xe">
              <v:stroke joinstyle="miter"/>
              <v:path gradientshapeok="t" o:connecttype="rect"/>
            </v:shapetype>
            <v:shape id="Text Box 2" o:spid="_x0000_s1026"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xYTgIAAGE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DsvjxYTgIAAGEEAAAOAAAAAAAAAAAAAAAAAC4CAABkcnMvZTJvRG9jLnhtbFBLAQItABQABgAI&#10;AAAAIQA1YkHb3wAAAAoBAAAPAAAAAAAAAAAAAAAAAKgEAABkcnMvZG93bnJldi54bWxQSwUGAAAA&#10;AAQABADzAAAAtAUAAAAA&#10;" stroked="f">
              <v:textbox inset="0,0,0,0">
                <w:txbxContent>
                  <w:p w14:paraId="7ED128F2" w14:textId="6490CDA2"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FC6F59">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FC6F59">
                      <w:rPr>
                        <w:b/>
                        <w:bCs/>
                        <w:noProof/>
                        <w:sz w:val="16"/>
                        <w:szCs w:val="16"/>
                      </w:rPr>
                      <w:t>2</w:t>
                    </w:r>
                    <w:r w:rsidRPr="001E2C91">
                      <w:rPr>
                        <w:b/>
                        <w:bCs/>
                        <w:sz w:val="16"/>
                        <w:szCs w:val="16"/>
                      </w:rPr>
                      <w:fldChar w:fldCharType="end"/>
                    </w:r>
                  </w:p>
                </w:txbxContent>
              </v:textbox>
              <w10:wrap anchorx="margin" anchory="page"/>
              <w10:anchorlock/>
            </v:shape>
          </w:pict>
        </mc:Fallback>
      </mc:AlternateContent>
    </w:r>
    <w:sdt>
      <w:sdtPr>
        <w:alias w:val="IMM"/>
        <w:tag w:val="DLM"/>
        <w:id w:val="326406459"/>
        <w:placeholder>
          <w:docPart w:val="8F2AB9D868E841B78F5217A5839FC6E9"/>
        </w:placeholder>
        <w:dataBinding w:xpath="/ns0:Minute_Root[1]/ns0:dlm[1]" w:storeItemID="{00000000-0000-0000-0000-000000000000}"/>
        <w:text/>
      </w:sdtPr>
      <w:sdtEndPr/>
      <w:sdtContent>
        <w:r w:rsidR="0065525F">
          <w:t xml:space="preserve"> </w:t>
        </w:r>
      </w:sdtContent>
    </w:sdt>
  </w:p>
  <w:p w14:paraId="360C23A5" w14:textId="66298A28" w:rsidR="00EC2D0D" w:rsidRPr="003A7B18" w:rsidRDefault="00FC6F59" w:rsidP="00C63B32">
    <w:pPr>
      <w:pStyle w:val="Protection"/>
    </w:pPr>
    <w:sdt>
      <w:sdtPr>
        <w:alias w:val="Protective Marking"/>
        <w:tag w:val="Protective Marking"/>
        <w:id w:val="-1666780497"/>
        <w:placeholder>
          <w:docPart w:val="F77AE4369BDD4DC8ABF86C366A175820"/>
        </w:placeholder>
        <w:dataBinding w:xpath="/ns0:Minute_Root[1]/ns0:pm[1]" w:storeItemID="{00000000-0000-0000-0000-000000000000}"/>
        <w:text/>
      </w:sdtPr>
      <w:sdtEndPr/>
      <w:sdtContent>
        <w:r w:rsidR="00927A1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23AB" w14:textId="77777777" w:rsidR="00EC2D0D" w:rsidRPr="00E66A44" w:rsidRDefault="00FC6F59"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placeholder>
          <w:docPart w:val="70D1DB99B85E439FA32A522B8EE48A08"/>
        </w:placeholder>
        <w:dataBinding w:xpath="/ns0:Minute_Root[1]/ns0:dlm[1]" w:storeItemID="{00000000-0000-0000-0000-000000000000}"/>
        <w:text/>
      </w:sdtPr>
      <w:sdtEndPr/>
      <w:sdtContent>
        <w:r w:rsidR="0065525F">
          <w:rPr>
            <w:rFonts w:ascii="Arial" w:hAnsi="Arial" w:cs="Arial"/>
            <w:b/>
            <w:color w:val="C00000"/>
            <w:sz w:val="28"/>
            <w:szCs w:val="28"/>
          </w:rPr>
          <w:t xml:space="preserve"> </w:t>
        </w:r>
      </w:sdtContent>
    </w:sdt>
  </w:p>
  <w:p w14:paraId="43EBFB89" w14:textId="14BC5D9A" w:rsidR="00EC2D0D" w:rsidRDefault="00FC6F59" w:rsidP="00D92AE3">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placeholder>
          <w:docPart w:val="0903CCE09A86435DB1732238CA4B35E3"/>
        </w:placeholder>
        <w:dataBinding w:xpath="/ns0:Minute_Root[1]/ns0:pm[1]" w:storeItemID="{00000000-0000-0000-0000-000000000000}"/>
        <w:text/>
      </w:sdtPr>
      <w:sdtEndPr/>
      <w:sdtContent>
        <w:r w:rsidR="00927A1D">
          <w:rPr>
            <w:rFonts w:ascii="Arial" w:hAnsi="Arial" w:cs="Arial"/>
            <w:b/>
            <w:color w:val="C00000"/>
            <w:sz w:val="28"/>
            <w:szCs w:val="28"/>
          </w:rPr>
          <w:t xml:space="preserve"> </w:t>
        </w:r>
      </w:sdtContent>
    </w:sdt>
  </w:p>
  <w:p w14:paraId="4F1D9B3F" w14:textId="77777777" w:rsidR="0097362B" w:rsidRPr="0097362B" w:rsidRDefault="0097362B" w:rsidP="0097362B">
    <w:pPr>
      <w:pStyle w:val="BodyText"/>
      <w:spacing w:before="0" w:after="0" w:line="240" w:lineRule="auto"/>
      <w:rPr>
        <w:sz w:val="16"/>
        <w:szCs w:val="16"/>
      </w:rPr>
    </w:pPr>
  </w:p>
  <w:p w14:paraId="3DD9AFFB" w14:textId="77777777" w:rsidR="0097362B" w:rsidRPr="0063094A" w:rsidRDefault="0097362B" w:rsidP="0097362B">
    <w:pPr>
      <w:pBdr>
        <w:top w:val="single" w:sz="4" w:space="10" w:color="auto"/>
      </w:pBdr>
      <w:contextualSpacing/>
      <w:jc w:val="center"/>
      <w:rPr>
        <w:rFonts w:ascii="Arial" w:hAnsi="Arial" w:cs="Arial"/>
        <w:color w:val="000000" w:themeColor="text1"/>
        <w:spacing w:val="-4"/>
        <w:sz w:val="18"/>
        <w:szCs w:val="18"/>
      </w:rPr>
    </w:pPr>
    <w:r w:rsidRPr="0063094A">
      <w:rPr>
        <w:rFonts w:ascii="Arial" w:hAnsi="Arial" w:cs="Arial"/>
        <w:color w:val="000000" w:themeColor="text1"/>
        <w:spacing w:val="-4"/>
        <w:sz w:val="18"/>
        <w:szCs w:val="18"/>
      </w:rPr>
      <w:t>6 Chan Street Belconnen ACT 2617</w:t>
    </w:r>
  </w:p>
  <w:p w14:paraId="6340FFD5" w14:textId="77777777" w:rsidR="0097362B" w:rsidRPr="0097362B" w:rsidRDefault="0097362B" w:rsidP="0097362B">
    <w:pPr>
      <w:pBdr>
        <w:top w:val="single" w:sz="4" w:space="10" w:color="auto"/>
      </w:pBdr>
      <w:contextualSpacing/>
      <w:jc w:val="center"/>
      <w:rPr>
        <w:sz w:val="18"/>
        <w:szCs w:val="18"/>
      </w:rPr>
    </w:pPr>
    <w:r w:rsidRPr="0063094A">
      <w:rPr>
        <w:rFonts w:ascii="Arial" w:hAnsi="Arial" w:cs="Arial"/>
        <w:color w:val="000000" w:themeColor="text1"/>
        <w:spacing w:val="-4"/>
        <w:sz w:val="18"/>
        <w:szCs w:val="18"/>
      </w:rPr>
      <w:t>PO Box 25 Belconnen ACT 2616 • Telephone: 02 6264 1111 • Fax: 02 6225 6970 • www.homeaffairs.gov.au</w:t>
    </w:r>
  </w:p>
  <w:p w14:paraId="4FA36B70" w14:textId="77777777" w:rsidR="004214BD" w:rsidRDefault="004214BD" w:rsidP="00E134A6">
    <w:pPr>
      <w:rPr>
        <w:sz w:val="2"/>
        <w:szCs w:val="2"/>
      </w:rPr>
    </w:pPr>
  </w:p>
  <w:p w14:paraId="4B5D9874" w14:textId="77777777" w:rsidR="004214BD" w:rsidRPr="004214BD" w:rsidRDefault="004214BD" w:rsidP="004214BD">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0CB4" w14:textId="77777777" w:rsidR="0065525F" w:rsidRDefault="0065525F" w:rsidP="00185154">
      <w:r>
        <w:separator/>
      </w:r>
    </w:p>
    <w:p w14:paraId="247D420A" w14:textId="77777777" w:rsidR="0065525F" w:rsidRDefault="0065525F"/>
  </w:footnote>
  <w:footnote w:type="continuationSeparator" w:id="0">
    <w:p w14:paraId="6B11C37E" w14:textId="77777777" w:rsidR="0065525F" w:rsidRDefault="0065525F" w:rsidP="00185154">
      <w:r>
        <w:continuationSeparator/>
      </w:r>
    </w:p>
    <w:p w14:paraId="2385B695" w14:textId="77777777" w:rsidR="0065525F" w:rsidRDefault="006552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E171" w14:textId="77777777" w:rsidR="00C16570" w:rsidRDefault="00C16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FD0B" w14:textId="77777777"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63AF1948" wp14:editId="4F69CDD3">
          <wp:simplePos x="0" y="0"/>
          <wp:positionH relativeFrom="page">
            <wp:align>left</wp:align>
          </wp:positionH>
          <wp:positionV relativeFrom="page">
            <wp:posOffset>0</wp:posOffset>
          </wp:positionV>
          <wp:extent cx="7560000" cy="536400"/>
          <wp:effectExtent l="0" t="0" r="3175" b="0"/>
          <wp:wrapNone/>
          <wp:docPr id="3" name="Pictur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14:paraId="615F8455" w14:textId="56A43D65" w:rsidR="00EC2D0D" w:rsidRPr="0030502B" w:rsidRDefault="00FC6F59" w:rsidP="007456D0">
    <w:pPr>
      <w:pStyle w:val="Protection"/>
      <w:spacing w:before="600"/>
    </w:pPr>
    <w:sdt>
      <w:sdtPr>
        <w:alias w:val="Protective Marking"/>
        <w:tag w:val="Protective Marking"/>
        <w:id w:val="-251892533"/>
        <w:placeholder>
          <w:docPart w:val="751F157965764E63AFF9DA2270717F37"/>
        </w:placeholder>
        <w:dataBinding w:xpath="/ns0:Minute_Root[1]/ns0:pm[1]" w:storeItemID="{00000000-0000-0000-0000-000000000000}"/>
        <w:text/>
      </w:sdtPr>
      <w:sdtEndPr/>
      <w:sdtContent>
        <w:r w:rsidR="00927A1D">
          <w:t xml:space="preserve"> </w:t>
        </w:r>
      </w:sdtContent>
    </w:sdt>
  </w:p>
  <w:p w14:paraId="28649C1A" w14:textId="77777777" w:rsidR="00EC2D0D" w:rsidRPr="0030502B" w:rsidRDefault="00FC6F59" w:rsidP="001E2EFC">
    <w:pPr>
      <w:pStyle w:val="Protection"/>
    </w:pPr>
    <w:sdt>
      <w:sdtPr>
        <w:alias w:val="IMM"/>
        <w:tag w:val="DLM"/>
        <w:id w:val="-1417079864"/>
        <w:placeholder>
          <w:docPart w:val="DCBA518E897C4503B4B54A5F8F6DDB6F"/>
        </w:placeholder>
        <w:dataBinding w:xpath="/ns0:Minute_Root[1]/ns0:dlm[1]" w:storeItemID="{00000000-0000-0000-0000-000000000000}"/>
        <w:text/>
      </w:sdtPr>
      <w:sdtEndPr/>
      <w:sdtContent>
        <w:r w:rsidR="0065525F">
          <w:t xml:space="preserve"> </w:t>
        </w:r>
      </w:sdtContent>
    </w:sdt>
  </w:p>
  <w:p w14:paraId="36C56883" w14:textId="77777777" w:rsidR="00EC2D0D" w:rsidRPr="00250BFB" w:rsidRDefault="00EC2D0D" w:rsidP="001E2EFC">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F81" w14:textId="77777777" w:rsidR="00C16570" w:rsidRDefault="00C16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6FA4D05"/>
    <w:multiLevelType w:val="multilevel"/>
    <w:tmpl w:val="BDFC207A"/>
    <w:numStyleLink w:val="ListTableNumber"/>
  </w:abstractNum>
  <w:abstractNum w:abstractNumId="2" w15:restartNumberingAfterBreak="0">
    <w:nsid w:val="07284AE9"/>
    <w:multiLevelType w:val="multilevel"/>
    <w:tmpl w:val="3F1EBC72"/>
    <w:styleLink w:val="ListAlpha"/>
    <w:lvl w:ilvl="0">
      <w:start w:val="1"/>
      <w:numFmt w:val="upperLetter"/>
      <w:pStyle w:val="ListAlpha0"/>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D457C5"/>
    <w:multiLevelType w:val="multilevel"/>
    <w:tmpl w:val="624681D2"/>
    <w:numStyleLink w:val="ListTableBullet"/>
  </w:abstractNum>
  <w:abstractNum w:abstractNumId="4" w15:restartNumberingAfterBreak="0">
    <w:nsid w:val="0B3A60FA"/>
    <w:multiLevelType w:val="multilevel"/>
    <w:tmpl w:val="3F1EBC72"/>
    <w:numStyleLink w:val="ListAlpha"/>
  </w:abstractNum>
  <w:abstractNum w:abstractNumId="5" w15:restartNumberingAfterBreak="0">
    <w:nsid w:val="0B87664F"/>
    <w:multiLevelType w:val="hybridMultilevel"/>
    <w:tmpl w:val="508A3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1563406"/>
    <w:multiLevelType w:val="hybridMultilevel"/>
    <w:tmpl w:val="20385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E7A4F"/>
    <w:multiLevelType w:val="multilevel"/>
    <w:tmpl w:val="7228EA06"/>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2"/>
        <w:u w:val="none"/>
        <w:vertAlign w:val="baseline"/>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188E33A3"/>
    <w:multiLevelType w:val="multilevel"/>
    <w:tmpl w:val="3F1EBC72"/>
    <w:numStyleLink w:val="ListAlpha"/>
  </w:abstractNum>
  <w:abstractNum w:abstractNumId="12" w15:restartNumberingAfterBreak="0">
    <w:nsid w:val="19382C43"/>
    <w:multiLevelType w:val="hybridMultilevel"/>
    <w:tmpl w:val="7ABC103A"/>
    <w:lvl w:ilvl="0" w:tplc="B830C10C">
      <w:start w:val="1"/>
      <w:numFmt w:val="decimal"/>
      <w:lvlText w:val="%1."/>
      <w:lvlJc w:val="left"/>
      <w:pPr>
        <w:ind w:left="-207" w:hanging="360"/>
      </w:pPr>
      <w:rPr>
        <w:rFonts w:hint="default"/>
      </w:rPr>
    </w:lvl>
    <w:lvl w:ilvl="1" w:tplc="7C765656" w:tentative="1">
      <w:start w:val="1"/>
      <w:numFmt w:val="lowerLetter"/>
      <w:lvlText w:val="%2."/>
      <w:lvlJc w:val="left"/>
      <w:pPr>
        <w:ind w:left="513" w:hanging="360"/>
      </w:pPr>
    </w:lvl>
    <w:lvl w:ilvl="2" w:tplc="97587B48" w:tentative="1">
      <w:start w:val="1"/>
      <w:numFmt w:val="lowerRoman"/>
      <w:lvlText w:val="%3."/>
      <w:lvlJc w:val="right"/>
      <w:pPr>
        <w:ind w:left="1233" w:hanging="180"/>
      </w:pPr>
    </w:lvl>
    <w:lvl w:ilvl="3" w:tplc="1E785884" w:tentative="1">
      <w:start w:val="1"/>
      <w:numFmt w:val="decimal"/>
      <w:lvlText w:val="%4."/>
      <w:lvlJc w:val="left"/>
      <w:pPr>
        <w:ind w:left="1953" w:hanging="360"/>
      </w:pPr>
    </w:lvl>
    <w:lvl w:ilvl="4" w:tplc="3822C688" w:tentative="1">
      <w:start w:val="1"/>
      <w:numFmt w:val="lowerLetter"/>
      <w:lvlText w:val="%5."/>
      <w:lvlJc w:val="left"/>
      <w:pPr>
        <w:ind w:left="2673" w:hanging="360"/>
      </w:pPr>
    </w:lvl>
    <w:lvl w:ilvl="5" w:tplc="F2A68E02" w:tentative="1">
      <w:start w:val="1"/>
      <w:numFmt w:val="lowerRoman"/>
      <w:lvlText w:val="%6."/>
      <w:lvlJc w:val="right"/>
      <w:pPr>
        <w:ind w:left="3393" w:hanging="180"/>
      </w:pPr>
    </w:lvl>
    <w:lvl w:ilvl="6" w:tplc="674C2F7C" w:tentative="1">
      <w:start w:val="1"/>
      <w:numFmt w:val="decimal"/>
      <w:lvlText w:val="%7."/>
      <w:lvlJc w:val="left"/>
      <w:pPr>
        <w:ind w:left="4113" w:hanging="360"/>
      </w:pPr>
    </w:lvl>
    <w:lvl w:ilvl="7" w:tplc="F19A4844" w:tentative="1">
      <w:start w:val="1"/>
      <w:numFmt w:val="lowerLetter"/>
      <w:lvlText w:val="%8."/>
      <w:lvlJc w:val="left"/>
      <w:pPr>
        <w:ind w:left="4833" w:hanging="360"/>
      </w:pPr>
    </w:lvl>
    <w:lvl w:ilvl="8" w:tplc="BBE01E06" w:tentative="1">
      <w:start w:val="1"/>
      <w:numFmt w:val="lowerRoman"/>
      <w:lvlText w:val="%9."/>
      <w:lvlJc w:val="right"/>
      <w:pPr>
        <w:ind w:left="5553" w:hanging="180"/>
      </w:pPr>
    </w:lvl>
  </w:abstractNum>
  <w:abstractNum w:abstractNumId="13" w15:restartNumberingAfterBreak="0">
    <w:nsid w:val="1D642D6B"/>
    <w:multiLevelType w:val="multilevel"/>
    <w:tmpl w:val="9398ACD2"/>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pStyle w:val="ListAlpha3"/>
      <w:lvlText w:val="%3."/>
      <w:lvlJc w:val="left"/>
      <w:pPr>
        <w:tabs>
          <w:tab w:val="num" w:pos="1701"/>
        </w:tabs>
        <w:ind w:left="1701" w:hanging="567"/>
      </w:pPr>
      <w:rPr>
        <w:rFonts w:asciiTheme="minorHAnsi" w:hAnsiTheme="minorHAnsi" w:hint="default"/>
        <w:color w:val="auto"/>
        <w:sz w:val="20"/>
      </w:rPr>
    </w:lvl>
    <w:lvl w:ilvl="3">
      <w:start w:val="1"/>
      <w:numFmt w:val="upperRoman"/>
      <w:pStyle w:val="ListAlpha4"/>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23E96BF8"/>
    <w:multiLevelType w:val="multilevel"/>
    <w:tmpl w:val="4A4A7EFE"/>
    <w:numStyleLink w:val="ListNumberedHeadings"/>
  </w:abstractNum>
  <w:abstractNum w:abstractNumId="15"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6" w15:restartNumberingAfterBreak="0">
    <w:nsid w:val="26026413"/>
    <w:multiLevelType w:val="multilevel"/>
    <w:tmpl w:val="9D0C7EB8"/>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267050B3"/>
    <w:multiLevelType w:val="hybridMultilevel"/>
    <w:tmpl w:val="9CA882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1227C6"/>
    <w:multiLevelType w:val="multilevel"/>
    <w:tmpl w:val="624681D2"/>
    <w:numStyleLink w:val="ListTableBullet"/>
  </w:abstractNum>
  <w:abstractNum w:abstractNumId="19" w15:restartNumberingAfterBreak="0">
    <w:nsid w:val="30AB3AF6"/>
    <w:multiLevelType w:val="hybridMultilevel"/>
    <w:tmpl w:val="BE28B91E"/>
    <w:lvl w:ilvl="0" w:tplc="99AAB646">
      <w:start w:val="1"/>
      <w:numFmt w:val="decimal"/>
      <w:lvlText w:val="%1."/>
      <w:lvlJc w:val="left"/>
      <w:pPr>
        <w:ind w:left="-207" w:hanging="360"/>
      </w:pPr>
      <w:rPr>
        <w:rFonts w:hint="default"/>
      </w:rPr>
    </w:lvl>
    <w:lvl w:ilvl="1" w:tplc="4A2043B2" w:tentative="1">
      <w:start w:val="1"/>
      <w:numFmt w:val="lowerLetter"/>
      <w:lvlText w:val="%2."/>
      <w:lvlJc w:val="left"/>
      <w:pPr>
        <w:ind w:left="513" w:hanging="360"/>
      </w:pPr>
    </w:lvl>
    <w:lvl w:ilvl="2" w:tplc="728E147A" w:tentative="1">
      <w:start w:val="1"/>
      <w:numFmt w:val="lowerRoman"/>
      <w:lvlText w:val="%3."/>
      <w:lvlJc w:val="right"/>
      <w:pPr>
        <w:ind w:left="1233" w:hanging="180"/>
      </w:pPr>
    </w:lvl>
    <w:lvl w:ilvl="3" w:tplc="0346D5DE" w:tentative="1">
      <w:start w:val="1"/>
      <w:numFmt w:val="decimal"/>
      <w:lvlText w:val="%4."/>
      <w:lvlJc w:val="left"/>
      <w:pPr>
        <w:ind w:left="1953" w:hanging="360"/>
      </w:pPr>
    </w:lvl>
    <w:lvl w:ilvl="4" w:tplc="31B8ECFC" w:tentative="1">
      <w:start w:val="1"/>
      <w:numFmt w:val="lowerLetter"/>
      <w:lvlText w:val="%5."/>
      <w:lvlJc w:val="left"/>
      <w:pPr>
        <w:ind w:left="2673" w:hanging="360"/>
      </w:pPr>
    </w:lvl>
    <w:lvl w:ilvl="5" w:tplc="4366F1CA" w:tentative="1">
      <w:start w:val="1"/>
      <w:numFmt w:val="lowerRoman"/>
      <w:lvlText w:val="%6."/>
      <w:lvlJc w:val="right"/>
      <w:pPr>
        <w:ind w:left="3393" w:hanging="180"/>
      </w:pPr>
    </w:lvl>
    <w:lvl w:ilvl="6" w:tplc="746E3CCA" w:tentative="1">
      <w:start w:val="1"/>
      <w:numFmt w:val="decimal"/>
      <w:lvlText w:val="%7."/>
      <w:lvlJc w:val="left"/>
      <w:pPr>
        <w:ind w:left="4113" w:hanging="360"/>
      </w:pPr>
    </w:lvl>
    <w:lvl w:ilvl="7" w:tplc="88B40D1E" w:tentative="1">
      <w:start w:val="1"/>
      <w:numFmt w:val="lowerLetter"/>
      <w:lvlText w:val="%8."/>
      <w:lvlJc w:val="left"/>
      <w:pPr>
        <w:ind w:left="4833" w:hanging="360"/>
      </w:pPr>
    </w:lvl>
    <w:lvl w:ilvl="8" w:tplc="930A8B84" w:tentative="1">
      <w:start w:val="1"/>
      <w:numFmt w:val="lowerRoman"/>
      <w:lvlText w:val="%9."/>
      <w:lvlJc w:val="right"/>
      <w:pPr>
        <w:ind w:left="5553" w:hanging="180"/>
      </w:pPr>
    </w:lvl>
  </w:abstractNum>
  <w:abstractNum w:abstractNumId="20" w15:restartNumberingAfterBreak="0">
    <w:nsid w:val="313B5945"/>
    <w:multiLevelType w:val="multilevel"/>
    <w:tmpl w:val="81761002"/>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2" w15:restartNumberingAfterBreak="0">
    <w:nsid w:val="3ABA2CF1"/>
    <w:multiLevelType w:val="hybridMultilevel"/>
    <w:tmpl w:val="AB461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4814788C"/>
    <w:multiLevelType w:val="multilevel"/>
    <w:tmpl w:val="F99CA034"/>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48344037"/>
    <w:multiLevelType w:val="hybridMultilevel"/>
    <w:tmpl w:val="FAEE433E"/>
    <w:lvl w:ilvl="0" w:tplc="46DE3B22">
      <w:start w:val="1"/>
      <w:numFmt w:val="upperLetter"/>
      <w:lvlText w:val="%1."/>
      <w:lvlJc w:val="left"/>
      <w:pPr>
        <w:ind w:left="-207" w:hanging="360"/>
      </w:pPr>
      <w:rPr>
        <w:rFonts w:hint="default"/>
      </w:rPr>
    </w:lvl>
    <w:lvl w:ilvl="1" w:tplc="0756AA7E" w:tentative="1">
      <w:start w:val="1"/>
      <w:numFmt w:val="lowerLetter"/>
      <w:lvlText w:val="%2."/>
      <w:lvlJc w:val="left"/>
      <w:pPr>
        <w:ind w:left="513" w:hanging="360"/>
      </w:pPr>
    </w:lvl>
    <w:lvl w:ilvl="2" w:tplc="2F2AD47A" w:tentative="1">
      <w:start w:val="1"/>
      <w:numFmt w:val="lowerRoman"/>
      <w:lvlText w:val="%3."/>
      <w:lvlJc w:val="right"/>
      <w:pPr>
        <w:ind w:left="1233" w:hanging="180"/>
      </w:pPr>
    </w:lvl>
    <w:lvl w:ilvl="3" w:tplc="FD822848" w:tentative="1">
      <w:start w:val="1"/>
      <w:numFmt w:val="decimal"/>
      <w:lvlText w:val="%4."/>
      <w:lvlJc w:val="left"/>
      <w:pPr>
        <w:ind w:left="1953" w:hanging="360"/>
      </w:pPr>
    </w:lvl>
    <w:lvl w:ilvl="4" w:tplc="9A8A18BE" w:tentative="1">
      <w:start w:val="1"/>
      <w:numFmt w:val="lowerLetter"/>
      <w:lvlText w:val="%5."/>
      <w:lvlJc w:val="left"/>
      <w:pPr>
        <w:ind w:left="2673" w:hanging="360"/>
      </w:pPr>
    </w:lvl>
    <w:lvl w:ilvl="5" w:tplc="A38CB32C" w:tentative="1">
      <w:start w:val="1"/>
      <w:numFmt w:val="lowerRoman"/>
      <w:lvlText w:val="%6."/>
      <w:lvlJc w:val="right"/>
      <w:pPr>
        <w:ind w:left="3393" w:hanging="180"/>
      </w:pPr>
    </w:lvl>
    <w:lvl w:ilvl="6" w:tplc="3A9612F6" w:tentative="1">
      <w:start w:val="1"/>
      <w:numFmt w:val="decimal"/>
      <w:lvlText w:val="%7."/>
      <w:lvlJc w:val="left"/>
      <w:pPr>
        <w:ind w:left="4113" w:hanging="360"/>
      </w:pPr>
    </w:lvl>
    <w:lvl w:ilvl="7" w:tplc="D1265C08" w:tentative="1">
      <w:start w:val="1"/>
      <w:numFmt w:val="lowerLetter"/>
      <w:lvlText w:val="%8."/>
      <w:lvlJc w:val="left"/>
      <w:pPr>
        <w:ind w:left="4833" w:hanging="360"/>
      </w:pPr>
    </w:lvl>
    <w:lvl w:ilvl="8" w:tplc="174C2900" w:tentative="1">
      <w:start w:val="1"/>
      <w:numFmt w:val="lowerRoman"/>
      <w:lvlText w:val="%9."/>
      <w:lvlJc w:val="right"/>
      <w:pPr>
        <w:ind w:left="5553" w:hanging="180"/>
      </w:pPr>
    </w:lvl>
  </w:abstractNum>
  <w:abstractNum w:abstractNumId="26" w15:restartNumberingAfterBreak="0">
    <w:nsid w:val="4A18419E"/>
    <w:multiLevelType w:val="multilevel"/>
    <w:tmpl w:val="1562CFC6"/>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7" w15:restartNumberingAfterBreak="0">
    <w:nsid w:val="4BAE1F2D"/>
    <w:multiLevelType w:val="hybridMultilevel"/>
    <w:tmpl w:val="B6929F8A"/>
    <w:lvl w:ilvl="0" w:tplc="062AFDC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B63EB2"/>
    <w:multiLevelType w:val="multilevel"/>
    <w:tmpl w:val="A9302742"/>
    <w:lvl w:ilvl="0">
      <w:start w:val="1"/>
      <w:numFmt w:val="bullet"/>
      <w:lvlText w:val="●"/>
      <w:lvlJc w:val="left"/>
      <w:pPr>
        <w:ind w:left="340" w:hanging="340"/>
      </w:pPr>
      <w:rPr>
        <w:rFonts w:ascii="Arial" w:hAnsi="Arial" w:hint="default"/>
        <w:b/>
        <w:i w:val="0"/>
        <w:color w:val="auto"/>
        <w:sz w:val="20"/>
        <w:u w:color="92D050"/>
      </w:rPr>
    </w:lvl>
    <w:lvl w:ilvl="1">
      <w:start w:val="1"/>
      <w:numFmt w:val="bullet"/>
      <w:lvlText w:val="‒"/>
      <w:lvlJc w:val="left"/>
      <w:pPr>
        <w:ind w:left="646" w:hanging="306"/>
      </w:pPr>
      <w:rPr>
        <w:rFonts w:ascii="Arial" w:hAnsi="Arial" w:hint="default"/>
        <w:color w:val="000000" w:themeColor="text1"/>
      </w:rPr>
    </w:lvl>
    <w:lvl w:ilvl="2">
      <w:start w:val="1"/>
      <w:numFmt w:val="bullet"/>
      <w:lvlText w:val="o"/>
      <w:lvlJc w:val="left"/>
      <w:pPr>
        <w:ind w:left="1021" w:hanging="375"/>
      </w:pPr>
      <w:rPr>
        <w:rFonts w:ascii="Courier New" w:hAnsi="Courier New" w:hint="default"/>
      </w:rPr>
    </w:lvl>
    <w:lvl w:ilvl="3">
      <w:start w:val="1"/>
      <w:numFmt w:val="bullet"/>
      <w:lvlText w:val=""/>
      <w:lvlJc w:val="left"/>
      <w:pPr>
        <w:ind w:left="1361" w:hanging="340"/>
      </w:pPr>
      <w:rPr>
        <w:rFonts w:ascii="Wingdings" w:hAnsi="Wingdings"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8A04D33"/>
    <w:multiLevelType w:val="multilevel"/>
    <w:tmpl w:val="709EF2B4"/>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59210DDC"/>
    <w:multiLevelType w:val="multilevel"/>
    <w:tmpl w:val="0FDCC54C"/>
    <w:lvl w:ilvl="0">
      <w:start w:val="1"/>
      <w:numFmt w:val="lowerRoman"/>
      <w:lvlText w:val="%1."/>
      <w:lvlJc w:val="left"/>
      <w:pPr>
        <w:tabs>
          <w:tab w:val="num" w:pos="567"/>
        </w:tabs>
        <w:ind w:left="567" w:hanging="567"/>
      </w:pPr>
      <w:rPr>
        <w:rFonts w:asciiTheme="minorHAnsi" w:hAnsiTheme="minorHAnsi" w:hint="default"/>
        <w:color w:val="auto"/>
        <w:sz w:val="22"/>
      </w:rPr>
    </w:lvl>
    <w:lvl w:ilvl="1">
      <w:start w:val="1"/>
      <w:numFmt w:val="lowerLetter"/>
      <w:lvlText w:val="%2."/>
      <w:lvlJc w:val="left"/>
      <w:pPr>
        <w:tabs>
          <w:tab w:val="num" w:pos="1134"/>
        </w:tabs>
        <w:ind w:left="1134" w:hanging="567"/>
      </w:pPr>
      <w:rPr>
        <w:rFonts w:asciiTheme="minorHAnsi" w:hAnsiTheme="minorHAnsi" w:hint="default"/>
        <w:color w:val="auto"/>
        <w:sz w:val="22"/>
      </w:rPr>
    </w:lvl>
    <w:lvl w:ilvl="2">
      <w:start w:val="1"/>
      <w:numFmt w:val="upperLetter"/>
      <w:lvlText w:val="%3."/>
      <w:lvlJc w:val="left"/>
      <w:pPr>
        <w:tabs>
          <w:tab w:val="num" w:pos="1701"/>
        </w:tabs>
        <w:ind w:left="1701" w:hanging="567"/>
      </w:pPr>
      <w:rPr>
        <w:rFonts w:asciiTheme="minorHAnsi" w:hAnsiTheme="minorHAnsi" w:hint="default"/>
        <w:color w:val="auto"/>
        <w:sz w:val="22"/>
      </w:rPr>
    </w:lvl>
    <w:lvl w:ilvl="3">
      <w:start w:val="1"/>
      <w:numFmt w:val="upperRoman"/>
      <w:lvlText w:val="%4."/>
      <w:lvlJc w:val="left"/>
      <w:pPr>
        <w:tabs>
          <w:tab w:val="num" w:pos="2268"/>
        </w:tabs>
        <w:ind w:left="2268" w:hanging="567"/>
      </w:pPr>
      <w:rPr>
        <w:rFonts w:asciiTheme="minorHAnsi" w:hAnsiTheme="minorHAnsi" w:hint="default"/>
        <w:color w:val="auto"/>
        <w:sz w:val="22"/>
      </w:rPr>
    </w:lvl>
    <w:lvl w:ilvl="4">
      <w:start w:val="1"/>
      <w:numFmt w:val="decimal"/>
      <w:lvlText w:val="%5."/>
      <w:lvlJc w:val="left"/>
      <w:pPr>
        <w:tabs>
          <w:tab w:val="num" w:pos="2835"/>
        </w:tabs>
        <w:ind w:left="2835" w:hanging="567"/>
      </w:pPr>
      <w:rPr>
        <w:rFonts w:asciiTheme="minorHAnsi" w:hAnsiTheme="minorHAnsi" w:hint="default"/>
        <w:color w:val="auto"/>
        <w:sz w:val="22"/>
      </w:rPr>
    </w:lvl>
    <w:lvl w:ilvl="5">
      <w:start w:val="1"/>
      <w:numFmt w:val="lowerRoman"/>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1" w15:restartNumberingAfterBreak="0">
    <w:nsid w:val="5A60635A"/>
    <w:multiLevelType w:val="multilevel"/>
    <w:tmpl w:val="814A7C94"/>
    <w:numStyleLink w:val="ListNumber"/>
  </w:abstractNum>
  <w:abstractNum w:abstractNumId="32"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686530F9"/>
    <w:multiLevelType w:val="hybridMultilevel"/>
    <w:tmpl w:val="DA64B8F4"/>
    <w:lvl w:ilvl="0" w:tplc="50645BFA">
      <w:start w:val="1"/>
      <w:numFmt w:val="bullet"/>
      <w:lvlText w:val=""/>
      <w:lvlJc w:val="left"/>
      <w:pPr>
        <w:ind w:left="720" w:hanging="360"/>
      </w:pPr>
      <w:rPr>
        <w:rFonts w:ascii="Symbol" w:hAnsi="Symbol" w:hint="default"/>
      </w:rPr>
    </w:lvl>
    <w:lvl w:ilvl="1" w:tplc="ED1AB158" w:tentative="1">
      <w:start w:val="1"/>
      <w:numFmt w:val="bullet"/>
      <w:lvlText w:val="o"/>
      <w:lvlJc w:val="left"/>
      <w:pPr>
        <w:ind w:left="1440" w:hanging="360"/>
      </w:pPr>
      <w:rPr>
        <w:rFonts w:ascii="Courier New" w:hAnsi="Courier New" w:cs="Courier New" w:hint="default"/>
      </w:rPr>
    </w:lvl>
    <w:lvl w:ilvl="2" w:tplc="F940D106" w:tentative="1">
      <w:start w:val="1"/>
      <w:numFmt w:val="bullet"/>
      <w:lvlText w:val=""/>
      <w:lvlJc w:val="left"/>
      <w:pPr>
        <w:ind w:left="2160" w:hanging="360"/>
      </w:pPr>
      <w:rPr>
        <w:rFonts w:ascii="Wingdings" w:hAnsi="Wingdings" w:hint="default"/>
      </w:rPr>
    </w:lvl>
    <w:lvl w:ilvl="3" w:tplc="9266D7F8" w:tentative="1">
      <w:start w:val="1"/>
      <w:numFmt w:val="bullet"/>
      <w:lvlText w:val=""/>
      <w:lvlJc w:val="left"/>
      <w:pPr>
        <w:ind w:left="2880" w:hanging="360"/>
      </w:pPr>
      <w:rPr>
        <w:rFonts w:ascii="Symbol" w:hAnsi="Symbol" w:hint="default"/>
      </w:rPr>
    </w:lvl>
    <w:lvl w:ilvl="4" w:tplc="E64A4D22" w:tentative="1">
      <w:start w:val="1"/>
      <w:numFmt w:val="bullet"/>
      <w:lvlText w:val="o"/>
      <w:lvlJc w:val="left"/>
      <w:pPr>
        <w:ind w:left="3600" w:hanging="360"/>
      </w:pPr>
      <w:rPr>
        <w:rFonts w:ascii="Courier New" w:hAnsi="Courier New" w:cs="Courier New" w:hint="default"/>
      </w:rPr>
    </w:lvl>
    <w:lvl w:ilvl="5" w:tplc="626A11AA" w:tentative="1">
      <w:start w:val="1"/>
      <w:numFmt w:val="bullet"/>
      <w:lvlText w:val=""/>
      <w:lvlJc w:val="left"/>
      <w:pPr>
        <w:ind w:left="4320" w:hanging="360"/>
      </w:pPr>
      <w:rPr>
        <w:rFonts w:ascii="Wingdings" w:hAnsi="Wingdings" w:hint="default"/>
      </w:rPr>
    </w:lvl>
    <w:lvl w:ilvl="6" w:tplc="F4FE7162" w:tentative="1">
      <w:start w:val="1"/>
      <w:numFmt w:val="bullet"/>
      <w:lvlText w:val=""/>
      <w:lvlJc w:val="left"/>
      <w:pPr>
        <w:ind w:left="5040" w:hanging="360"/>
      </w:pPr>
      <w:rPr>
        <w:rFonts w:ascii="Symbol" w:hAnsi="Symbol" w:hint="default"/>
      </w:rPr>
    </w:lvl>
    <w:lvl w:ilvl="7" w:tplc="3D98568C" w:tentative="1">
      <w:start w:val="1"/>
      <w:numFmt w:val="bullet"/>
      <w:lvlText w:val="o"/>
      <w:lvlJc w:val="left"/>
      <w:pPr>
        <w:ind w:left="5760" w:hanging="360"/>
      </w:pPr>
      <w:rPr>
        <w:rFonts w:ascii="Courier New" w:hAnsi="Courier New" w:cs="Courier New" w:hint="default"/>
      </w:rPr>
    </w:lvl>
    <w:lvl w:ilvl="8" w:tplc="9FD076BA" w:tentative="1">
      <w:start w:val="1"/>
      <w:numFmt w:val="bullet"/>
      <w:lvlText w:val=""/>
      <w:lvlJc w:val="left"/>
      <w:pPr>
        <w:ind w:left="6480" w:hanging="360"/>
      </w:pPr>
      <w:rPr>
        <w:rFonts w:ascii="Wingdings" w:hAnsi="Wingdings" w:hint="default"/>
      </w:rPr>
    </w:lvl>
  </w:abstractNum>
  <w:abstractNum w:abstractNumId="34"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5"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hint="default"/>
        <w:color w:val="auto"/>
      </w:rPr>
    </w:lvl>
    <w:lvl w:ilvl="1">
      <w:start w:val="1"/>
      <w:numFmt w:val="none"/>
      <w:pStyle w:val="ListParagraph0"/>
      <w:suff w:val="nothing"/>
      <w:lvlText w:val=""/>
      <w:lvlJc w:val="left"/>
      <w:pPr>
        <w:ind w:left="284" w:firstLine="0"/>
      </w:pPr>
      <w:rPr>
        <w:rFonts w:asciiTheme="minorHAnsi" w:hAnsiTheme="minorHAnsi" w:hint="default"/>
        <w:color w:val="auto"/>
      </w:rPr>
    </w:lvl>
    <w:lvl w:ilvl="2">
      <w:start w:val="1"/>
      <w:numFmt w:val="none"/>
      <w:pStyle w:val="ListParagraph3"/>
      <w:suff w:val="nothing"/>
      <w:lvlText w:val=""/>
      <w:lvlJc w:val="left"/>
      <w:pPr>
        <w:ind w:left="568" w:firstLine="0"/>
      </w:pPr>
      <w:rPr>
        <w:rFonts w:asciiTheme="minorHAnsi" w:hAnsiTheme="minorHAnsi" w:hint="default"/>
        <w:color w:val="auto"/>
      </w:rPr>
    </w:lvl>
    <w:lvl w:ilvl="3">
      <w:start w:val="1"/>
      <w:numFmt w:val="none"/>
      <w:pStyle w:val="ListParagraph4"/>
      <w:suff w:val="nothing"/>
      <w:lvlText w:val=""/>
      <w:lvlJc w:val="left"/>
      <w:pPr>
        <w:ind w:left="852" w:firstLine="0"/>
      </w:pPr>
      <w:rPr>
        <w:rFonts w:asciiTheme="minorHAnsi" w:hAnsiTheme="minorHAnsi" w:hint="default"/>
        <w:color w:val="auto"/>
      </w:rPr>
    </w:lvl>
    <w:lvl w:ilvl="4">
      <w:start w:val="1"/>
      <w:numFmt w:val="none"/>
      <w:pStyle w:val="ListParagraph5"/>
      <w:suff w:val="nothing"/>
      <w:lvlText w:val=""/>
      <w:lvlJc w:val="left"/>
      <w:pPr>
        <w:ind w:left="1136" w:firstLine="0"/>
      </w:pPr>
      <w:rPr>
        <w:rFonts w:asciiTheme="minorHAnsi" w:hAnsiTheme="minorHAnsi" w:hint="default"/>
        <w:color w:val="auto"/>
      </w:rPr>
    </w:lvl>
    <w:lvl w:ilvl="5">
      <w:start w:val="1"/>
      <w:numFmt w:val="none"/>
      <w:pStyle w:val="ListParagraph6"/>
      <w:suff w:val="nothing"/>
      <w:lvlText w:val=""/>
      <w:lvlJc w:val="left"/>
      <w:pPr>
        <w:ind w:left="1420" w:firstLine="0"/>
      </w:pPr>
      <w:rPr>
        <w:rFonts w:asciiTheme="minorHAnsi" w:hAnsiTheme="minorHAnsi" w:hint="default"/>
        <w:color w:val="auto"/>
      </w:rPr>
    </w:lvl>
    <w:lvl w:ilvl="6">
      <w:start w:val="1"/>
      <w:numFmt w:val="none"/>
      <w:suff w:val="nothing"/>
      <w:lvlText w:val=""/>
      <w:lvlJc w:val="left"/>
      <w:pPr>
        <w:ind w:left="1704" w:firstLine="0"/>
      </w:pPr>
      <w:rPr>
        <w:rFonts w:hint="default"/>
        <w:color w:val="000000"/>
      </w:rPr>
    </w:lvl>
    <w:lvl w:ilvl="7">
      <w:start w:val="1"/>
      <w:numFmt w:val="none"/>
      <w:suff w:val="nothing"/>
      <w:lvlText w:val=""/>
      <w:lvlJc w:val="left"/>
      <w:pPr>
        <w:ind w:left="1988" w:firstLine="0"/>
      </w:pPr>
      <w:rPr>
        <w:rFonts w:hint="default"/>
      </w:rPr>
    </w:lvl>
    <w:lvl w:ilvl="8">
      <w:numFmt w:val="none"/>
      <w:lvlText w:val=""/>
      <w:lvlJc w:val="left"/>
      <w:pPr>
        <w:tabs>
          <w:tab w:val="num" w:pos="3123"/>
        </w:tabs>
        <w:ind w:left="2272" w:firstLine="0"/>
      </w:pPr>
      <w:rPr>
        <w:rFonts w:hint="default"/>
      </w:rPr>
    </w:lvl>
  </w:abstractNum>
  <w:abstractNum w:abstractNumId="36" w15:restartNumberingAfterBreak="0">
    <w:nsid w:val="73BE2309"/>
    <w:multiLevelType w:val="hybridMultilevel"/>
    <w:tmpl w:val="A6EA0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F5D5D"/>
    <w:multiLevelType w:val="hybridMultilevel"/>
    <w:tmpl w:val="EADEF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26888"/>
    <w:multiLevelType w:val="multilevel"/>
    <w:tmpl w:val="121AF5B8"/>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D574307"/>
    <w:multiLevelType w:val="multilevel"/>
    <w:tmpl w:val="4A4A7EFE"/>
    <w:lvl w:ilvl="0">
      <w:start w:val="1"/>
      <w:numFmt w:val="decimal"/>
      <w:lvlText w:val="%1"/>
      <w:lvlJc w:val="left"/>
      <w:pPr>
        <w:tabs>
          <w:tab w:val="num" w:pos="1134"/>
        </w:tabs>
        <w:ind w:left="1134" w:hanging="1134"/>
      </w:pPr>
      <w:rPr>
        <w:rFonts w:asciiTheme="majorHAnsi" w:hAnsiTheme="majorHAnsi" w:hint="default"/>
        <w:b/>
        <w:color w:val="auto"/>
        <w:sz w:val="22"/>
      </w:rPr>
    </w:lvl>
    <w:lvl w:ilvl="1">
      <w:start w:val="1"/>
      <w:numFmt w:val="decimal"/>
      <w:lvlText w:val="%1.%2"/>
      <w:lvlJc w:val="left"/>
      <w:pPr>
        <w:tabs>
          <w:tab w:val="num" w:pos="1134"/>
        </w:tabs>
        <w:ind w:left="1134" w:hanging="1134"/>
      </w:pPr>
      <w:rPr>
        <w:rFonts w:asciiTheme="majorHAnsi" w:hAnsiTheme="majorHAnsi" w:hint="default"/>
        <w:b/>
        <w:color w:val="auto"/>
        <w:sz w:val="20"/>
      </w:rPr>
    </w:lvl>
    <w:lvl w:ilvl="2">
      <w:start w:val="1"/>
      <w:numFmt w:val="decimal"/>
      <w:lvlText w:val="%1.%2.%3"/>
      <w:lvlJc w:val="left"/>
      <w:pPr>
        <w:tabs>
          <w:tab w:val="num" w:pos="1134"/>
        </w:tabs>
        <w:ind w:left="1134" w:hanging="1134"/>
      </w:pPr>
      <w:rPr>
        <w:rFonts w:asciiTheme="majorHAnsi" w:hAnsiTheme="majorHAnsi" w:hint="default"/>
        <w:color w:val="auto"/>
        <w:sz w:val="20"/>
        <w:u w:val="single"/>
      </w:rPr>
    </w:lvl>
    <w:lvl w:ilvl="3">
      <w:start w:val="1"/>
      <w:numFmt w:val="none"/>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E9C056F"/>
    <w:multiLevelType w:val="multilevel"/>
    <w:tmpl w:val="7228EA06"/>
    <w:numStyleLink w:val="ListBullet0"/>
  </w:abstractNum>
  <w:num w:numId="1">
    <w:abstractNumId w:val="2"/>
  </w:num>
  <w:num w:numId="2">
    <w:abstractNumId w:val="40"/>
  </w:num>
  <w:num w:numId="3">
    <w:abstractNumId w:val="21"/>
  </w:num>
  <w:num w:numId="4">
    <w:abstractNumId w:val="15"/>
  </w:num>
  <w:num w:numId="5">
    <w:abstractNumId w:val="23"/>
  </w:num>
  <w:num w:numId="6">
    <w:abstractNumId w:val="0"/>
  </w:num>
  <w:num w:numId="7">
    <w:abstractNumId w:val="6"/>
  </w:num>
  <w:num w:numId="8">
    <w:abstractNumId w:val="32"/>
  </w:num>
  <w:num w:numId="9">
    <w:abstractNumId w:val="35"/>
  </w:num>
  <w:num w:numId="10">
    <w:abstractNumId w:val="18"/>
  </w:num>
  <w:num w:numId="11">
    <w:abstractNumId w:val="10"/>
  </w:num>
  <w:num w:numId="12">
    <w:abstractNumId w:val="14"/>
  </w:num>
  <w:num w:numId="13">
    <w:abstractNumId w:val="41"/>
  </w:num>
  <w:num w:numId="14">
    <w:abstractNumId w:val="31"/>
  </w:num>
  <w:num w:numId="15">
    <w:abstractNumId w:val="4"/>
  </w:num>
  <w:num w:numId="16">
    <w:abstractNumId w:val="3"/>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9"/>
  </w:num>
  <w:num w:numId="21">
    <w:abstractNumId w:val="11"/>
  </w:num>
  <w:num w:numId="22">
    <w:abstractNumId w:val="39"/>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0"/>
  </w:num>
  <w:num w:numId="27">
    <w:abstractNumId w:val="9"/>
  </w:num>
  <w:num w:numId="28">
    <w:abstractNumId w:val="28"/>
  </w:num>
  <w:num w:numId="29">
    <w:abstractNumId w:val="20"/>
  </w:num>
  <w:num w:numId="30">
    <w:abstractNumId w:val="34"/>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33"/>
  </w:num>
  <w:num w:numId="35">
    <w:abstractNumId w:val="16"/>
  </w:num>
  <w:num w:numId="36">
    <w:abstractNumId w:val="24"/>
  </w:num>
  <w:num w:numId="37">
    <w:abstractNumId w:val="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6"/>
  </w:num>
  <w:num w:numId="42">
    <w:abstractNumId w:val="22"/>
  </w:num>
  <w:num w:numId="43">
    <w:abstractNumId w:val="37"/>
  </w:num>
  <w:num w:numId="44">
    <w:abstractNumId w:val="5"/>
  </w:num>
  <w:num w:numId="45">
    <w:abstractNumId w:val="8"/>
  </w:num>
  <w:num w:numId="46">
    <w:abstractNumId w:val="17"/>
  </w:num>
  <w:num w:numId="4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5F"/>
    <w:rsid w:val="00001FCE"/>
    <w:rsid w:val="00006100"/>
    <w:rsid w:val="0000717C"/>
    <w:rsid w:val="00012E82"/>
    <w:rsid w:val="00020CF1"/>
    <w:rsid w:val="00035103"/>
    <w:rsid w:val="000427B8"/>
    <w:rsid w:val="00062DD6"/>
    <w:rsid w:val="00064309"/>
    <w:rsid w:val="00071C7D"/>
    <w:rsid w:val="00076F97"/>
    <w:rsid w:val="00076FB4"/>
    <w:rsid w:val="000870BB"/>
    <w:rsid w:val="00087D93"/>
    <w:rsid w:val="00094F70"/>
    <w:rsid w:val="00095F9C"/>
    <w:rsid w:val="000A46C2"/>
    <w:rsid w:val="000A4D2F"/>
    <w:rsid w:val="000A757F"/>
    <w:rsid w:val="000A79F2"/>
    <w:rsid w:val="000B3EBE"/>
    <w:rsid w:val="000B6FA1"/>
    <w:rsid w:val="000C0C22"/>
    <w:rsid w:val="000C1D1E"/>
    <w:rsid w:val="000C45A8"/>
    <w:rsid w:val="000C547B"/>
    <w:rsid w:val="000D443D"/>
    <w:rsid w:val="000E196E"/>
    <w:rsid w:val="000E46CD"/>
    <w:rsid w:val="000F4A35"/>
    <w:rsid w:val="001063C6"/>
    <w:rsid w:val="00117D6E"/>
    <w:rsid w:val="00123B5A"/>
    <w:rsid w:val="0012637E"/>
    <w:rsid w:val="0013218E"/>
    <w:rsid w:val="00137FA3"/>
    <w:rsid w:val="00145CCD"/>
    <w:rsid w:val="00146F9A"/>
    <w:rsid w:val="001505D8"/>
    <w:rsid w:val="00154790"/>
    <w:rsid w:val="00156423"/>
    <w:rsid w:val="001600E5"/>
    <w:rsid w:val="0017123D"/>
    <w:rsid w:val="00180380"/>
    <w:rsid w:val="001829A7"/>
    <w:rsid w:val="00185154"/>
    <w:rsid w:val="00185744"/>
    <w:rsid w:val="00186E2D"/>
    <w:rsid w:val="0019114D"/>
    <w:rsid w:val="001A1492"/>
    <w:rsid w:val="001C2D06"/>
    <w:rsid w:val="001C2D8B"/>
    <w:rsid w:val="001D5D82"/>
    <w:rsid w:val="001E2C91"/>
    <w:rsid w:val="001E2EFC"/>
    <w:rsid w:val="001F16CA"/>
    <w:rsid w:val="001F3DA7"/>
    <w:rsid w:val="001F42CF"/>
    <w:rsid w:val="002078C1"/>
    <w:rsid w:val="002106C4"/>
    <w:rsid w:val="00210DEF"/>
    <w:rsid w:val="0021598F"/>
    <w:rsid w:val="00216A2D"/>
    <w:rsid w:val="00222215"/>
    <w:rsid w:val="00224E71"/>
    <w:rsid w:val="0023127A"/>
    <w:rsid w:val="00247BEF"/>
    <w:rsid w:val="0025119D"/>
    <w:rsid w:val="00252201"/>
    <w:rsid w:val="00254DD8"/>
    <w:rsid w:val="00257E71"/>
    <w:rsid w:val="002752A9"/>
    <w:rsid w:val="002876D1"/>
    <w:rsid w:val="002903A9"/>
    <w:rsid w:val="0029652E"/>
    <w:rsid w:val="002A3C3C"/>
    <w:rsid w:val="002A62B5"/>
    <w:rsid w:val="002B4003"/>
    <w:rsid w:val="002C5B1C"/>
    <w:rsid w:val="002D0093"/>
    <w:rsid w:val="002D4254"/>
    <w:rsid w:val="002D4927"/>
    <w:rsid w:val="002D4E6E"/>
    <w:rsid w:val="002E6413"/>
    <w:rsid w:val="002F1863"/>
    <w:rsid w:val="002F4862"/>
    <w:rsid w:val="002F65FC"/>
    <w:rsid w:val="00301893"/>
    <w:rsid w:val="003024C5"/>
    <w:rsid w:val="00306039"/>
    <w:rsid w:val="0031640F"/>
    <w:rsid w:val="00330C49"/>
    <w:rsid w:val="00337F47"/>
    <w:rsid w:val="003411DD"/>
    <w:rsid w:val="0034607A"/>
    <w:rsid w:val="0037398C"/>
    <w:rsid w:val="0037618F"/>
    <w:rsid w:val="00384F01"/>
    <w:rsid w:val="003853C1"/>
    <w:rsid w:val="0038702C"/>
    <w:rsid w:val="003960D6"/>
    <w:rsid w:val="003A04C1"/>
    <w:rsid w:val="003A08A5"/>
    <w:rsid w:val="003A5933"/>
    <w:rsid w:val="003B0945"/>
    <w:rsid w:val="003B097F"/>
    <w:rsid w:val="003B182E"/>
    <w:rsid w:val="003B4DCF"/>
    <w:rsid w:val="003C53D0"/>
    <w:rsid w:val="003D3B71"/>
    <w:rsid w:val="003D56AF"/>
    <w:rsid w:val="003D7E75"/>
    <w:rsid w:val="003E1EF3"/>
    <w:rsid w:val="003E329D"/>
    <w:rsid w:val="003E5319"/>
    <w:rsid w:val="003E756A"/>
    <w:rsid w:val="003F3A1C"/>
    <w:rsid w:val="004041DA"/>
    <w:rsid w:val="00404615"/>
    <w:rsid w:val="00404B45"/>
    <w:rsid w:val="004074BB"/>
    <w:rsid w:val="00407776"/>
    <w:rsid w:val="004121CE"/>
    <w:rsid w:val="004214BD"/>
    <w:rsid w:val="0042661D"/>
    <w:rsid w:val="00427353"/>
    <w:rsid w:val="0043564D"/>
    <w:rsid w:val="0043628A"/>
    <w:rsid w:val="00444AE6"/>
    <w:rsid w:val="004478FD"/>
    <w:rsid w:val="00450A69"/>
    <w:rsid w:val="00457F67"/>
    <w:rsid w:val="00462A18"/>
    <w:rsid w:val="004700B3"/>
    <w:rsid w:val="00470F60"/>
    <w:rsid w:val="00482E9A"/>
    <w:rsid w:val="00491C59"/>
    <w:rsid w:val="00492DE5"/>
    <w:rsid w:val="004A347D"/>
    <w:rsid w:val="004B0D5C"/>
    <w:rsid w:val="004B62F3"/>
    <w:rsid w:val="004B7DAE"/>
    <w:rsid w:val="004C0889"/>
    <w:rsid w:val="004E79A4"/>
    <w:rsid w:val="004F1438"/>
    <w:rsid w:val="004F2A3C"/>
    <w:rsid w:val="004F3D6F"/>
    <w:rsid w:val="00503056"/>
    <w:rsid w:val="00506C99"/>
    <w:rsid w:val="0051056D"/>
    <w:rsid w:val="00515902"/>
    <w:rsid w:val="00522D54"/>
    <w:rsid w:val="00526448"/>
    <w:rsid w:val="005273CF"/>
    <w:rsid w:val="00532D67"/>
    <w:rsid w:val="005331C9"/>
    <w:rsid w:val="0055219D"/>
    <w:rsid w:val="0055353F"/>
    <w:rsid w:val="00553A95"/>
    <w:rsid w:val="005563CA"/>
    <w:rsid w:val="005628F8"/>
    <w:rsid w:val="0056633F"/>
    <w:rsid w:val="00567C98"/>
    <w:rsid w:val="005713E5"/>
    <w:rsid w:val="005850B9"/>
    <w:rsid w:val="005A435A"/>
    <w:rsid w:val="005A513C"/>
    <w:rsid w:val="005B00A1"/>
    <w:rsid w:val="005B0C40"/>
    <w:rsid w:val="005B22E4"/>
    <w:rsid w:val="005D620B"/>
    <w:rsid w:val="005E0907"/>
    <w:rsid w:val="005E259B"/>
    <w:rsid w:val="00600623"/>
    <w:rsid w:val="006025ED"/>
    <w:rsid w:val="0061089F"/>
    <w:rsid w:val="00616C8C"/>
    <w:rsid w:val="006171FC"/>
    <w:rsid w:val="00633235"/>
    <w:rsid w:val="0065325A"/>
    <w:rsid w:val="0065525F"/>
    <w:rsid w:val="006555CF"/>
    <w:rsid w:val="00662FA6"/>
    <w:rsid w:val="00674316"/>
    <w:rsid w:val="00675109"/>
    <w:rsid w:val="00675FEF"/>
    <w:rsid w:val="0068023E"/>
    <w:rsid w:val="006833BC"/>
    <w:rsid w:val="00684E74"/>
    <w:rsid w:val="006A1801"/>
    <w:rsid w:val="006A2AEF"/>
    <w:rsid w:val="006B45C9"/>
    <w:rsid w:val="006D048D"/>
    <w:rsid w:val="006D22C5"/>
    <w:rsid w:val="006E0769"/>
    <w:rsid w:val="006E1A0F"/>
    <w:rsid w:val="006E347F"/>
    <w:rsid w:val="006F49EE"/>
    <w:rsid w:val="007270EB"/>
    <w:rsid w:val="00734EA7"/>
    <w:rsid w:val="00741090"/>
    <w:rsid w:val="007456D0"/>
    <w:rsid w:val="0074597C"/>
    <w:rsid w:val="007516AD"/>
    <w:rsid w:val="007610F7"/>
    <w:rsid w:val="0076239A"/>
    <w:rsid w:val="00762BCC"/>
    <w:rsid w:val="007640A4"/>
    <w:rsid w:val="00765416"/>
    <w:rsid w:val="00765BC3"/>
    <w:rsid w:val="00770BF1"/>
    <w:rsid w:val="00774E81"/>
    <w:rsid w:val="00782617"/>
    <w:rsid w:val="00786081"/>
    <w:rsid w:val="00791D3E"/>
    <w:rsid w:val="00797A04"/>
    <w:rsid w:val="007A5346"/>
    <w:rsid w:val="007C32F6"/>
    <w:rsid w:val="007E1BB0"/>
    <w:rsid w:val="007E38AA"/>
    <w:rsid w:val="00817D6F"/>
    <w:rsid w:val="00820395"/>
    <w:rsid w:val="00822503"/>
    <w:rsid w:val="00835AA7"/>
    <w:rsid w:val="00842EA4"/>
    <w:rsid w:val="00845732"/>
    <w:rsid w:val="00850A4B"/>
    <w:rsid w:val="008572D9"/>
    <w:rsid w:val="00861E13"/>
    <w:rsid w:val="008715D5"/>
    <w:rsid w:val="00883FB9"/>
    <w:rsid w:val="008842EB"/>
    <w:rsid w:val="00885955"/>
    <w:rsid w:val="008921D5"/>
    <w:rsid w:val="00892496"/>
    <w:rsid w:val="008A45CA"/>
    <w:rsid w:val="008A5ED9"/>
    <w:rsid w:val="008A6F22"/>
    <w:rsid w:val="008B2ED3"/>
    <w:rsid w:val="008B5D8F"/>
    <w:rsid w:val="008B77B5"/>
    <w:rsid w:val="008C11A2"/>
    <w:rsid w:val="008C79BC"/>
    <w:rsid w:val="008D36D0"/>
    <w:rsid w:val="008E1DD2"/>
    <w:rsid w:val="008E2BFA"/>
    <w:rsid w:val="008F07F8"/>
    <w:rsid w:val="008F2DE2"/>
    <w:rsid w:val="008F4E0B"/>
    <w:rsid w:val="008F7847"/>
    <w:rsid w:val="009022AC"/>
    <w:rsid w:val="00907866"/>
    <w:rsid w:val="00912C23"/>
    <w:rsid w:val="00920602"/>
    <w:rsid w:val="00927A1D"/>
    <w:rsid w:val="00930798"/>
    <w:rsid w:val="009313C5"/>
    <w:rsid w:val="009453E1"/>
    <w:rsid w:val="00951630"/>
    <w:rsid w:val="009571D7"/>
    <w:rsid w:val="009618A2"/>
    <w:rsid w:val="0097362B"/>
    <w:rsid w:val="00982A2C"/>
    <w:rsid w:val="00982E14"/>
    <w:rsid w:val="009860F9"/>
    <w:rsid w:val="0099522B"/>
    <w:rsid w:val="00997DD9"/>
    <w:rsid w:val="009A199C"/>
    <w:rsid w:val="009B0E1F"/>
    <w:rsid w:val="009C0D97"/>
    <w:rsid w:val="009C51DA"/>
    <w:rsid w:val="009C606C"/>
    <w:rsid w:val="009D36D2"/>
    <w:rsid w:val="009E3824"/>
    <w:rsid w:val="009F53BB"/>
    <w:rsid w:val="009F6CE7"/>
    <w:rsid w:val="00A07960"/>
    <w:rsid w:val="00A20095"/>
    <w:rsid w:val="00A2191D"/>
    <w:rsid w:val="00A24FEC"/>
    <w:rsid w:val="00A25B8A"/>
    <w:rsid w:val="00A3304F"/>
    <w:rsid w:val="00A37433"/>
    <w:rsid w:val="00A41250"/>
    <w:rsid w:val="00A417C1"/>
    <w:rsid w:val="00A41C9F"/>
    <w:rsid w:val="00A41D4E"/>
    <w:rsid w:val="00A47837"/>
    <w:rsid w:val="00A5118D"/>
    <w:rsid w:val="00A51709"/>
    <w:rsid w:val="00A52A8F"/>
    <w:rsid w:val="00A640FF"/>
    <w:rsid w:val="00A818AF"/>
    <w:rsid w:val="00A8315B"/>
    <w:rsid w:val="00A83B38"/>
    <w:rsid w:val="00A86F0F"/>
    <w:rsid w:val="00A96330"/>
    <w:rsid w:val="00AA6010"/>
    <w:rsid w:val="00AD17BD"/>
    <w:rsid w:val="00AD6EC2"/>
    <w:rsid w:val="00AE4C26"/>
    <w:rsid w:val="00AF2204"/>
    <w:rsid w:val="00B012F3"/>
    <w:rsid w:val="00B025C7"/>
    <w:rsid w:val="00B04C38"/>
    <w:rsid w:val="00B0595D"/>
    <w:rsid w:val="00B11276"/>
    <w:rsid w:val="00B1273F"/>
    <w:rsid w:val="00B13541"/>
    <w:rsid w:val="00B2268F"/>
    <w:rsid w:val="00B30BF9"/>
    <w:rsid w:val="00B53493"/>
    <w:rsid w:val="00B558AB"/>
    <w:rsid w:val="00B55D18"/>
    <w:rsid w:val="00B56CC8"/>
    <w:rsid w:val="00B61C86"/>
    <w:rsid w:val="00B65281"/>
    <w:rsid w:val="00B668FB"/>
    <w:rsid w:val="00B67427"/>
    <w:rsid w:val="00B76B8E"/>
    <w:rsid w:val="00B8347A"/>
    <w:rsid w:val="00B847BD"/>
    <w:rsid w:val="00BA45AE"/>
    <w:rsid w:val="00BA4F4A"/>
    <w:rsid w:val="00BA66AD"/>
    <w:rsid w:val="00BB49AA"/>
    <w:rsid w:val="00BB7B4D"/>
    <w:rsid w:val="00BC2DD3"/>
    <w:rsid w:val="00BC4C0D"/>
    <w:rsid w:val="00BC67B1"/>
    <w:rsid w:val="00BD0306"/>
    <w:rsid w:val="00BD7CF3"/>
    <w:rsid w:val="00BD7FF0"/>
    <w:rsid w:val="00BE16D4"/>
    <w:rsid w:val="00BF2C53"/>
    <w:rsid w:val="00C000C3"/>
    <w:rsid w:val="00C00F8F"/>
    <w:rsid w:val="00C02E60"/>
    <w:rsid w:val="00C10095"/>
    <w:rsid w:val="00C16570"/>
    <w:rsid w:val="00C16652"/>
    <w:rsid w:val="00C240FD"/>
    <w:rsid w:val="00C24374"/>
    <w:rsid w:val="00C26FAE"/>
    <w:rsid w:val="00C302EF"/>
    <w:rsid w:val="00C44FDA"/>
    <w:rsid w:val="00C4759C"/>
    <w:rsid w:val="00C50D82"/>
    <w:rsid w:val="00C615B6"/>
    <w:rsid w:val="00C61CD9"/>
    <w:rsid w:val="00C63B32"/>
    <w:rsid w:val="00C64532"/>
    <w:rsid w:val="00C653CF"/>
    <w:rsid w:val="00C74C53"/>
    <w:rsid w:val="00C808F2"/>
    <w:rsid w:val="00C8392B"/>
    <w:rsid w:val="00C97431"/>
    <w:rsid w:val="00CB30C9"/>
    <w:rsid w:val="00CB7816"/>
    <w:rsid w:val="00CD2041"/>
    <w:rsid w:val="00CF1A0B"/>
    <w:rsid w:val="00D070EB"/>
    <w:rsid w:val="00D14390"/>
    <w:rsid w:val="00D22658"/>
    <w:rsid w:val="00D241D3"/>
    <w:rsid w:val="00D24EC3"/>
    <w:rsid w:val="00D253E1"/>
    <w:rsid w:val="00D26358"/>
    <w:rsid w:val="00D27FA8"/>
    <w:rsid w:val="00D35C25"/>
    <w:rsid w:val="00D365D3"/>
    <w:rsid w:val="00D41944"/>
    <w:rsid w:val="00D41EC2"/>
    <w:rsid w:val="00D42F7B"/>
    <w:rsid w:val="00D539CD"/>
    <w:rsid w:val="00D55089"/>
    <w:rsid w:val="00D65684"/>
    <w:rsid w:val="00D7031D"/>
    <w:rsid w:val="00D816BD"/>
    <w:rsid w:val="00D841F6"/>
    <w:rsid w:val="00D92AE3"/>
    <w:rsid w:val="00D97F82"/>
    <w:rsid w:val="00DA43C5"/>
    <w:rsid w:val="00DA76FA"/>
    <w:rsid w:val="00DA7DCF"/>
    <w:rsid w:val="00DB2B49"/>
    <w:rsid w:val="00DB3EDE"/>
    <w:rsid w:val="00DB7128"/>
    <w:rsid w:val="00DC1997"/>
    <w:rsid w:val="00DC28FE"/>
    <w:rsid w:val="00DC290C"/>
    <w:rsid w:val="00DC33B4"/>
    <w:rsid w:val="00DD4656"/>
    <w:rsid w:val="00DE0AA3"/>
    <w:rsid w:val="00DE4820"/>
    <w:rsid w:val="00DE68CA"/>
    <w:rsid w:val="00DF01DF"/>
    <w:rsid w:val="00DF02F1"/>
    <w:rsid w:val="00E01036"/>
    <w:rsid w:val="00E018FB"/>
    <w:rsid w:val="00E07BA1"/>
    <w:rsid w:val="00E106E2"/>
    <w:rsid w:val="00E134A6"/>
    <w:rsid w:val="00E135C8"/>
    <w:rsid w:val="00E16622"/>
    <w:rsid w:val="00E17B10"/>
    <w:rsid w:val="00E21DC0"/>
    <w:rsid w:val="00E26331"/>
    <w:rsid w:val="00E27CBE"/>
    <w:rsid w:val="00E34EC1"/>
    <w:rsid w:val="00E37229"/>
    <w:rsid w:val="00E43194"/>
    <w:rsid w:val="00E64ED0"/>
    <w:rsid w:val="00E66A44"/>
    <w:rsid w:val="00E6763B"/>
    <w:rsid w:val="00E80AF6"/>
    <w:rsid w:val="00E812ED"/>
    <w:rsid w:val="00EA0993"/>
    <w:rsid w:val="00EB50AF"/>
    <w:rsid w:val="00EB58BD"/>
    <w:rsid w:val="00EB678C"/>
    <w:rsid w:val="00EC07C5"/>
    <w:rsid w:val="00EC0FFC"/>
    <w:rsid w:val="00EC2D0D"/>
    <w:rsid w:val="00ED2E33"/>
    <w:rsid w:val="00ED3024"/>
    <w:rsid w:val="00ED34B2"/>
    <w:rsid w:val="00ED71B6"/>
    <w:rsid w:val="00EE5474"/>
    <w:rsid w:val="00EE775D"/>
    <w:rsid w:val="00EF0E10"/>
    <w:rsid w:val="00EF2076"/>
    <w:rsid w:val="00EF2AFB"/>
    <w:rsid w:val="00EF5317"/>
    <w:rsid w:val="00F05A08"/>
    <w:rsid w:val="00F100EE"/>
    <w:rsid w:val="00F1671F"/>
    <w:rsid w:val="00F237BB"/>
    <w:rsid w:val="00F24091"/>
    <w:rsid w:val="00F27D76"/>
    <w:rsid w:val="00F33D5C"/>
    <w:rsid w:val="00F36E68"/>
    <w:rsid w:val="00F3721E"/>
    <w:rsid w:val="00F40F2C"/>
    <w:rsid w:val="00F431FB"/>
    <w:rsid w:val="00F46BA3"/>
    <w:rsid w:val="00F5004E"/>
    <w:rsid w:val="00F53ACB"/>
    <w:rsid w:val="00F56675"/>
    <w:rsid w:val="00F5796F"/>
    <w:rsid w:val="00F60E46"/>
    <w:rsid w:val="00F6184E"/>
    <w:rsid w:val="00F67CBF"/>
    <w:rsid w:val="00F71DAE"/>
    <w:rsid w:val="00F8007E"/>
    <w:rsid w:val="00F81C8A"/>
    <w:rsid w:val="00F82C5B"/>
    <w:rsid w:val="00F84805"/>
    <w:rsid w:val="00F92103"/>
    <w:rsid w:val="00FA2B02"/>
    <w:rsid w:val="00FB1115"/>
    <w:rsid w:val="00FB4AE4"/>
    <w:rsid w:val="00FB6151"/>
    <w:rsid w:val="00FC6F59"/>
    <w:rsid w:val="00FE7A02"/>
    <w:rsid w:val="00FF6E4B"/>
    <w:rsid w:val="00FF781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BE7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5B22E4"/>
    <w:pPr>
      <w:spacing w:before="0" w:after="0"/>
    </w:pPr>
    <w:rPr>
      <w:sz w:val="20"/>
    </w:rPr>
  </w:style>
  <w:style w:type="paragraph" w:styleId="Heading1">
    <w:name w:val="heading 1"/>
    <w:basedOn w:val="Normal"/>
    <w:next w:val="BodyText"/>
    <w:link w:val="Heading1Char"/>
    <w:uiPriority w:val="9"/>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1C2D8B"/>
    <w:pPr>
      <w:keepNext/>
      <w:keepLines/>
      <w:spacing w:before="32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99"/>
    <w:semiHidden/>
    <w:qFormat/>
    <w:rsid w:val="00675FEF"/>
    <w:pPr>
      <w:keepNext/>
      <w:keepLines/>
      <w:spacing w:before="240" w:after="120"/>
      <w:outlineLvl w:val="3"/>
    </w:pPr>
    <w:rPr>
      <w:rFonts w:asciiTheme="majorHAnsi" w:eastAsia="Times New Roman" w:hAnsiTheme="majorHAnsi" w:cs="Times New Roman"/>
      <w:bCs/>
      <w:sz w:val="24"/>
      <w:lang w:eastAsia="en-AU"/>
    </w:rPr>
  </w:style>
  <w:style w:type="paragraph" w:styleId="Heading5">
    <w:name w:val="heading 5"/>
    <w:basedOn w:val="Normal"/>
    <w:next w:val="BodyText"/>
    <w:link w:val="Heading5Char"/>
    <w:uiPriority w:val="99"/>
    <w:semiHidden/>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99"/>
    <w:rsid w:val="008E1DD2"/>
    <w:rPr>
      <w:rFonts w:eastAsia="Times New Roman" w:cs="Times New Roman"/>
      <w:szCs w:val="24"/>
      <w:lang w:eastAsia="en-AU"/>
    </w:rPr>
  </w:style>
  <w:style w:type="character" w:customStyle="1" w:styleId="Heading1Char">
    <w:name w:val="Heading 1 Char"/>
    <w:basedOn w:val="DefaultParagraphFont"/>
    <w:link w:val="Heading1"/>
    <w:uiPriority w:val="9"/>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1C2D8B"/>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99"/>
    <w:semiHidden/>
    <w:rsid w:val="009860F9"/>
    <w:rPr>
      <w:rFonts w:asciiTheme="majorHAnsi" w:eastAsia="Times New Roman" w:hAnsiTheme="majorHAnsi" w:cs="Times New Roman"/>
      <w:bCs/>
      <w:sz w:val="24"/>
      <w:lang w:eastAsia="en-AU"/>
    </w:rPr>
  </w:style>
  <w:style w:type="paragraph" w:customStyle="1" w:styleId="AltHeading1">
    <w:name w:val="Alt Heading 1"/>
    <w:basedOn w:val="Heading1"/>
    <w:next w:val="BodyText"/>
    <w:uiPriority w:val="2"/>
    <w:semiHidden/>
    <w:qFormat/>
    <w:rsid w:val="00B558AB"/>
    <w:pPr>
      <w:numPr>
        <w:numId w:val="12"/>
      </w:numPr>
    </w:pPr>
    <w:rPr>
      <w:bCs w:val="0"/>
    </w:rPr>
  </w:style>
  <w:style w:type="paragraph" w:customStyle="1" w:styleId="AltHeading2">
    <w:name w:val="Alt Heading 2"/>
    <w:basedOn w:val="Heading2"/>
    <w:next w:val="BodyText"/>
    <w:uiPriority w:val="2"/>
    <w:semiHidden/>
    <w:qFormat/>
    <w:rsid w:val="00912C23"/>
    <w:pPr>
      <w:numPr>
        <w:ilvl w:val="1"/>
        <w:numId w:val="12"/>
      </w:numPr>
    </w:pPr>
  </w:style>
  <w:style w:type="paragraph" w:customStyle="1" w:styleId="AltHeading3">
    <w:name w:val="Alt Heading 3"/>
    <w:basedOn w:val="Heading3"/>
    <w:next w:val="BodyText"/>
    <w:uiPriority w:val="2"/>
    <w:semiHidden/>
    <w:qFormat/>
    <w:rsid w:val="00912C23"/>
    <w:pPr>
      <w:numPr>
        <w:ilvl w:val="2"/>
        <w:numId w:val="12"/>
      </w:numPr>
    </w:pPr>
  </w:style>
  <w:style w:type="paragraph" w:customStyle="1" w:styleId="AltHeading4">
    <w:name w:val="Alt Heading 4"/>
    <w:basedOn w:val="Heading4"/>
    <w:next w:val="BodyText"/>
    <w:uiPriority w:val="99"/>
    <w:semiHidden/>
    <w:qFormat/>
    <w:rsid w:val="00912C23"/>
    <w:pPr>
      <w:numPr>
        <w:ilvl w:val="3"/>
        <w:numId w:val="12"/>
      </w:numPr>
    </w:pPr>
  </w:style>
  <w:style w:type="paragraph" w:styleId="Title">
    <w:name w:val="Title"/>
    <w:basedOn w:val="Heading1"/>
    <w:next w:val="BodyText"/>
    <w:link w:val="TitleChar"/>
    <w:qFormat/>
    <w:rsid w:val="005B22E4"/>
    <w:pPr>
      <w:spacing w:after="120"/>
      <w:jc w:val="center"/>
    </w:pPr>
  </w:style>
  <w:style w:type="character" w:customStyle="1" w:styleId="TitleChar">
    <w:name w:val="Title Char"/>
    <w:basedOn w:val="DefaultParagraphFont"/>
    <w:link w:val="Title"/>
    <w:rsid w:val="005B22E4"/>
    <w:rPr>
      <w:rFonts w:asciiTheme="majorHAnsi" w:eastAsia="Times New Roman" w:hAnsiTheme="majorHAnsi" w:cs="Arial"/>
      <w:b/>
      <w:bCs/>
      <w:sz w:val="40"/>
      <w:szCs w:val="40"/>
      <w:lang w:eastAsia="en-AU"/>
    </w:rPr>
  </w:style>
  <w:style w:type="paragraph" w:styleId="Subtitle">
    <w:name w:val="Subtitle"/>
    <w:basedOn w:val="Normal"/>
    <w:next w:val="BodyText"/>
    <w:link w:val="SubtitleChar"/>
    <w:rsid w:val="005B22E4"/>
    <w:pPr>
      <w:numPr>
        <w:ilvl w:val="1"/>
      </w:numPr>
      <w:spacing w:before="240" w:after="240"/>
      <w:jc w:val="center"/>
    </w:pPr>
    <w:rPr>
      <w:rFonts w:asciiTheme="majorHAnsi" w:eastAsiaTheme="majorEastAsia" w:hAnsiTheme="majorHAnsi" w:cstheme="majorBidi"/>
      <w:iCs/>
      <w:sz w:val="22"/>
      <w:szCs w:val="24"/>
    </w:rPr>
  </w:style>
  <w:style w:type="character" w:customStyle="1" w:styleId="SubtitleChar">
    <w:name w:val="Subtitle Char"/>
    <w:basedOn w:val="DefaultParagraphFont"/>
    <w:link w:val="Subtitle"/>
    <w:rsid w:val="005B22E4"/>
    <w:rPr>
      <w:rFonts w:asciiTheme="majorHAnsi" w:eastAsiaTheme="majorEastAsia" w:hAnsiTheme="majorHAnsi" w:cstheme="majorBidi"/>
      <w:iCs/>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A417C1"/>
    <w:pPr>
      <w:jc w:val="right"/>
    </w:pPr>
    <w:rPr>
      <w:sz w:val="2"/>
    </w:rPr>
  </w:style>
  <w:style w:type="character" w:customStyle="1" w:styleId="HeaderChar">
    <w:name w:val="Header Char"/>
    <w:basedOn w:val="DefaultParagraphFont"/>
    <w:link w:val="Header"/>
    <w:uiPriority w:val="99"/>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3"/>
    <w:qFormat/>
    <w:rsid w:val="00997DD9"/>
    <w:pPr>
      <w:numPr>
        <w:numId w:val="36"/>
      </w:numPr>
    </w:pPr>
  </w:style>
  <w:style w:type="table" w:customStyle="1" w:styleId="DHATable">
    <w:name w:val="DHA Table"/>
    <w:basedOn w:val="TableNormal"/>
    <w:uiPriority w:val="99"/>
    <w:rsid w:val="00506C9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99"/>
    <w:semiHidden/>
    <w:rsid w:val="00B558AB"/>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99"/>
    <w:semiHidden/>
    <w:rsid w:val="00FE7A02"/>
    <w:pPr>
      <w:keepNext/>
      <w:tabs>
        <w:tab w:val="right" w:pos="9639"/>
      </w:tabs>
      <w:spacing w:before="240" w:after="120"/>
      <w:ind w:right="567"/>
    </w:pPr>
    <w:rPr>
      <w:b/>
      <w:noProof/>
    </w:rPr>
  </w:style>
  <w:style w:type="paragraph" w:styleId="TOC2">
    <w:name w:val="toc 2"/>
    <w:basedOn w:val="Normal"/>
    <w:next w:val="Normal"/>
    <w:uiPriority w:val="99"/>
    <w:semiHidden/>
    <w:rsid w:val="00A2191D"/>
    <w:pPr>
      <w:tabs>
        <w:tab w:val="right" w:pos="9639"/>
      </w:tabs>
      <w:spacing w:before="60" w:after="60"/>
      <w:ind w:right="567"/>
    </w:pPr>
    <w:rPr>
      <w:noProof/>
    </w:rPr>
  </w:style>
  <w:style w:type="paragraph" w:styleId="TOC3">
    <w:name w:val="toc 3"/>
    <w:basedOn w:val="Normal"/>
    <w:next w:val="Normal"/>
    <w:uiPriority w:val="99"/>
    <w:semiHidden/>
    <w:rsid w:val="00B558AB"/>
    <w:pPr>
      <w:tabs>
        <w:tab w:val="right" w:pos="9639"/>
      </w:tabs>
      <w:spacing w:before="60" w:after="60"/>
      <w:ind w:right="567"/>
    </w:pPr>
    <w:rPr>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662FA6"/>
    <w:pPr>
      <w:spacing w:before="120" w:after="120"/>
    </w:pPr>
    <w:rPr>
      <w:b/>
    </w:rPr>
  </w:style>
  <w:style w:type="paragraph" w:customStyle="1" w:styleId="TableBullet">
    <w:name w:val="Table Bullet"/>
    <w:basedOn w:val="Normal"/>
    <w:uiPriority w:val="5"/>
    <w:qFormat/>
    <w:rsid w:val="00C4759C"/>
    <w:pPr>
      <w:numPr>
        <w:numId w:val="16"/>
      </w:numPr>
      <w:spacing w:before="60" w:after="60"/>
    </w:pPr>
    <w:rPr>
      <w:rFonts w:eastAsia="Times New Roman" w:cs="Times New Roman"/>
      <w:szCs w:val="24"/>
      <w:lang w:eastAsia="en-AU"/>
    </w:rPr>
  </w:style>
  <w:style w:type="paragraph" w:customStyle="1" w:styleId="TableNumber">
    <w:name w:val="Table Number"/>
    <w:basedOn w:val="Normal"/>
    <w:uiPriority w:val="5"/>
    <w:qFormat/>
    <w:rsid w:val="00C4759C"/>
    <w:pPr>
      <w:numPr>
        <w:numId w:val="17"/>
      </w:numPr>
      <w:spacing w:before="60" w:after="60"/>
    </w:pPr>
  </w:style>
  <w:style w:type="character" w:customStyle="1" w:styleId="Heading5Char">
    <w:name w:val="Heading 5 Char"/>
    <w:basedOn w:val="DefaultParagraphFont"/>
    <w:link w:val="Heading5"/>
    <w:uiPriority w:val="99"/>
    <w:semiHidden/>
    <w:rsid w:val="009860F9"/>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4"/>
    <w:qFormat/>
    <w:rsid w:val="005B22E4"/>
    <w:pPr>
      <w:numPr>
        <w:ilvl w:val="1"/>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tabs>
        <w:tab w:val="left" w:pos="851"/>
      </w:tabs>
      <w:ind w:left="851" w:hanging="851"/>
    </w:pPr>
  </w:style>
  <w:style w:type="paragraph" w:customStyle="1" w:styleId="AltHeading5">
    <w:name w:val="Alt Heading 5"/>
    <w:basedOn w:val="Heading5"/>
    <w:next w:val="BodyText"/>
    <w:uiPriority w:val="99"/>
    <w:semiHidden/>
    <w:rsid w:val="00912C23"/>
    <w:pPr>
      <w:numPr>
        <w:ilvl w:val="4"/>
        <w:numId w:val="12"/>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rPr>
      <w:noProof/>
    </w:r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rsid w:val="001E2C91"/>
    <w:pPr>
      <w:keepNext/>
      <w:tabs>
        <w:tab w:val="left" w:pos="1134"/>
      </w:tabs>
      <w:spacing w:before="120" w:after="240" w:line="264" w:lineRule="auto"/>
      <w:ind w:left="1134" w:hanging="1134"/>
    </w:pPr>
    <w:rPr>
      <w:b/>
      <w:i/>
      <w:sz w:val="18"/>
      <w:szCs w:val="18"/>
    </w:rPr>
  </w:style>
  <w:style w:type="paragraph" w:customStyle="1" w:styleId="TableBody">
    <w:name w:val="Table Body"/>
    <w:basedOn w:val="Normal"/>
    <w:uiPriority w:val="4"/>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506C99"/>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rPr>
        <w:tblHeader/>
      </w:tr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3"/>
    <w:rsid w:val="00997DD9"/>
    <w:pPr>
      <w:numPr>
        <w:ilvl w:val="1"/>
      </w:numPr>
    </w:pPr>
  </w:style>
  <w:style w:type="paragraph" w:styleId="ListBullet3">
    <w:name w:val="List Bullet 3"/>
    <w:basedOn w:val="ListBullet"/>
    <w:uiPriority w:val="3"/>
    <w:rsid w:val="00997DD9"/>
    <w:pPr>
      <w:numPr>
        <w:ilvl w:val="2"/>
      </w:numPr>
    </w:pPr>
  </w:style>
  <w:style w:type="paragraph" w:styleId="ListBullet4">
    <w:name w:val="List Bullet 4"/>
    <w:basedOn w:val="ListBullet"/>
    <w:uiPriority w:val="3"/>
    <w:rsid w:val="00997DD9"/>
    <w:pPr>
      <w:numPr>
        <w:ilvl w:val="3"/>
      </w:numPr>
    </w:pPr>
  </w:style>
  <w:style w:type="paragraph" w:styleId="ListNumber2">
    <w:name w:val="List Number 2"/>
    <w:basedOn w:val="ListBullet2"/>
    <w:uiPriority w:val="3"/>
    <w:rsid w:val="00997DD9"/>
    <w:pPr>
      <w:numPr>
        <w:numId w:val="36"/>
      </w:numPr>
    </w:pPr>
  </w:style>
  <w:style w:type="paragraph" w:styleId="ListNumber3">
    <w:name w:val="List Number 3"/>
    <w:basedOn w:val="ListBullet3"/>
    <w:uiPriority w:val="3"/>
    <w:rsid w:val="00997DD9"/>
    <w:pPr>
      <w:numPr>
        <w:numId w:val="36"/>
      </w:numPr>
    </w:pPr>
  </w:style>
  <w:style w:type="paragraph" w:styleId="ListNumber4">
    <w:name w:val="List Number 4"/>
    <w:basedOn w:val="ListNumber0"/>
    <w:uiPriority w:val="3"/>
    <w:rsid w:val="004F2A3C"/>
    <w:pPr>
      <w:numPr>
        <w:ilvl w:val="3"/>
      </w:numPr>
    </w:pPr>
  </w:style>
  <w:style w:type="paragraph" w:customStyle="1" w:styleId="ListParagraph2">
    <w:name w:val="List Paragraph 2"/>
    <w:basedOn w:val="ListParagraph0"/>
    <w:uiPriority w:val="19"/>
    <w:semiHidden/>
    <w:rsid w:val="004F2A3C"/>
  </w:style>
  <w:style w:type="paragraph" w:customStyle="1" w:styleId="ListParagraph3">
    <w:name w:val="List Paragraph 3"/>
    <w:basedOn w:val="ListParagraph0"/>
    <w:uiPriority w:val="19"/>
    <w:semiHidden/>
    <w:rsid w:val="004F2A3C"/>
    <w:pPr>
      <w:numPr>
        <w:ilvl w:val="2"/>
      </w:numPr>
    </w:pPr>
  </w:style>
  <w:style w:type="paragraph" w:customStyle="1" w:styleId="ListParagraph4">
    <w:name w:val="List Paragraph 4"/>
    <w:basedOn w:val="ListParagraph0"/>
    <w:uiPriority w:val="19"/>
    <w:semiHidden/>
    <w:rsid w:val="004F2A3C"/>
    <w:pPr>
      <w:numPr>
        <w:ilvl w:val="3"/>
      </w:numPr>
    </w:pPr>
  </w:style>
  <w:style w:type="paragraph" w:customStyle="1" w:styleId="ListParagraph5">
    <w:name w:val="List Paragraph 5"/>
    <w:basedOn w:val="ListParagraph0"/>
    <w:uiPriority w:val="19"/>
    <w:semiHidden/>
    <w:rsid w:val="004F2A3C"/>
    <w:pPr>
      <w:numPr>
        <w:ilvl w:val="4"/>
      </w:numPr>
    </w:pPr>
  </w:style>
  <w:style w:type="paragraph" w:customStyle="1" w:styleId="ListParagraph6">
    <w:name w:val="List Paragraph 6"/>
    <w:basedOn w:val="ListParagraph0"/>
    <w:uiPriority w:val="19"/>
    <w:semiHidden/>
    <w:rsid w:val="004F2A3C"/>
    <w:pPr>
      <w:numPr>
        <w:ilvl w:val="5"/>
      </w:numPr>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5"/>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spacing w:before="0"/>
      <w:ind w:left="3402" w:hanging="567"/>
    </w:pPr>
    <w:rPr>
      <w:rFonts w:eastAsia="Times New Roman"/>
      <w:color w:val="auto"/>
      <w:szCs w:val="24"/>
      <w:lang w:val="en-AU" w:eastAsia="en-AU"/>
    </w:r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1"/>
      </w:numPr>
    </w:pPr>
  </w:style>
  <w:style w:type="character" w:styleId="PageNumber">
    <w:name w:val="page number"/>
    <w:basedOn w:val="DefaultParagraphFont"/>
    <w:uiPriority w:val="99"/>
    <w:semiHidden/>
    <w:rsid w:val="0074597C"/>
  </w:style>
  <w:style w:type="paragraph" w:styleId="NoSpacing">
    <w:name w:val="No Spacing"/>
    <w:uiPriority w:val="98"/>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character" w:customStyle="1" w:styleId="ListParagraphChar">
    <w:name w:val="List Paragraph Char"/>
    <w:basedOn w:val="DefaultParagraphFont"/>
    <w:link w:val="ListParagraph0"/>
    <w:uiPriority w:val="4"/>
    <w:locked/>
    <w:rsid w:val="005B22E4"/>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30"/>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30"/>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12637E"/>
    <w:pPr>
      <w:keepLines w:val="0"/>
      <w:numPr>
        <w:ilvl w:val="2"/>
        <w:numId w:val="30"/>
      </w:numPr>
      <w:spacing w:before="240"/>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12637E"/>
    <w:pPr>
      <w:keepLines w:val="0"/>
      <w:numPr>
        <w:ilvl w:val="3"/>
        <w:numId w:val="30"/>
      </w:numPr>
      <w:spacing w:line="264" w:lineRule="auto"/>
    </w:pPr>
    <w:rPr>
      <w:rFonts w:eastAsiaTheme="minorHAnsi" w:cstheme="minorBidi"/>
      <w:b/>
      <w:bCs w:val="0"/>
      <w:color w:val="000000" w:themeColor="text1"/>
      <w:sz w:val="20"/>
      <w:szCs w:val="20"/>
      <w:lang w:eastAsia="en-US"/>
    </w:rPr>
  </w:style>
  <w:style w:type="paragraph" w:customStyle="1" w:styleId="Heading5numbered">
    <w:name w:val="Heading 5 (numbered)"/>
    <w:basedOn w:val="Heading5"/>
    <w:next w:val="BodyText"/>
    <w:uiPriority w:val="3"/>
    <w:qFormat/>
    <w:rsid w:val="0012637E"/>
    <w:pPr>
      <w:keepLines w:val="0"/>
      <w:numPr>
        <w:ilvl w:val="4"/>
        <w:numId w:val="30"/>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3"/>
    <w:qFormat/>
    <w:rsid w:val="00997DD9"/>
    <w:pPr>
      <w:numPr>
        <w:numId w:val="35"/>
      </w:numPr>
      <w:spacing w:before="120" w:after="120" w:line="264" w:lineRule="auto"/>
    </w:pPr>
  </w:style>
  <w:style w:type="paragraph" w:customStyle="1" w:styleId="ListAlpha0">
    <w:name w:val="List Alpha"/>
    <w:basedOn w:val="Normal"/>
    <w:uiPriority w:val="3"/>
    <w:qFormat/>
    <w:rsid w:val="00247BEF"/>
    <w:pPr>
      <w:keepNext/>
      <w:numPr>
        <w:numId w:val="37"/>
      </w:numPr>
      <w:spacing w:after="120" w:line="264" w:lineRule="auto"/>
    </w:pPr>
    <w:rPr>
      <w:rFonts w:eastAsia="Times New Roman" w:cs="Times New Roman"/>
      <w:szCs w:val="24"/>
      <w:lang w:eastAsia="en-AU"/>
    </w:rPr>
  </w:style>
  <w:style w:type="paragraph" w:customStyle="1" w:styleId="ListAlpha4">
    <w:name w:val="List Alpha 4"/>
    <w:basedOn w:val="ListNumber4"/>
    <w:uiPriority w:val="3"/>
    <w:rsid w:val="001E2C91"/>
    <w:pPr>
      <w:numPr>
        <w:numId w:val="40"/>
      </w:numPr>
    </w:pPr>
    <w:rPr>
      <w:rFonts w:eastAsia="MS Mincho" w:cs="Times New Roman"/>
      <w:color w:val="000000" w:themeColor="text1"/>
      <w:szCs w:val="20"/>
      <w:lang w:val="en-US"/>
    </w:rPr>
  </w:style>
  <w:style w:type="paragraph" w:customStyle="1" w:styleId="ListAlpha5">
    <w:name w:val="List Alpha 5"/>
    <w:basedOn w:val="ListNumber4"/>
    <w:uiPriority w:val="19"/>
    <w:semiHidden/>
    <w:rsid w:val="001E2C91"/>
    <w:pPr>
      <w:numPr>
        <w:ilvl w:val="0"/>
        <w:numId w:val="0"/>
      </w:numPr>
      <w:ind w:left="1420" w:hanging="284"/>
    </w:pPr>
    <w:rPr>
      <w:rFonts w:eastAsia="MS Mincho" w:cs="Times New Roman"/>
      <w:color w:val="000000" w:themeColor="text1"/>
      <w:szCs w:val="20"/>
      <w:lang w:val="en-US"/>
    </w:rPr>
  </w:style>
  <w:style w:type="paragraph" w:customStyle="1" w:styleId="ListAlpha3">
    <w:name w:val="List Alpha 3"/>
    <w:basedOn w:val="ListNumber3"/>
    <w:uiPriority w:val="3"/>
    <w:rsid w:val="001E2C91"/>
    <w:pPr>
      <w:numPr>
        <w:numId w:val="40"/>
      </w:numPr>
    </w:pPr>
    <w:rPr>
      <w:rFonts w:eastAsia="MS Mincho" w:cs="Times New Roman"/>
      <w:color w:val="000000" w:themeColor="text1"/>
      <w:szCs w:val="20"/>
      <w:lang w:val="en-US"/>
    </w:rPr>
  </w:style>
  <w:style w:type="paragraph" w:customStyle="1" w:styleId="ListAlpha2">
    <w:name w:val="List Alpha 2"/>
    <w:basedOn w:val="ListAlpha0"/>
    <w:uiPriority w:val="3"/>
    <w:qFormat/>
    <w:rsid w:val="001E2C91"/>
    <w:pPr>
      <w:numPr>
        <w:ilvl w:val="1"/>
        <w:numId w:val="33"/>
      </w:numPr>
    </w:pPr>
  </w:style>
  <w:style w:type="paragraph" w:styleId="ListNumber5">
    <w:name w:val="List Number 5"/>
    <w:basedOn w:val="ListNumber0"/>
    <w:uiPriority w:val="19"/>
    <w:semiHidden/>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character" w:customStyle="1" w:styleId="UnresolvedMention">
    <w:name w:val="Unresolved Mention"/>
    <w:basedOn w:val="DefaultParagraphFont"/>
    <w:uiPriority w:val="99"/>
    <w:semiHidden/>
    <w:unhideWhenUsed/>
    <w:rsid w:val="009B0E1F"/>
    <w:rPr>
      <w:color w:val="808080"/>
      <w:shd w:val="clear" w:color="auto" w:fill="E6E6E6"/>
    </w:rPr>
  </w:style>
  <w:style w:type="paragraph" w:customStyle="1" w:styleId="Covering">
    <w:name w:val="Covering"/>
    <w:basedOn w:val="Normal"/>
    <w:uiPriority w:val="49"/>
    <w:semiHidden/>
    <w:rsid w:val="005B22E4"/>
    <w:pPr>
      <w:spacing w:before="120"/>
      <w:jc w:val="center"/>
    </w:pPr>
    <w:rPr>
      <w:b/>
      <w:color w:val="C00000"/>
      <w:sz w:val="28"/>
    </w:rPr>
  </w:style>
  <w:style w:type="paragraph" w:customStyle="1" w:styleId="Tablebody0">
    <w:name w:val="Table body"/>
    <w:basedOn w:val="Normal"/>
    <w:uiPriority w:val="13"/>
    <w:qFormat/>
    <w:rsid w:val="004B0D5C"/>
    <w:pPr>
      <w:spacing w:before="120" w:after="120"/>
    </w:pPr>
    <w:rPr>
      <w:rFonts w:eastAsia="MS Mincho" w:cs="Times New Roman"/>
      <w:color w:val="000000" w:themeColor="text1"/>
      <w:szCs w:val="20"/>
      <w:lang w:val="en-US"/>
    </w:rPr>
  </w:style>
  <w:style w:type="paragraph" w:styleId="CommentSubject">
    <w:name w:val="annotation subject"/>
    <w:basedOn w:val="CommentText"/>
    <w:next w:val="CommentText"/>
    <w:link w:val="CommentSubjectChar"/>
    <w:uiPriority w:val="99"/>
    <w:semiHidden/>
    <w:unhideWhenUsed/>
    <w:rsid w:val="008C79BC"/>
    <w:rPr>
      <w:b/>
      <w:bCs/>
    </w:rPr>
  </w:style>
  <w:style w:type="character" w:customStyle="1" w:styleId="CommentSubjectChar">
    <w:name w:val="Comment Subject Char"/>
    <w:basedOn w:val="CommentTextChar"/>
    <w:link w:val="CommentSubject"/>
    <w:uiPriority w:val="99"/>
    <w:semiHidden/>
    <w:rsid w:val="008C7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38969494CE49989682D3A247449175"/>
        <w:category>
          <w:name w:val="General"/>
          <w:gallery w:val="placeholder"/>
        </w:category>
        <w:types>
          <w:type w:val="bbPlcHdr"/>
        </w:types>
        <w:behaviors>
          <w:behavior w:val="content"/>
        </w:behaviors>
        <w:guid w:val="{BE160772-B206-47C9-AF36-D38E56FCECE1}"/>
      </w:docPartPr>
      <w:docPartBody>
        <w:p w:rsidR="00F54011" w:rsidRDefault="00F54011">
          <w:pPr>
            <w:pStyle w:val="AC38969494CE49989682D3A247449175"/>
          </w:pPr>
          <w:r w:rsidRPr="00D83DF3">
            <w:rPr>
              <w:rStyle w:val="PlaceholderText"/>
            </w:rPr>
            <w:t>Click here to enter text.</w:t>
          </w:r>
        </w:p>
      </w:docPartBody>
    </w:docPart>
    <w:docPart>
      <w:docPartPr>
        <w:name w:val="CD577A84C41D46FE9C7CC56B6F0BA532"/>
        <w:category>
          <w:name w:val="General"/>
          <w:gallery w:val="placeholder"/>
        </w:category>
        <w:types>
          <w:type w:val="bbPlcHdr"/>
        </w:types>
        <w:behaviors>
          <w:behavior w:val="content"/>
        </w:behaviors>
        <w:guid w:val="{D003E7BF-16FA-4AE1-9DF7-73B8EF8B6057}"/>
      </w:docPartPr>
      <w:docPartBody>
        <w:p w:rsidR="00F54011" w:rsidRDefault="00F54011">
          <w:pPr>
            <w:pStyle w:val="CD577A84C41D46FE9C7CC56B6F0BA532"/>
          </w:pPr>
          <w:r w:rsidRPr="00D83DF3">
            <w:rPr>
              <w:rStyle w:val="PlaceholderText"/>
            </w:rPr>
            <w:t>Click here to enter text.</w:t>
          </w:r>
        </w:p>
      </w:docPartBody>
    </w:docPart>
    <w:docPart>
      <w:docPartPr>
        <w:name w:val="70D1DB99B85E439FA32A522B8EE48A08"/>
        <w:category>
          <w:name w:val="General"/>
          <w:gallery w:val="placeholder"/>
        </w:category>
        <w:types>
          <w:type w:val="bbPlcHdr"/>
        </w:types>
        <w:behaviors>
          <w:behavior w:val="content"/>
        </w:behaviors>
        <w:guid w:val="{D1559669-A09D-4EC0-9548-97E020E75711}"/>
      </w:docPartPr>
      <w:docPartBody>
        <w:p w:rsidR="00F54011" w:rsidRDefault="00F54011">
          <w:pPr>
            <w:pStyle w:val="70D1DB99B85E439FA32A522B8EE48A08"/>
          </w:pPr>
          <w:r w:rsidRPr="00FD28B5">
            <w:rPr>
              <w:color w:val="C00000"/>
            </w:rPr>
            <w:t>[XX provided by ESU]</w:t>
          </w:r>
        </w:p>
      </w:docPartBody>
    </w:docPart>
    <w:docPart>
      <w:docPartPr>
        <w:name w:val="0903CCE09A86435DB1732238CA4B35E3"/>
        <w:category>
          <w:name w:val="General"/>
          <w:gallery w:val="placeholder"/>
        </w:category>
        <w:types>
          <w:type w:val="bbPlcHdr"/>
        </w:types>
        <w:behaviors>
          <w:behavior w:val="content"/>
        </w:behaviors>
        <w:guid w:val="{36A4DCD5-F729-4A4C-BE39-973C6F65B47B}"/>
      </w:docPartPr>
      <w:docPartBody>
        <w:p w:rsidR="00F54011" w:rsidRDefault="00F54011">
          <w:pPr>
            <w:pStyle w:val="0903CCE09A86435DB1732238CA4B35E3"/>
          </w:pPr>
          <w:r>
            <w:t>[Correspondent Name]</w:t>
          </w:r>
        </w:p>
      </w:docPartBody>
    </w:docPart>
    <w:docPart>
      <w:docPartPr>
        <w:name w:val="751F157965764E63AFF9DA2270717F37"/>
        <w:category>
          <w:name w:val="General"/>
          <w:gallery w:val="placeholder"/>
        </w:category>
        <w:types>
          <w:type w:val="bbPlcHdr"/>
        </w:types>
        <w:behaviors>
          <w:behavior w:val="content"/>
        </w:behaviors>
        <w:guid w:val="{5118F213-0C6B-4F61-9509-60BD1FFF9B66}"/>
      </w:docPartPr>
      <w:docPartBody>
        <w:p w:rsidR="00F54011" w:rsidRDefault="00F54011">
          <w:pPr>
            <w:pStyle w:val="751F157965764E63AFF9DA2270717F37"/>
          </w:pPr>
          <w:r w:rsidRPr="00FD28B5">
            <w:rPr>
              <w:color w:val="C00000"/>
            </w:rPr>
            <w:t>[post nominal if applicable]</w:t>
          </w:r>
        </w:p>
      </w:docPartBody>
    </w:docPart>
    <w:docPart>
      <w:docPartPr>
        <w:name w:val="DCBA518E897C4503B4B54A5F8F6DDB6F"/>
        <w:category>
          <w:name w:val="General"/>
          <w:gallery w:val="placeholder"/>
        </w:category>
        <w:types>
          <w:type w:val="bbPlcHdr"/>
        </w:types>
        <w:behaviors>
          <w:behavior w:val="content"/>
        </w:behaviors>
        <w:guid w:val="{990DDB3F-8817-48AB-BA19-DA7A5F59D6F4}"/>
      </w:docPartPr>
      <w:docPartBody>
        <w:p w:rsidR="00F54011" w:rsidRDefault="00F54011">
          <w:pPr>
            <w:pStyle w:val="DCBA518E897C4503B4B54A5F8F6DDB6F"/>
          </w:pPr>
          <w:r>
            <w:t xml:space="preserve">[Correspondent </w:t>
          </w:r>
          <w:r w:rsidRPr="002E23F0">
            <w:t>Job Title</w:t>
          </w:r>
          <w:r>
            <w:t>]</w:t>
          </w:r>
        </w:p>
      </w:docPartBody>
    </w:docPart>
    <w:docPart>
      <w:docPartPr>
        <w:name w:val="8F2AB9D868E841B78F5217A5839FC6E9"/>
        <w:category>
          <w:name w:val="General"/>
          <w:gallery w:val="placeholder"/>
        </w:category>
        <w:types>
          <w:type w:val="bbPlcHdr"/>
        </w:types>
        <w:behaviors>
          <w:behavior w:val="content"/>
        </w:behaviors>
        <w:guid w:val="{D74D3C19-CECB-4284-A632-C313CE66FD7F}"/>
      </w:docPartPr>
      <w:docPartBody>
        <w:p w:rsidR="00F54011" w:rsidRDefault="00F54011">
          <w:pPr>
            <w:pStyle w:val="8F2AB9D868E841B78F5217A5839FC6E9"/>
          </w:pPr>
          <w:r>
            <w:t xml:space="preserve">[Correspondent </w:t>
          </w:r>
          <w:r w:rsidRPr="002E23F0">
            <w:t>Organisation</w:t>
          </w:r>
          <w:r>
            <w:t>]</w:t>
          </w:r>
        </w:p>
      </w:docPartBody>
    </w:docPart>
    <w:docPart>
      <w:docPartPr>
        <w:name w:val="F77AE4369BDD4DC8ABF86C366A175820"/>
        <w:category>
          <w:name w:val="General"/>
          <w:gallery w:val="placeholder"/>
        </w:category>
        <w:types>
          <w:type w:val="bbPlcHdr"/>
        </w:types>
        <w:behaviors>
          <w:behavior w:val="content"/>
        </w:behaviors>
        <w:guid w:val="{B60313AF-86E0-4948-B0E3-2CBE038C6FA0}"/>
      </w:docPartPr>
      <w:docPartBody>
        <w:p w:rsidR="00F54011" w:rsidRDefault="00F54011">
          <w:pPr>
            <w:pStyle w:val="F77AE4369BDD4DC8ABF86C366A175820"/>
          </w:pPr>
          <w:r>
            <w:t xml:space="preserve">[Correspondent </w:t>
          </w:r>
          <w:r w:rsidRPr="002E23F0">
            <w:t>Street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11"/>
    <w:rsid w:val="00F540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38969494CE49989682D3A247449175">
    <w:name w:val="AC38969494CE49989682D3A247449175"/>
  </w:style>
  <w:style w:type="paragraph" w:customStyle="1" w:styleId="CD577A84C41D46FE9C7CC56B6F0BA532">
    <w:name w:val="CD577A84C41D46FE9C7CC56B6F0BA532"/>
  </w:style>
  <w:style w:type="paragraph" w:customStyle="1" w:styleId="70D1DB99B85E439FA32A522B8EE48A08">
    <w:name w:val="70D1DB99B85E439FA32A522B8EE48A08"/>
  </w:style>
  <w:style w:type="paragraph" w:customStyle="1" w:styleId="0903CCE09A86435DB1732238CA4B35E3">
    <w:name w:val="0903CCE09A86435DB1732238CA4B35E3"/>
  </w:style>
  <w:style w:type="paragraph" w:customStyle="1" w:styleId="751F157965764E63AFF9DA2270717F37">
    <w:name w:val="751F157965764E63AFF9DA2270717F37"/>
  </w:style>
  <w:style w:type="paragraph" w:customStyle="1" w:styleId="DCBA518E897C4503B4B54A5F8F6DDB6F">
    <w:name w:val="DCBA518E897C4503B4B54A5F8F6DDB6F"/>
  </w:style>
  <w:style w:type="paragraph" w:customStyle="1" w:styleId="8F2AB9D868E841B78F5217A5839FC6E9">
    <w:name w:val="8F2AB9D868E841B78F5217A5839FC6E9"/>
  </w:style>
  <w:style w:type="paragraph" w:customStyle="1" w:styleId="F77AE4369BDD4DC8ABF86C366A175820">
    <w:name w:val="F77AE4369BDD4DC8ABF86C366A175820"/>
  </w:style>
  <w:style w:type="paragraph" w:customStyle="1" w:styleId="7BC53BF23C7A45038FC362406F930C29">
    <w:name w:val="7BC53BF23C7A45038FC362406F930C29"/>
  </w:style>
  <w:style w:type="paragraph" w:customStyle="1" w:styleId="E02B85A661BE4B028B8B0898DD53A337">
    <w:name w:val="E02B85A661BE4B028B8B0898DD53A337"/>
  </w:style>
  <w:style w:type="paragraph" w:customStyle="1" w:styleId="EE166958A505472ABFF335708373E283">
    <w:name w:val="EE166958A505472ABFF335708373E283"/>
  </w:style>
  <w:style w:type="paragraph" w:customStyle="1" w:styleId="B6FDA2A1D6464354B1F8D00AC6A6F72B">
    <w:name w:val="B6FDA2A1D6464354B1F8D00AC6A6F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2024-10-17T23:08:00Z</dcterms:created>
  <dcterms:modified xsi:type="dcterms:W3CDTF">2024-10-17T23:09:00Z</dcterms:modified>
</cp:coreProperties>
</file>