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9D9" w14:textId="595495A5" w:rsidR="005F6F02" w:rsidRPr="003F4C48" w:rsidRDefault="009B09B3">
      <w:pPr>
        <w:pStyle w:val="SinglePara"/>
        <w:jc w:val="right"/>
      </w:pPr>
      <w:bookmarkStart w:id="0" w:name="_GoBack"/>
      <w:bookmarkEnd w:id="0"/>
      <w:r>
        <w:t>28</w:t>
      </w:r>
      <w:r w:rsidR="003F4C48">
        <w:t xml:space="preserve"> May 2024</w:t>
      </w:r>
    </w:p>
    <w:p w14:paraId="08816B95" w14:textId="77777777" w:rsidR="005F6F02" w:rsidRDefault="009B09B3">
      <w:pPr>
        <w:spacing w:after="0"/>
        <w:jc w:val="right"/>
      </w:pPr>
      <w:r>
        <w:rPr>
          <w:b/>
        </w:rPr>
        <w:t>Ref:</w:t>
      </w:r>
      <w:r>
        <w:t xml:space="preserve"> </w:t>
      </w:r>
      <w:sdt>
        <w:sdtPr>
          <w:alias w:val="PDR ID"/>
          <w:tag w:val="PdrId"/>
          <w:id w:val="-186916574"/>
          <w:placeholder>
            <w:docPart w:val="DefaultPlaceholder_-1854013440"/>
          </w:placeholder>
        </w:sdtPr>
        <w:sdtEndPr/>
        <w:sdtContent>
          <w:r>
            <w:t>EC24-001556</w:t>
          </w:r>
        </w:sdtContent>
      </w:sdt>
      <w:r>
        <w:t xml:space="preserve"> </w:t>
      </w:r>
    </w:p>
    <w:p w14:paraId="63046045" w14:textId="77777777" w:rsidR="0093424B" w:rsidRPr="00D933F7" w:rsidRDefault="006E317E" w:rsidP="00826B07">
      <w:pPr>
        <w:pStyle w:val="Addressee"/>
        <w:rPr>
          <w:rStyle w:val="Style2"/>
          <w:rFonts w:ascii="Times New Roman" w:hAnsi="Times New Roman"/>
          <w:szCs w:val="22"/>
        </w:rPr>
      </w:pPr>
      <w:sdt>
        <w:sdtPr>
          <w:rPr>
            <w:rStyle w:val="Style2"/>
            <w:rFonts w:ascii="Times New Roman" w:hAnsi="Times New Roman"/>
            <w:szCs w:val="22"/>
          </w:rPr>
          <w:alias w:val="Initiator Titled Full Name"/>
          <w:tag w:val="InitiatorTitledFullName"/>
          <w:id w:val="-164091822"/>
          <w:placeholder>
            <w:docPart w:val="57ADED1076D04EF69BAEB89EB07FB6B6"/>
          </w:placeholder>
        </w:sdtPr>
        <w:sdtEndPr>
          <w:rPr>
            <w:rStyle w:val="Style2"/>
          </w:rPr>
        </w:sdtEndPr>
        <w:sdtContent>
          <w:r w:rsidR="009B09B3" w:rsidRPr="00D933F7">
            <w:rPr>
              <w:rFonts w:ascii="Times New Roman" w:hAnsi="Times New Roman"/>
              <w:sz w:val="22"/>
              <w:szCs w:val="22"/>
            </w:rPr>
            <w:t xml:space="preserve">Mr Daniel Craig </w:t>
          </w:r>
        </w:sdtContent>
      </w:sdt>
    </w:p>
    <w:p w14:paraId="6808ED1F" w14:textId="39EE2CDB" w:rsidR="00826B07" w:rsidRPr="00D933F7" w:rsidRDefault="006E317E" w:rsidP="00826B07">
      <w:pPr>
        <w:pStyle w:val="Addressee"/>
        <w:rPr>
          <w:rStyle w:val="Style2"/>
          <w:rFonts w:ascii="Times New Roman" w:hAnsi="Times New Roman"/>
          <w:szCs w:val="22"/>
        </w:rPr>
      </w:pPr>
      <w:sdt>
        <w:sdtPr>
          <w:rPr>
            <w:rStyle w:val="Style2"/>
            <w:rFonts w:ascii="Times New Roman" w:hAnsi="Times New Roman"/>
            <w:szCs w:val="22"/>
          </w:rPr>
          <w:alias w:val="Initiator Post Nominal"/>
          <w:tag w:val="InitiatorPostNominal"/>
          <w:id w:val="419216824"/>
          <w:placeholder>
            <w:docPart w:val="A22FE3FD42A64CB0A38DFAD69BB1D5DC"/>
          </w:placeholder>
        </w:sdtPr>
        <w:sdtEndPr>
          <w:rPr>
            <w:rStyle w:val="Style2"/>
          </w:rPr>
        </w:sdtEndPr>
        <w:sdtContent>
          <w:r w:rsidR="0093424B" w:rsidRPr="00D933F7">
            <w:rPr>
              <w:rFonts w:ascii="Times New Roman" w:hAnsi="Times New Roman"/>
              <w:sz w:val="22"/>
              <w:szCs w:val="22"/>
            </w:rPr>
            <w:t>A/g Executive Director</w:t>
          </w:r>
          <w:r w:rsidR="004062ED" w:rsidRPr="00D933F7">
            <w:rPr>
              <w:rStyle w:val="Style2"/>
              <w:rFonts w:ascii="Times New Roman" w:hAnsi="Times New Roman"/>
              <w:szCs w:val="22"/>
            </w:rPr>
            <w:t xml:space="preserve"> </w:t>
          </w:r>
        </w:sdtContent>
      </w:sdt>
    </w:p>
    <w:p w14:paraId="397DAEBB" w14:textId="05991176" w:rsidR="00826B07" w:rsidRPr="00D933F7" w:rsidRDefault="006E317E" w:rsidP="00826B07">
      <w:pPr>
        <w:pStyle w:val="Addressee"/>
        <w:rPr>
          <w:rStyle w:val="Style2"/>
          <w:rFonts w:ascii="Times New Roman" w:hAnsi="Times New Roman"/>
          <w:szCs w:val="22"/>
        </w:rPr>
      </w:pPr>
      <w:sdt>
        <w:sdtPr>
          <w:rPr>
            <w:rStyle w:val="Style2"/>
            <w:rFonts w:ascii="Times New Roman" w:hAnsi="Times New Roman"/>
            <w:szCs w:val="22"/>
          </w:rPr>
          <w:alias w:val="Initiator Organisation"/>
          <w:tag w:val="InitiatorOrganisation"/>
          <w:id w:val="-778721457"/>
          <w:placeholder>
            <w:docPart w:val="517285C39AB8474E98D69752118DA2FC"/>
          </w:placeholder>
        </w:sdtPr>
        <w:sdtEndPr>
          <w:rPr>
            <w:rStyle w:val="Style2"/>
          </w:rPr>
        </w:sdtEndPr>
        <w:sdtContent>
          <w:r w:rsidR="0093424B" w:rsidRPr="00D933F7">
            <w:rPr>
              <w:rFonts w:ascii="Times New Roman" w:hAnsi="Times New Roman"/>
              <w:sz w:val="22"/>
              <w:szCs w:val="22"/>
            </w:rPr>
            <w:t xml:space="preserve">Office of Impact Analysis </w:t>
          </w:r>
          <w:r w:rsidR="004062ED" w:rsidRPr="00D933F7">
            <w:rPr>
              <w:rStyle w:val="Style2"/>
              <w:rFonts w:ascii="Times New Roman" w:hAnsi="Times New Roman"/>
              <w:szCs w:val="22"/>
            </w:rPr>
            <w:t xml:space="preserve"> </w:t>
          </w:r>
        </w:sdtContent>
      </w:sdt>
      <w:r w:rsidR="004062ED" w:rsidRPr="00D933F7">
        <w:rPr>
          <w:rStyle w:val="Style2"/>
          <w:rFonts w:ascii="Times New Roman" w:hAnsi="Times New Roman"/>
          <w:szCs w:val="22"/>
        </w:rPr>
        <w:t xml:space="preserve"> </w:t>
      </w:r>
    </w:p>
    <w:p w14:paraId="25A50810" w14:textId="2A51A18B" w:rsidR="00826B07" w:rsidRPr="00D933F7" w:rsidRDefault="006E317E" w:rsidP="00826B07">
      <w:pPr>
        <w:pStyle w:val="Addressee"/>
        <w:rPr>
          <w:rStyle w:val="Style2"/>
          <w:rFonts w:ascii="Times New Roman" w:hAnsi="Times New Roman"/>
          <w:szCs w:val="22"/>
        </w:rPr>
      </w:pPr>
      <w:sdt>
        <w:sdtPr>
          <w:rPr>
            <w:rStyle w:val="Style2"/>
            <w:rFonts w:ascii="Times New Roman" w:hAnsi="Times New Roman"/>
            <w:szCs w:val="22"/>
          </w:rPr>
          <w:alias w:val="Initiator Address Line 1 &amp; 2"/>
          <w:tag w:val="InitiatorAddressLine1And2"/>
          <w:id w:val="135841534"/>
          <w:placeholder>
            <w:docPart w:val="767CCC8CA0AA46C8A456DD2186C7DBBA"/>
          </w:placeholder>
        </w:sdtPr>
        <w:sdtEndPr>
          <w:rPr>
            <w:rStyle w:val="Style2"/>
          </w:rPr>
        </w:sdtEndPr>
        <w:sdtContent>
          <w:r w:rsidR="0093424B" w:rsidRPr="00D933F7">
            <w:rPr>
              <w:rFonts w:ascii="Times New Roman" w:hAnsi="Times New Roman"/>
              <w:sz w:val="22"/>
              <w:szCs w:val="22"/>
            </w:rPr>
            <w:t xml:space="preserve">1 National Circuit </w:t>
          </w:r>
          <w:r w:rsidR="004062ED" w:rsidRPr="00D933F7">
            <w:rPr>
              <w:rStyle w:val="Style2"/>
              <w:rFonts w:ascii="Times New Roman" w:hAnsi="Times New Roman"/>
              <w:szCs w:val="22"/>
            </w:rPr>
            <w:t xml:space="preserve"> </w:t>
          </w:r>
        </w:sdtContent>
      </w:sdt>
      <w:r w:rsidR="004062ED" w:rsidRPr="00D933F7">
        <w:rPr>
          <w:rStyle w:val="Style2"/>
          <w:rFonts w:ascii="Times New Roman" w:hAnsi="Times New Roman"/>
          <w:szCs w:val="22"/>
        </w:rPr>
        <w:t xml:space="preserve"> </w:t>
      </w:r>
    </w:p>
    <w:p w14:paraId="47331645" w14:textId="12D213A9" w:rsidR="00826B07" w:rsidRPr="00D933F7" w:rsidRDefault="006E317E" w:rsidP="00826B07">
      <w:pPr>
        <w:pStyle w:val="Addressee"/>
        <w:rPr>
          <w:rStyle w:val="Style2"/>
          <w:rFonts w:ascii="Times New Roman" w:hAnsi="Times New Roman"/>
          <w:szCs w:val="22"/>
        </w:rPr>
      </w:pPr>
      <w:sdt>
        <w:sdtPr>
          <w:rPr>
            <w:rStyle w:val="Style1"/>
            <w:rFonts w:ascii="Times New Roman" w:hAnsi="Times New Roman"/>
            <w:szCs w:val="22"/>
          </w:rPr>
          <w:alias w:val="Initiator Suburb or City"/>
          <w:tag w:val="InitiatorSuburbOrCity"/>
          <w:id w:val="-1531793981"/>
          <w:placeholder>
            <w:docPart w:val="5815B51A92A7448BA64CCB2062B5A9D5"/>
          </w:placeholder>
        </w:sdtPr>
        <w:sdtEndPr>
          <w:rPr>
            <w:rStyle w:val="Style1"/>
          </w:rPr>
        </w:sdtEndPr>
        <w:sdtContent>
          <w:r w:rsidR="0093424B" w:rsidRPr="00D933F7">
            <w:rPr>
              <w:rFonts w:ascii="Times New Roman" w:hAnsi="Times New Roman"/>
              <w:sz w:val="22"/>
              <w:szCs w:val="22"/>
            </w:rPr>
            <w:t xml:space="preserve">BARTON </w:t>
          </w:r>
          <w:r w:rsidR="004062ED" w:rsidRPr="00D933F7">
            <w:rPr>
              <w:rStyle w:val="Style1"/>
              <w:rFonts w:ascii="Times New Roman" w:hAnsi="Times New Roman"/>
              <w:szCs w:val="22"/>
            </w:rPr>
            <w:t xml:space="preserve"> </w:t>
          </w:r>
        </w:sdtContent>
      </w:sdt>
      <w:r w:rsidR="004062ED" w:rsidRPr="00D933F7">
        <w:rPr>
          <w:rStyle w:val="Style1"/>
          <w:rFonts w:ascii="Times New Roman" w:hAnsi="Times New Roman"/>
          <w:szCs w:val="22"/>
        </w:rPr>
        <w:t xml:space="preserve"> </w:t>
      </w:r>
      <w:sdt>
        <w:sdtPr>
          <w:rPr>
            <w:rStyle w:val="Style1"/>
            <w:rFonts w:ascii="Times New Roman" w:hAnsi="Times New Roman"/>
            <w:szCs w:val="22"/>
          </w:rPr>
          <w:alias w:val="Initiator State"/>
          <w:tag w:val="InitiatorState"/>
          <w:id w:val="1320620460"/>
          <w:placeholder>
            <w:docPart w:val="A5C96AC46F7C4CD49A72EE32696F1B2A"/>
          </w:placeholder>
        </w:sdtPr>
        <w:sdtEndPr>
          <w:rPr>
            <w:rStyle w:val="Style1"/>
          </w:rPr>
        </w:sdtEndPr>
        <w:sdtContent>
          <w:r w:rsidR="0093424B" w:rsidRPr="00D933F7">
            <w:rPr>
              <w:rStyle w:val="Style1"/>
              <w:rFonts w:ascii="Times New Roman" w:hAnsi="Times New Roman"/>
              <w:szCs w:val="22"/>
            </w:rPr>
            <w:t>ACT</w:t>
          </w:r>
          <w:r w:rsidR="004062ED" w:rsidRPr="00D933F7">
            <w:rPr>
              <w:rStyle w:val="Style1"/>
              <w:rFonts w:ascii="Times New Roman" w:hAnsi="Times New Roman"/>
              <w:szCs w:val="22"/>
            </w:rPr>
            <w:t xml:space="preserve"> </w:t>
          </w:r>
        </w:sdtContent>
      </w:sdt>
      <w:r w:rsidR="004062ED" w:rsidRPr="00D933F7">
        <w:rPr>
          <w:rStyle w:val="Style2"/>
          <w:rFonts w:ascii="Times New Roman" w:hAnsi="Times New Roman"/>
          <w:szCs w:val="22"/>
        </w:rPr>
        <w:t xml:space="preserve"> </w:t>
      </w:r>
      <w:sdt>
        <w:sdtPr>
          <w:rPr>
            <w:rStyle w:val="Style2"/>
            <w:rFonts w:ascii="Times New Roman" w:hAnsi="Times New Roman"/>
            <w:szCs w:val="22"/>
          </w:rPr>
          <w:alias w:val="Initiator Post Code"/>
          <w:tag w:val="InitiatorPostCode"/>
          <w:id w:val="904330151"/>
          <w:placeholder>
            <w:docPart w:val="DC05B54115334423B464A9BCBCE3BF41"/>
          </w:placeholder>
        </w:sdtPr>
        <w:sdtEndPr>
          <w:rPr>
            <w:rStyle w:val="Style2"/>
          </w:rPr>
        </w:sdtEndPr>
        <w:sdtContent>
          <w:r w:rsidR="0093424B" w:rsidRPr="00D933F7">
            <w:rPr>
              <w:rStyle w:val="Style2"/>
              <w:rFonts w:ascii="Times New Roman" w:hAnsi="Times New Roman"/>
              <w:szCs w:val="22"/>
            </w:rPr>
            <w:t>2600</w:t>
          </w:r>
          <w:r w:rsidR="004062ED" w:rsidRPr="00D933F7">
            <w:rPr>
              <w:rStyle w:val="Style2"/>
              <w:rFonts w:ascii="Times New Roman" w:hAnsi="Times New Roman"/>
              <w:szCs w:val="22"/>
            </w:rPr>
            <w:t xml:space="preserve"> </w:t>
          </w:r>
        </w:sdtContent>
      </w:sdt>
      <w:r w:rsidR="004062ED" w:rsidRPr="00D933F7">
        <w:rPr>
          <w:rStyle w:val="Style2"/>
          <w:rFonts w:ascii="Times New Roman" w:hAnsi="Times New Roman"/>
          <w:szCs w:val="22"/>
        </w:rPr>
        <w:t xml:space="preserve"> </w:t>
      </w:r>
    </w:p>
    <w:p w14:paraId="529C7D71" w14:textId="77777777" w:rsidR="0093424B" w:rsidRPr="00E36021" w:rsidRDefault="0093424B" w:rsidP="00826B07">
      <w:pPr>
        <w:pStyle w:val="Addressee"/>
        <w:rPr>
          <w:rStyle w:val="Style2"/>
        </w:rPr>
      </w:pPr>
    </w:p>
    <w:p w14:paraId="6A0E035C" w14:textId="685E4097" w:rsidR="005F6F02" w:rsidRPr="00D933F7" w:rsidRDefault="009B09B3" w:rsidP="0093424B">
      <w:pPr>
        <w:pStyle w:val="Addressee"/>
        <w:rPr>
          <w:rStyle w:val="Style2"/>
          <w:rFonts w:ascii="Times New Roman" w:hAnsi="Times New Roman"/>
          <w:szCs w:val="22"/>
        </w:rPr>
      </w:pPr>
      <w:r w:rsidRPr="00D933F7">
        <w:rPr>
          <w:rStyle w:val="Style2"/>
          <w:rFonts w:ascii="Times New Roman" w:hAnsi="Times New Roman"/>
          <w:szCs w:val="22"/>
        </w:rPr>
        <w:t xml:space="preserve">Email: </w:t>
      </w:r>
      <w:hyperlink r:id="rId7" w:history="1">
        <w:r w:rsidRPr="00D933F7">
          <w:rPr>
            <w:rStyle w:val="Hyperlink"/>
            <w:rFonts w:ascii="Times New Roman" w:hAnsi="Times New Roman"/>
            <w:sz w:val="22"/>
            <w:szCs w:val="22"/>
          </w:rPr>
          <w:t>Helpdesk-OIA@pmc.gov.au</w:t>
        </w:r>
      </w:hyperlink>
    </w:p>
    <w:p w14:paraId="07D72012" w14:textId="77777777" w:rsidR="0093424B" w:rsidRPr="00D933F7" w:rsidRDefault="0093424B" w:rsidP="0093424B">
      <w:pPr>
        <w:pStyle w:val="Addressee"/>
        <w:rPr>
          <w:rFonts w:ascii="Times New Roman" w:hAnsi="Times New Roman"/>
          <w:sz w:val="22"/>
          <w:szCs w:val="22"/>
        </w:rPr>
      </w:pPr>
    </w:p>
    <w:p w14:paraId="25038FB0" w14:textId="77777777" w:rsidR="00F55CCF" w:rsidRDefault="00F55CCF">
      <w:pPr>
        <w:rPr>
          <w:rFonts w:ascii="Times New Roman" w:hAnsi="Times New Roman"/>
        </w:rPr>
      </w:pPr>
    </w:p>
    <w:p w14:paraId="36A3CAD2" w14:textId="14AC17BA" w:rsidR="005F6F02" w:rsidRPr="0093424B" w:rsidRDefault="009B09B3">
      <w:pPr>
        <w:rPr>
          <w:rFonts w:ascii="Times New Roman" w:hAnsi="Times New Roman"/>
        </w:rPr>
      </w:pPr>
      <w:r w:rsidRPr="0093424B">
        <w:rPr>
          <w:rFonts w:ascii="Times New Roman" w:hAnsi="Times New Roman"/>
        </w:rPr>
        <w:t>Dear</w:t>
      </w:r>
      <w:sdt>
        <w:sdtPr>
          <w:rPr>
            <w:rFonts w:ascii="Times New Roman" w:hAnsi="Times New Roman"/>
          </w:rPr>
          <w:alias w:val="Initiator Title"/>
          <w:tag w:val="InitiatorTitle"/>
          <w:id w:val="-1520303357"/>
          <w:placeholder>
            <w:docPart w:val="DefaultPlaceholder_-1854013440"/>
          </w:placeholder>
        </w:sdtPr>
        <w:sdtEndPr/>
        <w:sdtContent/>
      </w:sdt>
      <w:r w:rsidR="00A138CA" w:rsidRPr="0093424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Initiator Last Name"/>
          <w:tag w:val="InitiatorLastName"/>
          <w:id w:val="807055758"/>
          <w:placeholder>
            <w:docPart w:val="DefaultPlaceholder_-1854013440"/>
          </w:placeholder>
        </w:sdtPr>
        <w:sdtEndPr/>
        <w:sdtContent>
          <w:r w:rsidR="003F4C48" w:rsidRPr="0093424B">
            <w:rPr>
              <w:rFonts w:ascii="Times New Roman" w:hAnsi="Times New Roman"/>
            </w:rPr>
            <w:t xml:space="preserve">Mr </w:t>
          </w:r>
          <w:r w:rsidR="00D933F7">
            <w:rPr>
              <w:rFonts w:ascii="Times New Roman" w:hAnsi="Times New Roman"/>
            </w:rPr>
            <w:t>C</w:t>
          </w:r>
          <w:r w:rsidR="003F4C48" w:rsidRPr="0093424B">
            <w:rPr>
              <w:rFonts w:ascii="Times New Roman" w:hAnsi="Times New Roman"/>
            </w:rPr>
            <w:t>rai</w:t>
          </w:r>
          <w:r w:rsidR="0093424B" w:rsidRPr="0093424B">
            <w:rPr>
              <w:rFonts w:ascii="Times New Roman" w:hAnsi="Times New Roman"/>
            </w:rPr>
            <w:t>g</w:t>
          </w:r>
        </w:sdtContent>
      </w:sdt>
    </w:p>
    <w:p w14:paraId="44A8B16E" w14:textId="1D3FEBE1" w:rsidR="005F6F02" w:rsidRDefault="006E317E">
      <w:pPr>
        <w:rPr>
          <w:b/>
          <w:caps/>
        </w:rPr>
      </w:pPr>
      <w:sdt>
        <w:sdtPr>
          <w:rPr>
            <w:b/>
            <w:caps/>
          </w:rPr>
          <w:alias w:val="Subject"/>
          <w:tag w:val="Subject"/>
          <w:id w:val="200058864"/>
          <w:placeholder>
            <w:docPart w:val="DefaultPlaceholder_-1854013440"/>
          </w:placeholder>
        </w:sdtPr>
        <w:sdtEndPr/>
        <w:sdtContent>
          <w:r w:rsidR="0093424B" w:rsidRPr="00EE0B52">
            <w:rPr>
              <w:rFonts w:ascii="Times New Roman" w:hAnsi="Times New Roman"/>
              <w:b/>
              <w:szCs w:val="22"/>
            </w:rPr>
            <w:t xml:space="preserve">Impact Analysis – Supporting social and affordable housing under the Housing Australia Future Fund and National Housing Accord – </w:t>
          </w:r>
          <w:r w:rsidR="0093424B">
            <w:rPr>
              <w:rFonts w:ascii="Times New Roman" w:hAnsi="Times New Roman"/>
              <w:b/>
              <w:szCs w:val="22"/>
            </w:rPr>
            <w:t>Second</w:t>
          </w:r>
          <w:r w:rsidR="0093424B" w:rsidRPr="00EE0B52">
            <w:rPr>
              <w:rFonts w:ascii="Times New Roman" w:hAnsi="Times New Roman"/>
              <w:b/>
              <w:szCs w:val="22"/>
            </w:rPr>
            <w:t xml:space="preserve"> Pass Final Assessment</w:t>
          </w:r>
          <w:r w:rsidR="0093424B">
            <w:rPr>
              <w:rFonts w:ascii="Times New Roman" w:hAnsi="Times New Roman"/>
              <w:b/>
              <w:szCs w:val="22"/>
            </w:rPr>
            <w:t xml:space="preserve"> </w:t>
          </w:r>
        </w:sdtContent>
      </w:sdt>
      <w:r w:rsidR="005234E0">
        <w:rPr>
          <w:b/>
          <w:caps/>
        </w:rPr>
        <w:t xml:space="preserve"> </w:t>
      </w:r>
    </w:p>
    <w:p w14:paraId="0E481874" w14:textId="347A9FEE" w:rsidR="00575019" w:rsidRDefault="009B09B3" w:rsidP="00575019">
      <w:pPr>
        <w:spacing w:before="120" w:after="120" w:line="300" w:lineRule="exact"/>
        <w:rPr>
          <w:rFonts w:ascii="Times New Roman" w:hAnsi="Times New Roman"/>
        </w:rPr>
      </w:pPr>
      <w:r w:rsidRPr="00AB2324">
        <w:rPr>
          <w:rFonts w:ascii="Times New Roman" w:hAnsi="Times New Roman"/>
        </w:rPr>
        <w:t xml:space="preserve">I am writing in relation to the attached Impact Analysis prepared for the </w:t>
      </w:r>
      <w:r>
        <w:rPr>
          <w:rFonts w:ascii="Times New Roman" w:hAnsi="Times New Roman"/>
        </w:rPr>
        <w:t>s</w:t>
      </w:r>
      <w:r w:rsidRPr="00AB2324">
        <w:rPr>
          <w:rFonts w:ascii="Times New Roman" w:hAnsi="Times New Roman"/>
        </w:rPr>
        <w:t xml:space="preserve">upporting social and affordable housing under the Housing Australia Future Fund </w:t>
      </w:r>
      <w:r w:rsidR="008A51D2">
        <w:rPr>
          <w:rFonts w:ascii="Times New Roman" w:hAnsi="Times New Roman"/>
        </w:rPr>
        <w:t xml:space="preserve">(HAFF) </w:t>
      </w:r>
      <w:r w:rsidRPr="00AB2324">
        <w:rPr>
          <w:rFonts w:ascii="Times New Roman" w:hAnsi="Times New Roman"/>
        </w:rPr>
        <w:t xml:space="preserve">and the National Housing Accord </w:t>
      </w:r>
      <w:r w:rsidR="008A51D2">
        <w:rPr>
          <w:rFonts w:ascii="Times New Roman" w:hAnsi="Times New Roman"/>
        </w:rPr>
        <w:t xml:space="preserve">(Accord) </w:t>
      </w:r>
      <w:r w:rsidRPr="00AB2324">
        <w:rPr>
          <w:rFonts w:ascii="Times New Roman" w:hAnsi="Times New Roman"/>
        </w:rPr>
        <w:t>measure</w:t>
      </w:r>
      <w:r>
        <w:rPr>
          <w:rFonts w:ascii="Times New Roman" w:hAnsi="Times New Roman"/>
        </w:rPr>
        <w:t>s (OBPR22-02931)</w:t>
      </w:r>
      <w:r w:rsidRPr="00AB2324">
        <w:rPr>
          <w:rFonts w:ascii="Times New Roman" w:hAnsi="Times New Roman"/>
        </w:rPr>
        <w:t>.</w:t>
      </w:r>
    </w:p>
    <w:p w14:paraId="4262710F" w14:textId="42BF808A" w:rsidR="00575019" w:rsidRDefault="009B09B3" w:rsidP="00575019">
      <w:pPr>
        <w:spacing w:before="120" w:after="120"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I am satisfied that the I</w:t>
      </w:r>
      <w:r w:rsidR="00ED0CFA">
        <w:rPr>
          <w:rFonts w:ascii="Times New Roman" w:hAnsi="Times New Roman"/>
        </w:rPr>
        <w:t xml:space="preserve">mpact </w:t>
      </w:r>
      <w:r>
        <w:rPr>
          <w:rFonts w:ascii="Times New Roman" w:hAnsi="Times New Roman"/>
        </w:rPr>
        <w:t>A</w:t>
      </w:r>
      <w:r w:rsidR="00ED0CFA">
        <w:rPr>
          <w:rFonts w:ascii="Times New Roman" w:hAnsi="Times New Roman"/>
        </w:rPr>
        <w:t>nalysis</w:t>
      </w:r>
      <w:r>
        <w:rPr>
          <w:rFonts w:ascii="Times New Roman" w:hAnsi="Times New Roman"/>
        </w:rPr>
        <w:t xml:space="preserve"> addresses the </w:t>
      </w:r>
      <w:r w:rsidR="008A51D2">
        <w:rPr>
          <w:rFonts w:ascii="Times New Roman" w:hAnsi="Times New Roman"/>
        </w:rPr>
        <w:t xml:space="preserve">feedback provided </w:t>
      </w:r>
      <w:r>
        <w:rPr>
          <w:rFonts w:ascii="Times New Roman" w:hAnsi="Times New Roman"/>
        </w:rPr>
        <w:t>in your letter of 9 May 2024</w:t>
      </w:r>
      <w:r w:rsidR="00913538">
        <w:rPr>
          <w:rFonts w:ascii="Times New Roman" w:hAnsi="Times New Roman"/>
        </w:rPr>
        <w:t xml:space="preserve">. Specifically, information </w:t>
      </w:r>
      <w:r w:rsidR="00F55CCF">
        <w:rPr>
          <w:rFonts w:ascii="Times New Roman" w:hAnsi="Times New Roman"/>
        </w:rPr>
        <w:t xml:space="preserve">and further analysis </w:t>
      </w:r>
      <w:r w:rsidR="00913538">
        <w:rPr>
          <w:rFonts w:ascii="Times New Roman" w:hAnsi="Times New Roman"/>
        </w:rPr>
        <w:t>has been added to:</w:t>
      </w:r>
    </w:p>
    <w:p w14:paraId="350636CC" w14:textId="672410A6" w:rsidR="00575019" w:rsidRPr="00913538" w:rsidRDefault="009B09B3" w:rsidP="0091353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improve the identification and </w:t>
      </w:r>
      <w:r w:rsidRPr="00575019">
        <w:rPr>
          <w:rFonts w:ascii="Times New Roman" w:hAnsi="Times New Roman"/>
        </w:rPr>
        <w:t>descri</w:t>
      </w:r>
      <w:r>
        <w:rPr>
          <w:rFonts w:ascii="Times New Roman" w:hAnsi="Times New Roman"/>
        </w:rPr>
        <w:t xml:space="preserve">ption of </w:t>
      </w:r>
      <w:r w:rsidRPr="00575019">
        <w:rPr>
          <w:rFonts w:ascii="Times New Roman" w:hAnsi="Times New Roman"/>
        </w:rPr>
        <w:t xml:space="preserve">existing </w:t>
      </w:r>
      <w:r>
        <w:rPr>
          <w:rFonts w:ascii="Times New Roman" w:hAnsi="Times New Roman"/>
        </w:rPr>
        <w:t xml:space="preserve">housing </w:t>
      </w:r>
      <w:r w:rsidRPr="00575019">
        <w:rPr>
          <w:rFonts w:ascii="Times New Roman" w:hAnsi="Times New Roman"/>
        </w:rPr>
        <w:t xml:space="preserve">measures </w:t>
      </w:r>
      <w:r>
        <w:rPr>
          <w:rFonts w:ascii="Times New Roman" w:hAnsi="Times New Roman"/>
        </w:rPr>
        <w:t>and how they complement the HAFF and Accord</w:t>
      </w:r>
      <w:r w:rsidRPr="00913538">
        <w:rPr>
          <w:rFonts w:ascii="Times New Roman" w:hAnsi="Times New Roman"/>
        </w:rPr>
        <w:t xml:space="preserve"> </w:t>
      </w:r>
    </w:p>
    <w:p w14:paraId="697E5027" w14:textId="405E3ED4" w:rsidR="00575019" w:rsidRPr="00913538" w:rsidRDefault="009B09B3" w:rsidP="009135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75019">
        <w:rPr>
          <w:rFonts w:ascii="Times New Roman" w:hAnsi="Times New Roman"/>
        </w:rPr>
        <w:t xml:space="preserve">include </w:t>
      </w:r>
      <w:r w:rsidR="008A51D2">
        <w:rPr>
          <w:rFonts w:ascii="Times New Roman" w:hAnsi="Times New Roman"/>
        </w:rPr>
        <w:t>greater detail and clarity on the</w:t>
      </w:r>
      <w:r w:rsidRPr="00575019">
        <w:rPr>
          <w:rFonts w:ascii="Times New Roman" w:hAnsi="Times New Roman"/>
        </w:rPr>
        <w:t xml:space="preserve"> objectives</w:t>
      </w:r>
      <w:r w:rsidR="008A51D2">
        <w:rPr>
          <w:rFonts w:ascii="Times New Roman" w:hAnsi="Times New Roman"/>
        </w:rPr>
        <w:t xml:space="preserve"> of the programs</w:t>
      </w:r>
      <w:r w:rsidRPr="00575019">
        <w:rPr>
          <w:rFonts w:ascii="Times New Roman" w:hAnsi="Times New Roman"/>
        </w:rPr>
        <w:t xml:space="preserve">, and </w:t>
      </w:r>
      <w:r w:rsidR="008A51D2">
        <w:rPr>
          <w:rFonts w:ascii="Times New Roman" w:hAnsi="Times New Roman"/>
        </w:rPr>
        <w:t xml:space="preserve">to better </w:t>
      </w:r>
      <w:r w:rsidRPr="00575019">
        <w:rPr>
          <w:rFonts w:ascii="Times New Roman" w:hAnsi="Times New Roman"/>
        </w:rPr>
        <w:t xml:space="preserve">acknowledge and describe constraints </w:t>
      </w:r>
      <w:r w:rsidR="008A51D2">
        <w:rPr>
          <w:rFonts w:ascii="Times New Roman" w:hAnsi="Times New Roman"/>
        </w:rPr>
        <w:t>on</w:t>
      </w:r>
      <w:r w:rsidR="00913538">
        <w:rPr>
          <w:rFonts w:ascii="Times New Roman" w:hAnsi="Times New Roman"/>
        </w:rPr>
        <w:t xml:space="preserve"> </w:t>
      </w:r>
      <w:r w:rsidRPr="00913538">
        <w:rPr>
          <w:rFonts w:ascii="Times New Roman" w:hAnsi="Times New Roman"/>
        </w:rPr>
        <w:t xml:space="preserve">government action </w:t>
      </w:r>
    </w:p>
    <w:p w14:paraId="7DA2EB55" w14:textId="3E71BF0E" w:rsidR="00575019" w:rsidRPr="00913538" w:rsidRDefault="009B09B3" w:rsidP="009135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75019">
        <w:rPr>
          <w:rFonts w:ascii="Times New Roman" w:hAnsi="Times New Roman"/>
        </w:rPr>
        <w:t xml:space="preserve">include a Regulatory Burden Estimate table quantifying the regulatory costs to </w:t>
      </w:r>
      <w:r w:rsidRPr="00913538">
        <w:rPr>
          <w:rFonts w:ascii="Times New Roman" w:hAnsi="Times New Roman"/>
        </w:rPr>
        <w:t xml:space="preserve">community organisations </w:t>
      </w:r>
      <w:r w:rsidR="008A51D2">
        <w:rPr>
          <w:rFonts w:ascii="Times New Roman" w:hAnsi="Times New Roman"/>
        </w:rPr>
        <w:t xml:space="preserve">participation in the </w:t>
      </w:r>
      <w:r w:rsidRPr="00913538">
        <w:rPr>
          <w:rFonts w:ascii="Times New Roman" w:hAnsi="Times New Roman"/>
        </w:rPr>
        <w:t>pro</w:t>
      </w:r>
      <w:r w:rsidR="008A51D2">
        <w:rPr>
          <w:rFonts w:ascii="Times New Roman" w:hAnsi="Times New Roman"/>
        </w:rPr>
        <w:t>grams</w:t>
      </w:r>
      <w:r w:rsidRPr="00913538">
        <w:rPr>
          <w:rFonts w:ascii="Times New Roman" w:hAnsi="Times New Roman"/>
        </w:rPr>
        <w:t xml:space="preserve"> </w:t>
      </w:r>
    </w:p>
    <w:p w14:paraId="6E2B2166" w14:textId="171DE58C" w:rsidR="00575019" w:rsidRPr="00575019" w:rsidRDefault="009B09B3" w:rsidP="0091353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better </w:t>
      </w:r>
      <w:r w:rsidRPr="00575019">
        <w:rPr>
          <w:rFonts w:ascii="Times New Roman" w:hAnsi="Times New Roman"/>
        </w:rPr>
        <w:t xml:space="preserve">demonstrate </w:t>
      </w:r>
      <w:r>
        <w:rPr>
          <w:rFonts w:ascii="Times New Roman" w:hAnsi="Times New Roman"/>
        </w:rPr>
        <w:t xml:space="preserve">how </w:t>
      </w:r>
      <w:r w:rsidRPr="00575019">
        <w:rPr>
          <w:rFonts w:ascii="Times New Roman" w:hAnsi="Times New Roman"/>
        </w:rPr>
        <w:t>the recommended option will provide a net benefit</w:t>
      </w:r>
      <w:r w:rsidR="00E95A02">
        <w:rPr>
          <w:rFonts w:ascii="Times New Roman" w:hAnsi="Times New Roman"/>
        </w:rPr>
        <w:t>; and</w:t>
      </w:r>
      <w:r w:rsidRPr="00575019">
        <w:rPr>
          <w:rFonts w:ascii="Times New Roman" w:hAnsi="Times New Roman"/>
        </w:rPr>
        <w:t xml:space="preserve"> </w:t>
      </w:r>
    </w:p>
    <w:p w14:paraId="08879000" w14:textId="5A01947F" w:rsidR="00913538" w:rsidRPr="002A606E" w:rsidRDefault="009B09B3" w:rsidP="002A606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75019">
        <w:rPr>
          <w:rFonts w:ascii="Times New Roman" w:hAnsi="Times New Roman"/>
        </w:rPr>
        <w:t xml:space="preserve">provide a </w:t>
      </w:r>
      <w:r w:rsidR="00E95A02">
        <w:rPr>
          <w:rFonts w:ascii="Times New Roman" w:hAnsi="Times New Roman"/>
        </w:rPr>
        <w:t>history of how this Impact Analysis was used to inform</w:t>
      </w:r>
      <w:r w:rsidRPr="00575019">
        <w:rPr>
          <w:rFonts w:ascii="Times New Roman" w:hAnsi="Times New Roman"/>
        </w:rPr>
        <w:t xml:space="preserve"> </w:t>
      </w:r>
      <w:r w:rsidR="00E95A02">
        <w:rPr>
          <w:rFonts w:ascii="Times New Roman" w:hAnsi="Times New Roman"/>
        </w:rPr>
        <w:t>each</w:t>
      </w:r>
      <w:r w:rsidRPr="00575019">
        <w:rPr>
          <w:rFonts w:ascii="Times New Roman" w:hAnsi="Times New Roman"/>
        </w:rPr>
        <w:t xml:space="preserve"> major decision point in the </w:t>
      </w:r>
      <w:r w:rsidRPr="002A606E">
        <w:rPr>
          <w:rFonts w:ascii="Times New Roman" w:hAnsi="Times New Roman"/>
        </w:rPr>
        <w:t>development</w:t>
      </w:r>
      <w:r w:rsidR="00E95A02">
        <w:rPr>
          <w:rFonts w:ascii="Times New Roman" w:hAnsi="Times New Roman"/>
        </w:rPr>
        <w:t xml:space="preserve"> of these proposals</w:t>
      </w:r>
      <w:r w:rsidRPr="002A606E">
        <w:rPr>
          <w:rFonts w:ascii="Times New Roman" w:hAnsi="Times New Roman"/>
        </w:rPr>
        <w:t>.</w:t>
      </w:r>
    </w:p>
    <w:p w14:paraId="6B124550" w14:textId="77777777" w:rsidR="004062ED" w:rsidRDefault="009B09B3" w:rsidP="004062ED">
      <w:pPr>
        <w:spacing w:line="360" w:lineRule="auto"/>
        <w:rPr>
          <w:rFonts w:ascii="Times New Roman" w:hAnsi="Times New Roman"/>
        </w:rPr>
      </w:pPr>
      <w:r w:rsidRPr="00913538">
        <w:rPr>
          <w:rFonts w:ascii="Times New Roman" w:hAnsi="Times New Roman"/>
        </w:rPr>
        <w:t xml:space="preserve">Accordingly, </w:t>
      </w:r>
      <w:r w:rsidR="0093424B" w:rsidRPr="00913538">
        <w:rPr>
          <w:rFonts w:ascii="Times New Roman" w:hAnsi="Times New Roman"/>
        </w:rPr>
        <w:t xml:space="preserve">I consider the IA meets the requirements set out in the </w:t>
      </w:r>
      <w:r w:rsidR="0093424B" w:rsidRPr="00913538">
        <w:rPr>
          <w:rFonts w:ascii="Times New Roman" w:hAnsi="Times New Roman"/>
          <w:i/>
        </w:rPr>
        <w:t xml:space="preserve">Australian Government Guide to Policy Impact Analysis </w:t>
      </w:r>
      <w:r w:rsidR="0093424B" w:rsidRPr="00913538">
        <w:rPr>
          <w:rFonts w:ascii="Times New Roman" w:hAnsi="Times New Roman"/>
        </w:rPr>
        <w:t xml:space="preserve">and is consistent with the six principles for Australian Government policy makers. </w:t>
      </w:r>
    </w:p>
    <w:p w14:paraId="01A45583" w14:textId="01FB0FBB" w:rsidR="004062ED" w:rsidRDefault="009B09B3" w:rsidP="004062E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submit the I</w:t>
      </w:r>
      <w:r w:rsidR="00E3592C">
        <w:rPr>
          <w:rFonts w:ascii="Times New Roman" w:hAnsi="Times New Roman"/>
        </w:rPr>
        <w:t xml:space="preserve">mpact </w:t>
      </w:r>
      <w:r>
        <w:rPr>
          <w:rFonts w:ascii="Times New Roman" w:hAnsi="Times New Roman"/>
        </w:rPr>
        <w:t>A</w:t>
      </w:r>
      <w:r w:rsidR="00E3592C">
        <w:rPr>
          <w:rFonts w:ascii="Times New Roman" w:hAnsi="Times New Roman"/>
        </w:rPr>
        <w:t>nalysis</w:t>
      </w:r>
      <w:r>
        <w:rPr>
          <w:rFonts w:ascii="Times New Roman" w:hAnsi="Times New Roman"/>
        </w:rPr>
        <w:t xml:space="preserve"> to the Office of Impact Analysis for second pass final assessment.</w:t>
      </w:r>
    </w:p>
    <w:p w14:paraId="0D507637" w14:textId="77777777" w:rsidR="00F55CCF" w:rsidRDefault="009B09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FA797F9" w14:textId="77777777" w:rsidR="00F55CCF" w:rsidRDefault="00F55CCF" w:rsidP="004062ED">
      <w:pPr>
        <w:spacing w:line="360" w:lineRule="auto"/>
        <w:rPr>
          <w:rFonts w:ascii="Times New Roman" w:hAnsi="Times New Roman"/>
        </w:rPr>
      </w:pPr>
    </w:p>
    <w:p w14:paraId="16ABAC52" w14:textId="21EB6C54" w:rsidR="005F6F02" w:rsidRPr="004062ED" w:rsidRDefault="009B09B3" w:rsidP="004062ED">
      <w:pPr>
        <w:spacing w:line="360" w:lineRule="auto"/>
        <w:rPr>
          <w:rFonts w:ascii="Times New Roman" w:hAnsi="Times New Roman"/>
        </w:rPr>
      </w:pPr>
      <w:r w:rsidRPr="00AB2324">
        <w:rPr>
          <w:rFonts w:ascii="Times New Roman" w:hAnsi="Times New Roman"/>
        </w:rPr>
        <w:t>If you have any further queries, please do not hesitate to contact me.</w:t>
      </w:r>
    </w:p>
    <w:p w14:paraId="52FE73B8" w14:textId="77777777" w:rsidR="00010558" w:rsidRPr="00D933F7" w:rsidRDefault="009B09B3" w:rsidP="000C3D77">
      <w:pPr>
        <w:spacing w:after="1440"/>
        <w:rPr>
          <w:rFonts w:ascii="Times New Roman" w:hAnsi="Times New Roman"/>
        </w:rPr>
      </w:pPr>
      <w:r w:rsidRPr="00D933F7">
        <w:rPr>
          <w:rFonts w:ascii="Times New Roman" w:hAnsi="Times New Roman"/>
        </w:rPr>
        <w:t>Yours sincerely</w:t>
      </w:r>
    </w:p>
    <w:p w14:paraId="76F13B09" w14:textId="77777777" w:rsidR="00D933F7" w:rsidRPr="00AB2324" w:rsidRDefault="009B09B3" w:rsidP="00D933F7">
      <w:pPr>
        <w:spacing w:before="240" w:after="0" w:line="300" w:lineRule="exact"/>
        <w:contextualSpacing/>
        <w:rPr>
          <w:rFonts w:ascii="Times New Roman" w:hAnsi="Times New Roman"/>
        </w:rPr>
      </w:pPr>
      <w:r w:rsidRPr="00AB2324">
        <w:rPr>
          <w:rFonts w:ascii="Times New Roman" w:hAnsi="Times New Roman"/>
        </w:rPr>
        <w:t>Victoria Anderson</w:t>
      </w:r>
    </w:p>
    <w:p w14:paraId="1F72B84A" w14:textId="77777777" w:rsidR="00D933F7" w:rsidRPr="00AB2324" w:rsidRDefault="009B09B3" w:rsidP="00D933F7">
      <w:pPr>
        <w:spacing w:before="240" w:after="0" w:line="300" w:lineRule="exact"/>
        <w:contextualSpacing/>
        <w:rPr>
          <w:rFonts w:ascii="Times New Roman" w:hAnsi="Times New Roman"/>
        </w:rPr>
      </w:pPr>
      <w:r w:rsidRPr="00AB2324">
        <w:rPr>
          <w:rFonts w:ascii="Times New Roman" w:hAnsi="Times New Roman"/>
        </w:rPr>
        <w:t>Deputy Secretary, Small Business, Housing Corporate and Law Group</w:t>
      </w:r>
    </w:p>
    <w:p w14:paraId="0FB194A8" w14:textId="2AA0AD93" w:rsidR="000C1CFB" w:rsidRPr="000C1CFB" w:rsidRDefault="000C1CFB" w:rsidP="000C1CFB"/>
    <w:p w14:paraId="712FB13F" w14:textId="4DAFBDB7" w:rsidR="000C1CFB" w:rsidRPr="000C1CFB" w:rsidRDefault="000C1CFB" w:rsidP="000C1CFB"/>
    <w:p w14:paraId="6A0DEAD2" w14:textId="32F67639" w:rsidR="000C1CFB" w:rsidRPr="000C1CFB" w:rsidRDefault="000C1CFB" w:rsidP="000C1CFB"/>
    <w:p w14:paraId="34222CD1" w14:textId="1E1E2C0A" w:rsidR="000C1CFB" w:rsidRPr="000C1CFB" w:rsidRDefault="000C1CFB" w:rsidP="000C1CFB"/>
    <w:p w14:paraId="068C3482" w14:textId="4BC70D88" w:rsidR="000C1CFB" w:rsidRPr="000C1CFB" w:rsidRDefault="000C1CFB" w:rsidP="000C1CFB"/>
    <w:p w14:paraId="2E5EFDFD" w14:textId="0D4295C0" w:rsidR="000C1CFB" w:rsidRPr="000C1CFB" w:rsidRDefault="000C1CFB" w:rsidP="000C1CFB"/>
    <w:p w14:paraId="4E779B20" w14:textId="5D86F330" w:rsidR="000C1CFB" w:rsidRPr="000C1CFB" w:rsidRDefault="000C1CFB" w:rsidP="000C1CFB"/>
    <w:p w14:paraId="1D2C6D1A" w14:textId="4C62512A" w:rsidR="000C1CFB" w:rsidRPr="000C1CFB" w:rsidRDefault="000C1CFB" w:rsidP="000C1CFB"/>
    <w:p w14:paraId="72D0A679" w14:textId="498F7794" w:rsidR="000C1CFB" w:rsidRPr="000C1CFB" w:rsidRDefault="000C1CFB" w:rsidP="000C1CFB"/>
    <w:p w14:paraId="1FEB39EA" w14:textId="1E1994FC" w:rsidR="000C1CFB" w:rsidRPr="000C1CFB" w:rsidRDefault="000C1CFB" w:rsidP="000C1CFB"/>
    <w:p w14:paraId="56754C41" w14:textId="6CFB491B" w:rsidR="000C1CFB" w:rsidRPr="000C1CFB" w:rsidRDefault="000C1CFB" w:rsidP="000C1CFB"/>
    <w:p w14:paraId="7F30756F" w14:textId="0116216F" w:rsidR="000C1CFB" w:rsidRPr="000C1CFB" w:rsidRDefault="009B09B3" w:rsidP="000C1CFB">
      <w:pPr>
        <w:tabs>
          <w:tab w:val="left" w:pos="6910"/>
        </w:tabs>
      </w:pPr>
      <w:r>
        <w:tab/>
      </w:r>
    </w:p>
    <w:sectPr w:rsidR="000C1CFB" w:rsidRPr="000C1CFB" w:rsidSect="007A75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75" w:right="1134" w:bottom="1560" w:left="1134" w:header="425" w:footer="2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09C4" w14:textId="77777777" w:rsidR="006E317E" w:rsidRDefault="006E317E">
      <w:pPr>
        <w:spacing w:after="0"/>
      </w:pPr>
      <w:r>
        <w:separator/>
      </w:r>
    </w:p>
  </w:endnote>
  <w:endnote w:type="continuationSeparator" w:id="0">
    <w:p w14:paraId="48929B02" w14:textId="77777777" w:rsidR="006E317E" w:rsidRDefault="006E3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D1F4" w14:textId="77777777" w:rsidR="002B692A" w:rsidRDefault="002B692A" w:rsidP="002B692A">
    <w:pPr>
      <w:pStyle w:val="SecurityClassificationFooter"/>
    </w:pPr>
  </w:p>
  <w:p w14:paraId="258B7454" w14:textId="77777777" w:rsidR="002B692A" w:rsidRDefault="009B09B3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4B5B" w14:textId="77777777" w:rsidR="000C3D77" w:rsidRDefault="009B09B3">
    <w:pPr>
      <w:tabs>
        <w:tab w:val="center" w:pos="4820"/>
      </w:tabs>
      <w:spacing w:before="120" w:after="0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end"/>
    </w:r>
    <w:r w:rsidR="005F6F02">
      <w:tab/>
    </w:r>
  </w:p>
  <w:p w14:paraId="4263A738" w14:textId="77777777" w:rsidR="002B692A" w:rsidRDefault="002B692A" w:rsidP="002B692A">
    <w:pPr>
      <w:pStyle w:val="SecurityClassificationFooter"/>
    </w:pPr>
  </w:p>
  <w:p w14:paraId="0412DBED" w14:textId="77777777" w:rsidR="002B692A" w:rsidRDefault="009B09B3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1713" w14:textId="7434DF91" w:rsidR="005F6F02" w:rsidRPr="00A23E22" w:rsidRDefault="009B09B3" w:rsidP="00A23E22">
    <w:pPr>
      <w:pStyle w:val="FooterAddress"/>
      <w:rPr>
        <w:sz w:val="2"/>
      </w:rPr>
    </w:pPr>
    <w:r w:rsidRPr="007A7502">
      <w:rPr>
        <w:rFonts w:ascii="Calibri" w:hAnsi="Calibri"/>
        <w:noProof/>
        <w:color w:val="auto"/>
        <w:sz w:val="22"/>
      </w:rPr>
      <w:drawing>
        <wp:anchor distT="0" distB="0" distL="114300" distR="114300" simplePos="0" relativeHeight="251658240" behindDoc="0" locked="0" layoutInCell="1" allowOverlap="1" wp14:anchorId="0291BEEC" wp14:editId="2C561856">
          <wp:simplePos x="0" y="0"/>
          <wp:positionH relativeFrom="margin">
            <wp:posOffset>-38100</wp:posOffset>
          </wp:positionH>
          <wp:positionV relativeFrom="page">
            <wp:posOffset>9771380</wp:posOffset>
          </wp:positionV>
          <wp:extent cx="1548000" cy="810000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DF6DC" w14:textId="785872B1" w:rsidR="000C1CFB" w:rsidRPr="000C1CFB" w:rsidRDefault="009B09B3" w:rsidP="000C1CFB">
    <w:pPr>
      <w:pStyle w:val="FooterAddress"/>
      <w:spacing w:before="60" w:after="120"/>
      <w:jc w:val="right"/>
      <w:rPr>
        <w:color w:val="2C384A"/>
      </w:rPr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 w:rsidR="00A567A8">
      <w:t>1800 020 008</w:t>
    </w:r>
    <w:r w:rsidRPr="000C1CFB">
      <w:t xml:space="preserve"> </w:t>
    </w:r>
    <w:r>
      <w:t>Langton Crescent</w:t>
    </w:r>
    <w:r w:rsidRPr="000C1CFB">
      <w:rPr>
        <w:b/>
        <w:caps/>
        <w:color w:val="2C384A"/>
      </w:rPr>
      <w:t xml:space="preserve"> </w:t>
    </w:r>
    <w:r w:rsidRPr="000C1CFB">
      <w:rPr>
        <w:color w:val="2C384A"/>
      </w:rPr>
      <w:t>Langton Crescent</w:t>
    </w:r>
    <w:r w:rsidRPr="000C1CFB">
      <w:rPr>
        <w:color w:val="2C384A"/>
      </w:rPr>
      <w:br/>
      <w:t>Parkes ACT 2600</w:t>
    </w:r>
    <w:r w:rsidRPr="000C1CFB">
      <w:rPr>
        <w:color w:val="2C384A"/>
      </w:rPr>
      <w:br/>
      <w:t>Australia</w:t>
    </w:r>
  </w:p>
  <w:p w14:paraId="6F34227E" w14:textId="6E71B0AA" w:rsidR="005F6F02" w:rsidRDefault="009B09B3" w:rsidP="007A7502">
    <w:pPr>
      <w:tabs>
        <w:tab w:val="center" w:pos="9639"/>
      </w:tabs>
      <w:spacing w:after="0"/>
      <w:jc w:val="right"/>
    </w:pPr>
    <w:r w:rsidRPr="000C1CFB">
      <w:rPr>
        <w:color w:val="2C384A"/>
        <w:sz w:val="16"/>
      </w:rPr>
      <w:t>P:  +61 2 62</w:t>
    </w:r>
    <w:r w:rsidR="007A7502">
      <w:rPr>
        <w:color w:val="2C384A"/>
        <w:sz w:val="16"/>
      </w:rPr>
      <w:t>63 2111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3078" w14:textId="77777777" w:rsidR="006E317E" w:rsidRDefault="006E317E">
      <w:pPr>
        <w:spacing w:after="0"/>
      </w:pPr>
      <w:r>
        <w:separator/>
      </w:r>
    </w:p>
  </w:footnote>
  <w:footnote w:type="continuationSeparator" w:id="0">
    <w:p w14:paraId="02AD5158" w14:textId="77777777" w:rsidR="006E317E" w:rsidRDefault="006E3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FD52" w14:textId="77777777" w:rsidR="00A2730E" w:rsidRDefault="00A27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AEC" w14:textId="18115B44" w:rsidR="005F6F02" w:rsidRDefault="009B09B3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A2730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1F21" w14:textId="75AB7869" w:rsidR="005F6F02" w:rsidRPr="006A320D" w:rsidRDefault="009B09B3" w:rsidP="00021A7F">
    <w:pPr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63C8BBB6" wp14:editId="26D633E6">
          <wp:simplePos x="0" y="0"/>
          <wp:positionH relativeFrom="page">
            <wp:posOffset>-67310</wp:posOffset>
          </wp:positionH>
          <wp:positionV relativeFrom="page">
            <wp:posOffset>-92710</wp:posOffset>
          </wp:positionV>
          <wp:extent cx="7560000" cy="1512000"/>
          <wp:effectExtent l="0" t="0" r="3175" b="0"/>
          <wp:wrapTopAndBottom/>
          <wp:docPr id="56" name="Picture 5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13"/>
    <w:multiLevelType w:val="hybridMultilevel"/>
    <w:tmpl w:val="369668DE"/>
    <w:lvl w:ilvl="0" w:tplc="20C214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8805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04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CB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2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C1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A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9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07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41F"/>
    <w:multiLevelType w:val="hybridMultilevel"/>
    <w:tmpl w:val="8FB6E2B0"/>
    <w:lvl w:ilvl="0" w:tplc="6C9CFF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B86F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4D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68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6B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0F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6C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6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5C2"/>
    <w:multiLevelType w:val="multilevel"/>
    <w:tmpl w:val="087CF7D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77D160A"/>
    <w:multiLevelType w:val="hybridMultilevel"/>
    <w:tmpl w:val="655A881A"/>
    <w:lvl w:ilvl="0" w:tplc="D90AE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47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41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0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A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9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6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2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E0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136149"/>
    <w:rsid w:val="00010558"/>
    <w:rsid w:val="00013C16"/>
    <w:rsid w:val="00021A7F"/>
    <w:rsid w:val="00032EA7"/>
    <w:rsid w:val="00041147"/>
    <w:rsid w:val="00070A45"/>
    <w:rsid w:val="000C1CFB"/>
    <w:rsid w:val="000C3D77"/>
    <w:rsid w:val="000D2875"/>
    <w:rsid w:val="000E70A5"/>
    <w:rsid w:val="00136149"/>
    <w:rsid w:val="001678DE"/>
    <w:rsid w:val="00187181"/>
    <w:rsid w:val="001F4A93"/>
    <w:rsid w:val="001F5439"/>
    <w:rsid w:val="002554F2"/>
    <w:rsid w:val="002A606E"/>
    <w:rsid w:val="002B4ACE"/>
    <w:rsid w:val="002B692A"/>
    <w:rsid w:val="002F767C"/>
    <w:rsid w:val="00317D75"/>
    <w:rsid w:val="00337317"/>
    <w:rsid w:val="00375CB3"/>
    <w:rsid w:val="003F4C48"/>
    <w:rsid w:val="004062ED"/>
    <w:rsid w:val="00436CCC"/>
    <w:rsid w:val="00437881"/>
    <w:rsid w:val="00444ADC"/>
    <w:rsid w:val="00485E79"/>
    <w:rsid w:val="004D59F6"/>
    <w:rsid w:val="00521D21"/>
    <w:rsid w:val="005234E0"/>
    <w:rsid w:val="00575019"/>
    <w:rsid w:val="0058454C"/>
    <w:rsid w:val="00585D8B"/>
    <w:rsid w:val="005F01D5"/>
    <w:rsid w:val="005F6F02"/>
    <w:rsid w:val="0066121B"/>
    <w:rsid w:val="006A1A29"/>
    <w:rsid w:val="006A320D"/>
    <w:rsid w:val="006A446E"/>
    <w:rsid w:val="006E317E"/>
    <w:rsid w:val="006F2190"/>
    <w:rsid w:val="007232C5"/>
    <w:rsid w:val="007A7502"/>
    <w:rsid w:val="00826B07"/>
    <w:rsid w:val="00857F46"/>
    <w:rsid w:val="00887044"/>
    <w:rsid w:val="008A51D2"/>
    <w:rsid w:val="008B6839"/>
    <w:rsid w:val="008C14D2"/>
    <w:rsid w:val="00913538"/>
    <w:rsid w:val="0092186E"/>
    <w:rsid w:val="0093424B"/>
    <w:rsid w:val="0098490B"/>
    <w:rsid w:val="009B09B3"/>
    <w:rsid w:val="00A138CA"/>
    <w:rsid w:val="00A23E22"/>
    <w:rsid w:val="00A24156"/>
    <w:rsid w:val="00A2730E"/>
    <w:rsid w:val="00A567A8"/>
    <w:rsid w:val="00AA5826"/>
    <w:rsid w:val="00AB2324"/>
    <w:rsid w:val="00AD44A4"/>
    <w:rsid w:val="00B112A0"/>
    <w:rsid w:val="00B8256A"/>
    <w:rsid w:val="00C8731A"/>
    <w:rsid w:val="00CA030C"/>
    <w:rsid w:val="00D26980"/>
    <w:rsid w:val="00D848F0"/>
    <w:rsid w:val="00D933F7"/>
    <w:rsid w:val="00DA54C5"/>
    <w:rsid w:val="00DC76B2"/>
    <w:rsid w:val="00E04515"/>
    <w:rsid w:val="00E217CF"/>
    <w:rsid w:val="00E3592C"/>
    <w:rsid w:val="00E36021"/>
    <w:rsid w:val="00E4439C"/>
    <w:rsid w:val="00E51C9D"/>
    <w:rsid w:val="00E90177"/>
    <w:rsid w:val="00E95A02"/>
    <w:rsid w:val="00EC5544"/>
    <w:rsid w:val="00ED0CFA"/>
    <w:rsid w:val="00EE0B52"/>
    <w:rsid w:val="00F36FE7"/>
    <w:rsid w:val="00F5164B"/>
    <w:rsid w:val="00F55CCF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8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D6823"/>
    <w:rPr>
      <w:color w:val="808080"/>
    </w:rPr>
  </w:style>
  <w:style w:type="paragraph" w:customStyle="1" w:styleId="Addressee">
    <w:name w:val="Addressee"/>
    <w:basedOn w:val="Normal"/>
    <w:rsid w:val="00826B07"/>
    <w:pPr>
      <w:spacing w:after="0"/>
    </w:pPr>
    <w:rPr>
      <w:rFonts w:ascii="Garamond" w:hAnsi="Garamond"/>
      <w:sz w:val="24"/>
      <w:szCs w:val="24"/>
    </w:rPr>
  </w:style>
  <w:style w:type="character" w:customStyle="1" w:styleId="Style2">
    <w:name w:val="Style2"/>
    <w:basedOn w:val="DefaultParagraphFont"/>
    <w:uiPriority w:val="1"/>
    <w:rsid w:val="00826B0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qFormat/>
    <w:rsid w:val="00826B07"/>
    <w:rPr>
      <w:rFonts w:asciiTheme="minorHAnsi" w:hAnsiTheme="minorHAnsi"/>
      <w:caps/>
      <w:smallCaps w:val="0"/>
      <w:sz w:val="22"/>
    </w:rPr>
  </w:style>
  <w:style w:type="paragraph" w:customStyle="1" w:styleId="cell">
    <w:name w:val="cell"/>
    <w:basedOn w:val="Normal"/>
    <w:rsid w:val="00A138CA"/>
    <w:pPr>
      <w:spacing w:after="0"/>
    </w:pPr>
    <w:rPr>
      <w:rFonts w:ascii="Arial" w:hAnsi="Arial" w:cs="Arial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24B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rsid w:val="0093424B"/>
    <w:pPr>
      <w:numPr>
        <w:numId w:val="1"/>
      </w:numPr>
      <w:spacing w:before="120" w:after="120" w:line="300" w:lineRule="exact"/>
    </w:pPr>
    <w:rPr>
      <w:rFonts w:ascii="Times New Roman" w:hAnsi="Times New Roman"/>
      <w:color w:val="FF0000"/>
    </w:rPr>
  </w:style>
  <w:style w:type="character" w:customStyle="1" w:styleId="BulletChar">
    <w:name w:val="Bullet Char"/>
    <w:basedOn w:val="DefaultParagraphFont"/>
    <w:link w:val="Bullet"/>
    <w:rsid w:val="0093424B"/>
    <w:rPr>
      <w:color w:val="FF0000"/>
      <w:sz w:val="22"/>
    </w:rPr>
  </w:style>
  <w:style w:type="paragraph" w:customStyle="1" w:styleId="Dash">
    <w:name w:val="Dash"/>
    <w:basedOn w:val="Normal"/>
    <w:link w:val="DashChar"/>
    <w:rsid w:val="0093424B"/>
    <w:pPr>
      <w:numPr>
        <w:ilvl w:val="1"/>
        <w:numId w:val="1"/>
      </w:numPr>
      <w:spacing w:before="120" w:after="120" w:line="300" w:lineRule="exact"/>
    </w:pPr>
    <w:rPr>
      <w:rFonts w:ascii="Times New Roman" w:hAnsi="Times New Roman"/>
      <w:color w:val="FF0000"/>
    </w:rPr>
  </w:style>
  <w:style w:type="character" w:customStyle="1" w:styleId="DashChar">
    <w:name w:val="Dash Char"/>
    <w:basedOn w:val="DefaultParagraphFont"/>
    <w:link w:val="Dash"/>
    <w:rsid w:val="0093424B"/>
    <w:rPr>
      <w:color w:val="FF0000"/>
      <w:sz w:val="22"/>
    </w:rPr>
  </w:style>
  <w:style w:type="paragraph" w:customStyle="1" w:styleId="DoubleDot">
    <w:name w:val="Double Dot"/>
    <w:basedOn w:val="Normal"/>
    <w:rsid w:val="0093424B"/>
    <w:pPr>
      <w:numPr>
        <w:ilvl w:val="2"/>
        <w:numId w:val="1"/>
      </w:numPr>
      <w:spacing w:before="120" w:after="120" w:line="300" w:lineRule="exact"/>
    </w:pPr>
    <w:rPr>
      <w:rFonts w:ascii="Times New Roman" w:hAnsi="Times New Roman"/>
      <w:color w:val="FF0000"/>
    </w:rPr>
  </w:style>
  <w:style w:type="paragraph" w:styleId="ListParagraph">
    <w:name w:val="List Paragraph"/>
    <w:basedOn w:val="Normal"/>
    <w:uiPriority w:val="34"/>
    <w:qFormat/>
    <w:rsid w:val="00575019"/>
    <w:pPr>
      <w:ind w:left="720"/>
      <w:contextualSpacing/>
    </w:pPr>
  </w:style>
  <w:style w:type="paragraph" w:styleId="Revision">
    <w:name w:val="Revision"/>
    <w:hidden/>
    <w:uiPriority w:val="99"/>
    <w:semiHidden/>
    <w:rsid w:val="00F55CC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22D9-67CA-40BC-9296-E6731DC8DEBE}"/>
      </w:docPartPr>
      <w:docPartBody>
        <w:p w:rsidR="00E04515" w:rsidRDefault="0097368A">
          <w:r w:rsidRPr="00317D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DED1076D04EF69BAEB89EB07F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6BD0-B6FA-45D2-B60E-329E601E6D4D}"/>
      </w:docPartPr>
      <w:docPartBody>
        <w:p w:rsidR="00E04515" w:rsidRDefault="0097368A" w:rsidP="00D26980">
          <w:pPr>
            <w:pStyle w:val="57ADED1076D04EF69BAEB89EB07FB6B6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A22FE3FD42A64CB0A38DFAD69BB1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590E-A7B5-4212-9BAB-C5A488E90C76}"/>
      </w:docPartPr>
      <w:docPartBody>
        <w:p w:rsidR="00E04515" w:rsidRDefault="0097368A" w:rsidP="00D26980">
          <w:pPr>
            <w:pStyle w:val="A22FE3FD42A64CB0A38DFAD69BB1D5DC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517285C39AB8474E98D69752118D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D096-1636-4ECF-A2F7-6FC0ED24019D}"/>
      </w:docPartPr>
      <w:docPartBody>
        <w:p w:rsidR="00E04515" w:rsidRDefault="0097368A" w:rsidP="00D26980">
          <w:pPr>
            <w:pStyle w:val="517285C39AB8474E98D69752118DA2FC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767CCC8CA0AA46C8A456DD2186C7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049A-F2F9-4B39-8938-B82B9EAD30F9}"/>
      </w:docPartPr>
      <w:docPartBody>
        <w:p w:rsidR="00E04515" w:rsidRDefault="0097368A" w:rsidP="00D26980">
          <w:pPr>
            <w:pStyle w:val="767CCC8CA0AA46C8A456DD2186C7DBBA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5815B51A92A7448BA64CCB2062B5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88B8-5497-4D11-ACC4-C51D8F574514}"/>
      </w:docPartPr>
      <w:docPartBody>
        <w:p w:rsidR="00E04515" w:rsidRDefault="0097368A" w:rsidP="00D26980">
          <w:pPr>
            <w:pStyle w:val="5815B51A92A7448BA64CCB2062B5A9D5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A5C96AC46F7C4CD49A72EE32696F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3C08-B86C-4C59-B91D-0DA083933173}"/>
      </w:docPartPr>
      <w:docPartBody>
        <w:p w:rsidR="00E04515" w:rsidRDefault="0097368A" w:rsidP="00D26980">
          <w:pPr>
            <w:pStyle w:val="A5C96AC46F7C4CD49A72EE32696F1B2A"/>
          </w:pPr>
          <w:r w:rsidRPr="00AA5826">
            <w:rPr>
              <w:rStyle w:val="PlaceholderText"/>
            </w:rPr>
            <w:t>Click here to enter text.</w:t>
          </w:r>
        </w:p>
      </w:docPartBody>
    </w:docPart>
    <w:docPart>
      <w:docPartPr>
        <w:name w:val="DC05B54115334423B464A9BCBCE3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69CA-B5F6-4248-991D-94E81623070B}"/>
      </w:docPartPr>
      <w:docPartBody>
        <w:p w:rsidR="00E04515" w:rsidRDefault="0097368A" w:rsidP="00D26980">
          <w:pPr>
            <w:pStyle w:val="DC05B54115334423B464A9BCBCE3BF41"/>
          </w:pPr>
          <w:r w:rsidRPr="00AA58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0"/>
    <w:rsid w:val="0051403C"/>
    <w:rsid w:val="0061484B"/>
    <w:rsid w:val="0097368A"/>
    <w:rsid w:val="00D26980"/>
    <w:rsid w:val="00E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80"/>
    <w:rPr>
      <w:color w:val="808080"/>
    </w:rPr>
  </w:style>
  <w:style w:type="paragraph" w:customStyle="1" w:styleId="57ADED1076D04EF69BAEB89EB07FB6B6">
    <w:name w:val="57ADED1076D04EF69BAEB89EB07FB6B6"/>
    <w:rsid w:val="00D26980"/>
  </w:style>
  <w:style w:type="paragraph" w:customStyle="1" w:styleId="A22FE3FD42A64CB0A38DFAD69BB1D5DC">
    <w:name w:val="A22FE3FD42A64CB0A38DFAD69BB1D5DC"/>
    <w:rsid w:val="00D26980"/>
  </w:style>
  <w:style w:type="paragraph" w:customStyle="1" w:styleId="517285C39AB8474E98D69752118DA2FC">
    <w:name w:val="517285C39AB8474E98D69752118DA2FC"/>
    <w:rsid w:val="00D26980"/>
  </w:style>
  <w:style w:type="paragraph" w:customStyle="1" w:styleId="767CCC8CA0AA46C8A456DD2186C7DBBA">
    <w:name w:val="767CCC8CA0AA46C8A456DD2186C7DBBA"/>
    <w:rsid w:val="00D26980"/>
  </w:style>
  <w:style w:type="paragraph" w:customStyle="1" w:styleId="5815B51A92A7448BA64CCB2062B5A9D5">
    <w:name w:val="5815B51A92A7448BA64CCB2062B5A9D5"/>
    <w:rsid w:val="00D26980"/>
  </w:style>
  <w:style w:type="paragraph" w:customStyle="1" w:styleId="A5C96AC46F7C4CD49A72EE32696F1B2A">
    <w:name w:val="A5C96AC46F7C4CD49A72EE32696F1B2A"/>
    <w:rsid w:val="00D26980"/>
  </w:style>
  <w:style w:type="paragraph" w:customStyle="1" w:styleId="DC05B54115334423B464A9BCBCE3BF41">
    <w:name w:val="DC05B54115334423B464A9BCBCE3BF41"/>
    <w:rsid w:val="00D2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2024-07-10T03:14:00Z</dcterms:created>
  <dcterms:modified xsi:type="dcterms:W3CDTF">2024-07-10T03:14:00Z</dcterms:modified>
</cp:coreProperties>
</file>