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068F" w14:textId="77777777" w:rsidR="0072410C" w:rsidRDefault="0072410C" w:rsidP="00827185">
      <w:pPr>
        <w:rPr>
          <w:sz w:val="20"/>
        </w:rPr>
      </w:pPr>
    </w:p>
    <w:p w14:paraId="34230205" w14:textId="77777777" w:rsidR="0072410C" w:rsidRDefault="0072410C" w:rsidP="00827185">
      <w:pPr>
        <w:rPr>
          <w:sz w:val="20"/>
        </w:rPr>
      </w:pPr>
    </w:p>
    <w:p w14:paraId="35FA7149" w14:textId="77777777" w:rsidR="0072410C" w:rsidRDefault="0072410C" w:rsidP="00827185">
      <w:pPr>
        <w:rPr>
          <w:sz w:val="20"/>
        </w:rPr>
      </w:pPr>
    </w:p>
    <w:p w14:paraId="0AD0650D" w14:textId="3B7609F2" w:rsidR="00827185" w:rsidRPr="0072410C" w:rsidRDefault="00827185" w:rsidP="00827185">
      <w:pPr>
        <w:rPr>
          <w:sz w:val="20"/>
        </w:rPr>
      </w:pPr>
      <w:r w:rsidRPr="0072410C">
        <w:rPr>
          <w:sz w:val="20"/>
        </w:rPr>
        <w:t>REF: OIA ID: OIA24-06558</w:t>
      </w:r>
    </w:p>
    <w:p w14:paraId="77C15240" w14:textId="341B7D9B" w:rsidR="00827185" w:rsidRDefault="00827185" w:rsidP="00827185">
      <w:pPr>
        <w:rPr>
          <w:sz w:val="21"/>
          <w:szCs w:val="21"/>
        </w:rPr>
      </w:pPr>
    </w:p>
    <w:p w14:paraId="47FE83C1" w14:textId="77777777" w:rsidR="00E35A82" w:rsidRPr="00E35A82" w:rsidRDefault="00E35A82" w:rsidP="00827185">
      <w:pPr>
        <w:rPr>
          <w:sz w:val="21"/>
          <w:szCs w:val="21"/>
        </w:rPr>
      </w:pPr>
    </w:p>
    <w:p w14:paraId="4FC9ECFE" w14:textId="77777777" w:rsidR="00827185" w:rsidRPr="00E35A82" w:rsidRDefault="00827185" w:rsidP="00827185">
      <w:pPr>
        <w:rPr>
          <w:sz w:val="21"/>
          <w:szCs w:val="21"/>
        </w:rPr>
      </w:pPr>
    </w:p>
    <w:p w14:paraId="7371EF2C" w14:textId="73C70443" w:rsidR="00827185" w:rsidRPr="00E35A82" w:rsidRDefault="00827185" w:rsidP="00827185">
      <w:pPr>
        <w:rPr>
          <w:sz w:val="21"/>
          <w:szCs w:val="21"/>
        </w:rPr>
      </w:pPr>
      <w:r w:rsidRPr="00E35A82">
        <w:rPr>
          <w:sz w:val="21"/>
          <w:szCs w:val="21"/>
        </w:rPr>
        <w:t>7 March 2024</w:t>
      </w:r>
    </w:p>
    <w:p w14:paraId="4E7D59BC" w14:textId="74F168DC" w:rsidR="00827185" w:rsidRPr="00E35A82" w:rsidRDefault="00827185" w:rsidP="00827185">
      <w:pPr>
        <w:rPr>
          <w:sz w:val="21"/>
          <w:szCs w:val="21"/>
        </w:rPr>
      </w:pPr>
    </w:p>
    <w:p w14:paraId="2366F062" w14:textId="77777777" w:rsidR="00827185" w:rsidRPr="00E35A82" w:rsidRDefault="00827185" w:rsidP="00827185">
      <w:pPr>
        <w:rPr>
          <w:sz w:val="21"/>
          <w:szCs w:val="21"/>
        </w:rPr>
      </w:pPr>
    </w:p>
    <w:p w14:paraId="39E85E22" w14:textId="77777777" w:rsidR="00827185" w:rsidRPr="00E35A82" w:rsidRDefault="00827185" w:rsidP="00E35A82">
      <w:pPr>
        <w:tabs>
          <w:tab w:val="left" w:pos="7576"/>
        </w:tabs>
        <w:rPr>
          <w:sz w:val="21"/>
          <w:szCs w:val="21"/>
        </w:rPr>
      </w:pPr>
      <w:r w:rsidRPr="00E35A82">
        <w:rPr>
          <w:sz w:val="21"/>
          <w:szCs w:val="21"/>
        </w:rPr>
        <w:t xml:space="preserve">Mr Jason Lange </w:t>
      </w:r>
    </w:p>
    <w:p w14:paraId="22701A37" w14:textId="77777777" w:rsidR="00827185" w:rsidRPr="00E35A82" w:rsidRDefault="00827185" w:rsidP="00827185">
      <w:pPr>
        <w:rPr>
          <w:sz w:val="21"/>
          <w:szCs w:val="21"/>
        </w:rPr>
      </w:pPr>
      <w:r w:rsidRPr="00E35A82">
        <w:rPr>
          <w:sz w:val="21"/>
          <w:szCs w:val="21"/>
        </w:rPr>
        <w:t xml:space="preserve">Executive Director </w:t>
      </w:r>
    </w:p>
    <w:p w14:paraId="41AA7DFB" w14:textId="77777777" w:rsidR="00827185" w:rsidRPr="00E35A82" w:rsidRDefault="00827185" w:rsidP="00827185">
      <w:pPr>
        <w:rPr>
          <w:sz w:val="21"/>
          <w:szCs w:val="21"/>
        </w:rPr>
      </w:pPr>
      <w:r w:rsidRPr="00E35A82">
        <w:rPr>
          <w:sz w:val="21"/>
          <w:szCs w:val="21"/>
        </w:rPr>
        <w:t xml:space="preserve">Office of Impact Analysis </w:t>
      </w:r>
    </w:p>
    <w:p w14:paraId="44AFE365" w14:textId="77777777" w:rsidR="00827185" w:rsidRPr="00E35A82" w:rsidRDefault="00827185" w:rsidP="00827185">
      <w:pPr>
        <w:rPr>
          <w:sz w:val="21"/>
          <w:szCs w:val="21"/>
        </w:rPr>
      </w:pPr>
      <w:r w:rsidRPr="00E35A82">
        <w:rPr>
          <w:sz w:val="21"/>
          <w:szCs w:val="21"/>
        </w:rPr>
        <w:t xml:space="preserve">Department of Prime Minister and Cabinet </w:t>
      </w:r>
    </w:p>
    <w:p w14:paraId="2AB37209" w14:textId="77777777" w:rsidR="00827185" w:rsidRPr="00E35A82" w:rsidRDefault="00827185" w:rsidP="00827185">
      <w:pPr>
        <w:rPr>
          <w:sz w:val="21"/>
          <w:szCs w:val="21"/>
        </w:rPr>
      </w:pPr>
      <w:r w:rsidRPr="00E35A82">
        <w:rPr>
          <w:sz w:val="21"/>
          <w:szCs w:val="21"/>
        </w:rPr>
        <w:t xml:space="preserve">1 National Circuit </w:t>
      </w:r>
    </w:p>
    <w:p w14:paraId="412A7CAA" w14:textId="77777777" w:rsidR="00827185" w:rsidRPr="00E35A82" w:rsidRDefault="00827185" w:rsidP="00827185">
      <w:pPr>
        <w:rPr>
          <w:sz w:val="21"/>
          <w:szCs w:val="21"/>
        </w:rPr>
      </w:pPr>
      <w:r w:rsidRPr="00E35A82">
        <w:rPr>
          <w:sz w:val="21"/>
          <w:szCs w:val="21"/>
        </w:rPr>
        <w:t xml:space="preserve">BARTON ACT 2600 </w:t>
      </w:r>
    </w:p>
    <w:p w14:paraId="15FD64D8" w14:textId="1DD349AF" w:rsidR="00827185" w:rsidRPr="00E35A82" w:rsidRDefault="00827185" w:rsidP="00827185">
      <w:pPr>
        <w:rPr>
          <w:sz w:val="21"/>
          <w:szCs w:val="21"/>
        </w:rPr>
      </w:pPr>
    </w:p>
    <w:p w14:paraId="35127934" w14:textId="77777777" w:rsidR="00827185" w:rsidRPr="00E35A82" w:rsidRDefault="00827185" w:rsidP="00827185">
      <w:pPr>
        <w:rPr>
          <w:i/>
          <w:iCs/>
          <w:sz w:val="21"/>
          <w:szCs w:val="21"/>
        </w:rPr>
      </w:pPr>
      <w:r w:rsidRPr="00E35A82">
        <w:rPr>
          <w:i/>
          <w:iCs/>
          <w:sz w:val="21"/>
          <w:szCs w:val="21"/>
        </w:rPr>
        <w:t xml:space="preserve">By email: helpdesk-OIA@pmc.gov.au </w:t>
      </w:r>
    </w:p>
    <w:p w14:paraId="7C427604" w14:textId="77777777" w:rsidR="003345EC" w:rsidRPr="00E35A82" w:rsidRDefault="003345EC" w:rsidP="003345EC">
      <w:pPr>
        <w:rPr>
          <w:sz w:val="21"/>
          <w:szCs w:val="21"/>
        </w:rPr>
      </w:pPr>
    </w:p>
    <w:p w14:paraId="1CB6715D" w14:textId="77777777" w:rsidR="003345EC" w:rsidRDefault="003345EC" w:rsidP="00827185">
      <w:pPr>
        <w:rPr>
          <w:sz w:val="21"/>
          <w:szCs w:val="21"/>
        </w:rPr>
      </w:pPr>
    </w:p>
    <w:p w14:paraId="542EA74D" w14:textId="77777777" w:rsidR="0072410C" w:rsidRPr="00E35A82" w:rsidRDefault="0072410C" w:rsidP="00827185">
      <w:pPr>
        <w:rPr>
          <w:sz w:val="21"/>
          <w:szCs w:val="21"/>
        </w:rPr>
      </w:pPr>
    </w:p>
    <w:p w14:paraId="3AFA3A4D" w14:textId="7CF526F2" w:rsidR="006D0063" w:rsidRPr="00E35A82" w:rsidRDefault="006D0063" w:rsidP="006D0063">
      <w:pPr>
        <w:rPr>
          <w:sz w:val="21"/>
          <w:szCs w:val="21"/>
        </w:rPr>
      </w:pPr>
      <w:r w:rsidRPr="00E35A82">
        <w:rPr>
          <w:sz w:val="21"/>
          <w:szCs w:val="21"/>
          <w:lang w:val="en-GB"/>
        </w:rPr>
        <w:t>Dear Mr Lange</w:t>
      </w:r>
      <w:r w:rsidRPr="00E35A82">
        <w:rPr>
          <w:sz w:val="21"/>
          <w:szCs w:val="21"/>
        </w:rPr>
        <w:t> </w:t>
      </w:r>
    </w:p>
    <w:p w14:paraId="73D654C7" w14:textId="3373305C" w:rsidR="006D0063" w:rsidRDefault="006D0063" w:rsidP="006D0063">
      <w:pPr>
        <w:rPr>
          <w:sz w:val="21"/>
          <w:szCs w:val="21"/>
        </w:rPr>
      </w:pPr>
    </w:p>
    <w:p w14:paraId="714DBB1D" w14:textId="77777777" w:rsidR="0007084E" w:rsidRPr="00E35A82" w:rsidRDefault="0007084E" w:rsidP="006D0063">
      <w:pPr>
        <w:rPr>
          <w:sz w:val="21"/>
          <w:szCs w:val="21"/>
        </w:rPr>
      </w:pPr>
    </w:p>
    <w:p w14:paraId="07594B20" w14:textId="104E5053" w:rsidR="006D0063" w:rsidRDefault="00827185" w:rsidP="00230302">
      <w:pPr>
        <w:ind w:left="7"/>
        <w:jc w:val="both"/>
        <w:rPr>
          <w:b/>
          <w:sz w:val="21"/>
          <w:szCs w:val="21"/>
        </w:rPr>
      </w:pPr>
      <w:r w:rsidRPr="00E35A82">
        <w:rPr>
          <w:b/>
          <w:bCs/>
          <w:sz w:val="21"/>
          <w:szCs w:val="21"/>
          <w:lang w:val="en-GB"/>
        </w:rPr>
        <w:t xml:space="preserve">CERTIFICATION OF IMPACT ANALYSIS EQUIVALENT: </w:t>
      </w:r>
      <w:r w:rsidRPr="00E35A82">
        <w:rPr>
          <w:b/>
          <w:sz w:val="21"/>
          <w:szCs w:val="21"/>
        </w:rPr>
        <w:t>REMAKE OF ASIC CLASS ORDER [CO 13/721]</w:t>
      </w:r>
    </w:p>
    <w:p w14:paraId="7B3F6498" w14:textId="77777777" w:rsidR="00230302" w:rsidRDefault="00230302" w:rsidP="00230302">
      <w:pPr>
        <w:ind w:left="7"/>
        <w:jc w:val="both"/>
        <w:rPr>
          <w:sz w:val="21"/>
          <w:szCs w:val="21"/>
        </w:rPr>
      </w:pPr>
    </w:p>
    <w:p w14:paraId="377A7326" w14:textId="77777777" w:rsidR="0007084E" w:rsidRPr="00E35A82" w:rsidRDefault="0007084E" w:rsidP="00230302">
      <w:pPr>
        <w:ind w:left="7"/>
        <w:jc w:val="both"/>
        <w:rPr>
          <w:sz w:val="21"/>
          <w:szCs w:val="21"/>
        </w:rPr>
      </w:pPr>
    </w:p>
    <w:p w14:paraId="31553A73" w14:textId="75140525" w:rsidR="006D0063" w:rsidRPr="00E35A82" w:rsidRDefault="006D0063" w:rsidP="00C87116">
      <w:pPr>
        <w:spacing w:after="240"/>
        <w:jc w:val="both"/>
        <w:rPr>
          <w:color w:val="000000"/>
          <w:sz w:val="21"/>
          <w:szCs w:val="21"/>
          <w:shd w:val="clear" w:color="auto" w:fill="FFFFFF"/>
        </w:rPr>
      </w:pPr>
      <w:r w:rsidRPr="00E35A82">
        <w:rPr>
          <w:rStyle w:val="normaltextrun"/>
          <w:color w:val="000000"/>
          <w:sz w:val="21"/>
          <w:szCs w:val="21"/>
          <w:shd w:val="clear" w:color="auto" w:fill="FFFFFF"/>
        </w:rPr>
        <w:t>I am writing to certify that the Australian Securities and Investments Commission (</w:t>
      </w:r>
      <w:r w:rsidRPr="00E35A82">
        <w:rPr>
          <w:rStyle w:val="normaltextrun"/>
          <w:b/>
          <w:color w:val="000000"/>
          <w:sz w:val="21"/>
          <w:szCs w:val="21"/>
          <w:shd w:val="clear" w:color="auto" w:fill="FFFFFF"/>
        </w:rPr>
        <w:t>ASIC</w:t>
      </w:r>
      <w:r w:rsidRPr="00E35A82">
        <w:rPr>
          <w:rStyle w:val="normaltextrun"/>
          <w:color w:val="000000"/>
          <w:sz w:val="21"/>
          <w:szCs w:val="21"/>
          <w:shd w:val="clear" w:color="auto" w:fill="FFFFFF"/>
        </w:rPr>
        <w:t>) has undertaken a process and analysis equivalent to a</w:t>
      </w:r>
      <w:r w:rsidR="00DE4C24" w:rsidRPr="00E35A82">
        <w:rPr>
          <w:rStyle w:val="normaltextrun"/>
          <w:color w:val="000000"/>
          <w:sz w:val="21"/>
          <w:szCs w:val="21"/>
          <w:shd w:val="clear" w:color="auto" w:fill="FFFFFF"/>
        </w:rPr>
        <w:t>n</w:t>
      </w:r>
      <w:r w:rsidRPr="00E35A82">
        <w:rPr>
          <w:rStyle w:val="normaltextrun"/>
          <w:color w:val="000000"/>
          <w:sz w:val="21"/>
          <w:szCs w:val="21"/>
          <w:shd w:val="clear" w:color="auto" w:fill="FFFFFF"/>
        </w:rPr>
        <w:t xml:space="preserve"> Impact Analysis (</w:t>
      </w:r>
      <w:r w:rsidRPr="00E35A82">
        <w:rPr>
          <w:rStyle w:val="normaltextrun"/>
          <w:b/>
          <w:color w:val="000000"/>
          <w:sz w:val="21"/>
          <w:szCs w:val="21"/>
          <w:shd w:val="clear" w:color="auto" w:fill="FFFFFF"/>
        </w:rPr>
        <w:t>IA</w:t>
      </w:r>
      <w:r w:rsidRPr="00E35A82">
        <w:rPr>
          <w:rStyle w:val="normaltextrun"/>
          <w:color w:val="000000"/>
          <w:sz w:val="21"/>
          <w:szCs w:val="21"/>
          <w:shd w:val="clear" w:color="auto" w:fill="FFFFFF"/>
        </w:rPr>
        <w:t>)</w:t>
      </w:r>
      <w:r w:rsidR="008666F1" w:rsidRPr="00E35A82">
        <w:rPr>
          <w:rStyle w:val="normaltextrun"/>
          <w:color w:val="000000"/>
          <w:sz w:val="21"/>
          <w:szCs w:val="21"/>
          <w:shd w:val="clear" w:color="auto" w:fill="FFFFFF"/>
        </w:rPr>
        <w:t>,</w:t>
      </w:r>
      <w:r w:rsidRPr="00E35A82">
        <w:rPr>
          <w:rStyle w:val="normaltextrun"/>
          <w:color w:val="000000"/>
          <w:sz w:val="21"/>
          <w:szCs w:val="21"/>
          <w:shd w:val="clear" w:color="auto" w:fill="FFFFFF"/>
        </w:rPr>
        <w:t xml:space="preserve"> in deciding whether to remake </w:t>
      </w:r>
      <w:r w:rsidRPr="00E35A82">
        <w:rPr>
          <w:sz w:val="21"/>
          <w:szCs w:val="21"/>
        </w:rPr>
        <w:t>Class Order [CO 13/721] </w:t>
      </w:r>
      <w:r w:rsidRPr="00E35A82">
        <w:rPr>
          <w:i/>
          <w:sz w:val="21"/>
          <w:szCs w:val="21"/>
        </w:rPr>
        <w:t>Relief to facilitate quotation of exchange traded funds on the AQUA Market</w:t>
      </w:r>
      <w:r w:rsidRPr="00E35A82">
        <w:rPr>
          <w:sz w:val="21"/>
          <w:szCs w:val="21"/>
        </w:rPr>
        <w:t xml:space="preserve"> (</w:t>
      </w:r>
      <w:r w:rsidRPr="00E35A82">
        <w:rPr>
          <w:b/>
          <w:sz w:val="21"/>
          <w:szCs w:val="21"/>
        </w:rPr>
        <w:t>CO 13/721</w:t>
      </w:r>
      <w:r w:rsidRPr="00E35A82">
        <w:rPr>
          <w:sz w:val="21"/>
          <w:szCs w:val="21"/>
        </w:rPr>
        <w:t>)</w:t>
      </w:r>
      <w:r w:rsidR="008666F1" w:rsidRPr="00E35A82">
        <w:rPr>
          <w:sz w:val="21"/>
          <w:szCs w:val="21"/>
        </w:rPr>
        <w:t>. It</w:t>
      </w:r>
      <w:r w:rsidRPr="00E35A82">
        <w:rPr>
          <w:sz w:val="21"/>
          <w:szCs w:val="21"/>
        </w:rPr>
        <w:t xml:space="preserve"> is due to sunset on 1 April 202</w:t>
      </w:r>
      <w:r w:rsidR="00960648" w:rsidRPr="00E35A82">
        <w:rPr>
          <w:sz w:val="21"/>
          <w:szCs w:val="21"/>
        </w:rPr>
        <w:t>4</w:t>
      </w:r>
      <w:r w:rsidRPr="00E35A82">
        <w:rPr>
          <w:sz w:val="21"/>
          <w:szCs w:val="21"/>
        </w:rPr>
        <w:t xml:space="preserve"> in accordance with the </w:t>
      </w:r>
      <w:r w:rsidRPr="00E35A82">
        <w:rPr>
          <w:i/>
          <w:sz w:val="21"/>
          <w:szCs w:val="21"/>
        </w:rPr>
        <w:t>Legislation Act 2003</w:t>
      </w:r>
      <w:r w:rsidRPr="00E35A82">
        <w:rPr>
          <w:sz w:val="21"/>
          <w:szCs w:val="21"/>
        </w:rPr>
        <w:t>.</w:t>
      </w:r>
    </w:p>
    <w:p w14:paraId="61858CFE" w14:textId="39E1174F" w:rsidR="00CE3D9A" w:rsidRPr="00E35A82" w:rsidRDefault="006D0063" w:rsidP="00C87116">
      <w:pPr>
        <w:spacing w:after="240"/>
        <w:ind w:left="2"/>
        <w:jc w:val="both"/>
        <w:rPr>
          <w:sz w:val="21"/>
          <w:szCs w:val="21"/>
        </w:rPr>
      </w:pPr>
      <w:r w:rsidRPr="00E35A82">
        <w:rPr>
          <w:sz w:val="21"/>
          <w:szCs w:val="21"/>
        </w:rPr>
        <w:t>ASIC certifies that CO 13/721 is operating effectively and efficiently and therefore a</w:t>
      </w:r>
      <w:r w:rsidR="00DE4C24" w:rsidRPr="00E35A82">
        <w:rPr>
          <w:sz w:val="21"/>
          <w:szCs w:val="21"/>
        </w:rPr>
        <w:t>n</w:t>
      </w:r>
      <w:r w:rsidRPr="00E35A82">
        <w:rPr>
          <w:sz w:val="21"/>
          <w:szCs w:val="21"/>
        </w:rPr>
        <w:t xml:space="preserve"> </w:t>
      </w:r>
      <w:r w:rsidR="00960648" w:rsidRPr="00E35A82">
        <w:rPr>
          <w:sz w:val="21"/>
          <w:szCs w:val="21"/>
        </w:rPr>
        <w:t>IA</w:t>
      </w:r>
      <w:r w:rsidRPr="00E35A82">
        <w:rPr>
          <w:sz w:val="21"/>
          <w:szCs w:val="21"/>
        </w:rPr>
        <w:t xml:space="preserve"> is not required for this </w:t>
      </w:r>
      <w:r w:rsidR="008C14AA" w:rsidRPr="00E35A82">
        <w:rPr>
          <w:sz w:val="21"/>
          <w:szCs w:val="21"/>
        </w:rPr>
        <w:t xml:space="preserve">class order </w:t>
      </w:r>
      <w:r w:rsidRPr="00E35A82">
        <w:rPr>
          <w:sz w:val="21"/>
          <w:szCs w:val="21"/>
        </w:rPr>
        <w:t xml:space="preserve">to be remade. The assessment that </w:t>
      </w:r>
      <w:r w:rsidR="00CE3D9A" w:rsidRPr="00E35A82">
        <w:rPr>
          <w:sz w:val="21"/>
          <w:szCs w:val="21"/>
        </w:rPr>
        <w:t>CO</w:t>
      </w:r>
      <w:r w:rsidR="00956429">
        <w:rPr>
          <w:sz w:val="21"/>
          <w:szCs w:val="21"/>
        </w:rPr>
        <w:t> </w:t>
      </w:r>
      <w:r w:rsidR="00CE3D9A" w:rsidRPr="00E35A82">
        <w:rPr>
          <w:sz w:val="21"/>
          <w:szCs w:val="21"/>
        </w:rPr>
        <w:t>13/721</w:t>
      </w:r>
      <w:r w:rsidR="008C14AA" w:rsidRPr="00E35A82">
        <w:rPr>
          <w:sz w:val="21"/>
          <w:szCs w:val="21"/>
        </w:rPr>
        <w:t xml:space="preserve"> </w:t>
      </w:r>
      <w:r w:rsidRPr="00E35A82">
        <w:rPr>
          <w:sz w:val="21"/>
          <w:szCs w:val="21"/>
        </w:rPr>
        <w:t>is operating effectively and efficiently has been informed by a consultation process during the period from 24 November 2023 to 5 January 2024</w:t>
      </w:r>
      <w:r w:rsidR="007F1F30" w:rsidRPr="00E35A82">
        <w:rPr>
          <w:sz w:val="21"/>
          <w:szCs w:val="21"/>
        </w:rPr>
        <w:t xml:space="preserve">, in response to </w:t>
      </w:r>
      <w:r w:rsidRPr="00E35A82">
        <w:rPr>
          <w:sz w:val="21"/>
          <w:szCs w:val="21"/>
        </w:rPr>
        <w:t xml:space="preserve">Consultation Paper 374 </w:t>
      </w:r>
      <w:r w:rsidRPr="00E35A82">
        <w:rPr>
          <w:i/>
          <w:sz w:val="21"/>
          <w:szCs w:val="21"/>
        </w:rPr>
        <w:t>Remaking ASIC class order on exchange traded funds: [CO 13/721]</w:t>
      </w:r>
      <w:r w:rsidRPr="00E35A82">
        <w:rPr>
          <w:sz w:val="21"/>
          <w:szCs w:val="21"/>
        </w:rPr>
        <w:t xml:space="preserve"> (</w:t>
      </w:r>
      <w:r w:rsidRPr="00E35A82">
        <w:rPr>
          <w:b/>
          <w:sz w:val="21"/>
          <w:szCs w:val="21"/>
        </w:rPr>
        <w:t>CP 374</w:t>
      </w:r>
      <w:r w:rsidRPr="00E35A82">
        <w:rPr>
          <w:sz w:val="21"/>
          <w:szCs w:val="21"/>
        </w:rPr>
        <w:t>)</w:t>
      </w:r>
      <w:r w:rsidR="007F1F30" w:rsidRPr="00E35A82">
        <w:rPr>
          <w:sz w:val="21"/>
          <w:szCs w:val="21"/>
        </w:rPr>
        <w:t>.</w:t>
      </w:r>
      <w:r w:rsidRPr="00E35A82">
        <w:rPr>
          <w:sz w:val="21"/>
          <w:szCs w:val="21"/>
        </w:rPr>
        <w:t xml:space="preserve"> </w:t>
      </w:r>
    </w:p>
    <w:p w14:paraId="11438EFE" w14:textId="7ACE2260" w:rsidR="00AE3058" w:rsidRDefault="006D0063" w:rsidP="00F26BC6">
      <w:pPr>
        <w:pStyle w:val="Default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E35A82">
        <w:rPr>
          <w:rFonts w:asciiTheme="minorHAnsi" w:hAnsiTheme="minorHAnsi"/>
          <w:sz w:val="21"/>
          <w:szCs w:val="21"/>
        </w:rPr>
        <w:t xml:space="preserve">ASIC sought feedback on </w:t>
      </w:r>
      <w:r w:rsidR="007F1F30" w:rsidRPr="00E35A82">
        <w:rPr>
          <w:rFonts w:asciiTheme="minorHAnsi" w:hAnsiTheme="minorHAnsi"/>
          <w:sz w:val="21"/>
          <w:szCs w:val="21"/>
        </w:rPr>
        <w:t>the</w:t>
      </w:r>
      <w:r w:rsidRPr="00E35A82">
        <w:rPr>
          <w:rFonts w:asciiTheme="minorHAnsi" w:hAnsiTheme="minorHAnsi"/>
          <w:sz w:val="21"/>
          <w:szCs w:val="21"/>
        </w:rPr>
        <w:t xml:space="preserve"> proposal to remake CO 13/721 </w:t>
      </w:r>
      <w:r w:rsidR="00EA271D" w:rsidRPr="00E35A82">
        <w:rPr>
          <w:rFonts w:asciiTheme="minorHAnsi" w:hAnsiTheme="minorHAnsi"/>
          <w:sz w:val="21"/>
          <w:szCs w:val="21"/>
        </w:rPr>
        <w:t xml:space="preserve">in a new legislative instrument </w:t>
      </w:r>
      <w:r w:rsidRPr="00E35A82">
        <w:rPr>
          <w:rFonts w:asciiTheme="minorHAnsi" w:hAnsiTheme="minorHAnsi"/>
          <w:sz w:val="21"/>
          <w:szCs w:val="21"/>
        </w:rPr>
        <w:t>for a period of five years</w:t>
      </w:r>
      <w:r w:rsidR="006A62A7" w:rsidRPr="00E35A82">
        <w:rPr>
          <w:rFonts w:asciiTheme="minorHAnsi" w:hAnsiTheme="minorHAnsi"/>
          <w:sz w:val="21"/>
          <w:szCs w:val="21"/>
        </w:rPr>
        <w:t xml:space="preserve"> and to extend the relief to a broader class of exchange traded fund</w:t>
      </w:r>
      <w:r w:rsidRPr="00E35A82">
        <w:rPr>
          <w:rFonts w:asciiTheme="minorHAnsi" w:hAnsiTheme="minorHAnsi"/>
          <w:sz w:val="21"/>
          <w:szCs w:val="21"/>
        </w:rPr>
        <w:t xml:space="preserve">. </w:t>
      </w:r>
      <w:r w:rsidRPr="00E35A82">
        <w:rPr>
          <w:rFonts w:ascii="Century Gothic" w:eastAsia="Century Gothic" w:hAnsi="Century Gothic" w:cs="Century Gothic"/>
          <w:sz w:val="21"/>
          <w:szCs w:val="21"/>
        </w:rPr>
        <w:t>ASIC received four submissions in relation to CP 374. The submission</w:t>
      </w:r>
      <w:r w:rsidR="008C14AA" w:rsidRPr="00E35A82">
        <w:rPr>
          <w:rFonts w:ascii="Century Gothic" w:eastAsia="Century Gothic" w:hAnsi="Century Gothic" w:cs="Century Gothic"/>
          <w:sz w:val="21"/>
          <w:szCs w:val="21"/>
        </w:rPr>
        <w:t>s</w:t>
      </w:r>
      <w:r w:rsidRPr="00E35A82">
        <w:rPr>
          <w:rFonts w:ascii="Century Gothic" w:eastAsia="Century Gothic" w:hAnsi="Century Gothic" w:cs="Century Gothic"/>
          <w:sz w:val="21"/>
          <w:szCs w:val="21"/>
        </w:rPr>
        <w:t xml:space="preserve"> generally supported </w:t>
      </w:r>
      <w:r w:rsidR="00040797" w:rsidRPr="00E35A82">
        <w:rPr>
          <w:rFonts w:ascii="Century Gothic" w:eastAsia="Century Gothic" w:hAnsi="Century Gothic" w:cs="Century Gothic"/>
          <w:sz w:val="21"/>
          <w:szCs w:val="21"/>
        </w:rPr>
        <w:t>the</w:t>
      </w:r>
      <w:r w:rsidRPr="00E35A82">
        <w:rPr>
          <w:rFonts w:ascii="Century Gothic" w:eastAsia="Century Gothic" w:hAnsi="Century Gothic" w:cs="Century Gothic"/>
          <w:sz w:val="21"/>
          <w:szCs w:val="21"/>
        </w:rPr>
        <w:t xml:space="preserve"> proposal to remake CO 13/721 </w:t>
      </w:r>
      <w:r w:rsidR="00E97ED7" w:rsidRPr="00E35A82">
        <w:rPr>
          <w:rFonts w:ascii="Century Gothic" w:eastAsia="Century Gothic" w:hAnsi="Century Gothic" w:cs="Century Gothic"/>
          <w:sz w:val="21"/>
          <w:szCs w:val="21"/>
        </w:rPr>
        <w:t>in the ma</w:t>
      </w:r>
      <w:r w:rsidR="00040797" w:rsidRPr="00E35A82">
        <w:rPr>
          <w:rFonts w:ascii="Century Gothic" w:eastAsia="Century Gothic" w:hAnsi="Century Gothic" w:cs="Century Gothic"/>
          <w:sz w:val="21"/>
          <w:szCs w:val="21"/>
        </w:rPr>
        <w:t>nn</w:t>
      </w:r>
      <w:r w:rsidR="00E97ED7" w:rsidRPr="00E35A82">
        <w:rPr>
          <w:rFonts w:ascii="Century Gothic" w:eastAsia="Century Gothic" w:hAnsi="Century Gothic" w:cs="Century Gothic"/>
          <w:sz w:val="21"/>
          <w:szCs w:val="21"/>
        </w:rPr>
        <w:t>er proposed</w:t>
      </w:r>
      <w:r w:rsidRPr="00E35A82">
        <w:rPr>
          <w:rFonts w:ascii="Century Gothic" w:eastAsia="Century Gothic" w:hAnsi="Century Gothic" w:cs="Century Gothic"/>
          <w:sz w:val="21"/>
          <w:szCs w:val="21"/>
        </w:rPr>
        <w:t>. ASIC has not published a report on the submissions</w:t>
      </w:r>
      <w:r w:rsidR="006729C8" w:rsidRPr="00E35A82">
        <w:rPr>
          <w:rFonts w:ascii="Century Gothic" w:eastAsia="Century Gothic" w:hAnsi="Century Gothic" w:cs="Century Gothic"/>
          <w:sz w:val="21"/>
          <w:szCs w:val="21"/>
        </w:rPr>
        <w:t>,</w:t>
      </w:r>
      <w:r w:rsidRPr="00E35A82">
        <w:rPr>
          <w:rFonts w:ascii="Century Gothic" w:eastAsia="Century Gothic" w:hAnsi="Century Gothic" w:cs="Century Gothic"/>
          <w:sz w:val="21"/>
          <w:szCs w:val="21"/>
        </w:rPr>
        <w:t xml:space="preserve"> due to </w:t>
      </w:r>
      <w:r w:rsidR="006729C8" w:rsidRPr="00E35A82">
        <w:rPr>
          <w:rFonts w:ascii="Century Gothic" w:eastAsia="Century Gothic" w:hAnsi="Century Gothic" w:cs="Century Gothic"/>
          <w:sz w:val="21"/>
          <w:szCs w:val="21"/>
        </w:rPr>
        <w:t>these</w:t>
      </w:r>
      <w:r w:rsidRPr="00E35A82">
        <w:rPr>
          <w:rFonts w:ascii="Century Gothic" w:eastAsia="Century Gothic" w:hAnsi="Century Gothic" w:cs="Century Gothic"/>
          <w:sz w:val="21"/>
          <w:szCs w:val="21"/>
        </w:rPr>
        <w:t xml:space="preserve"> being supportive of ASIC’s proposal. </w:t>
      </w:r>
    </w:p>
    <w:p w14:paraId="7A09E3A7" w14:textId="1AE5DF2B" w:rsidR="00C87116" w:rsidRPr="00C87116" w:rsidRDefault="00C87116" w:rsidP="00C87116">
      <w:pPr>
        <w:pStyle w:val="Default"/>
        <w:jc w:val="both"/>
        <w:rPr>
          <w:sz w:val="21"/>
          <w:szCs w:val="21"/>
        </w:rPr>
      </w:pPr>
    </w:p>
    <w:p w14:paraId="1E831004" w14:textId="2393D66E" w:rsidR="006D0063" w:rsidRPr="00E35A82" w:rsidRDefault="006D0063" w:rsidP="00C87116">
      <w:pPr>
        <w:spacing w:after="240"/>
        <w:jc w:val="both"/>
        <w:rPr>
          <w:sz w:val="21"/>
          <w:szCs w:val="21"/>
        </w:rPr>
      </w:pPr>
      <w:r w:rsidRPr="00E35A82">
        <w:rPr>
          <w:sz w:val="21"/>
          <w:szCs w:val="21"/>
        </w:rPr>
        <w:t xml:space="preserve">ASIC has determined that there are no net regulatory costs to business, community organisations or individuals as </w:t>
      </w:r>
      <w:r w:rsidR="006869A7" w:rsidRPr="00E35A82">
        <w:rPr>
          <w:sz w:val="21"/>
          <w:szCs w:val="21"/>
        </w:rPr>
        <w:t>CO 13/721</w:t>
      </w:r>
      <w:r w:rsidR="008C14AA" w:rsidRPr="00E35A82">
        <w:rPr>
          <w:sz w:val="21"/>
          <w:szCs w:val="21"/>
        </w:rPr>
        <w:t xml:space="preserve"> </w:t>
      </w:r>
      <w:r w:rsidRPr="00E35A82">
        <w:rPr>
          <w:sz w:val="21"/>
          <w:szCs w:val="21"/>
        </w:rPr>
        <w:t xml:space="preserve">is to be remade </w:t>
      </w:r>
      <w:r w:rsidR="00065975" w:rsidRPr="00E35A82">
        <w:rPr>
          <w:sz w:val="21"/>
          <w:szCs w:val="21"/>
        </w:rPr>
        <w:t xml:space="preserve">in substantially the same </w:t>
      </w:r>
      <w:r w:rsidR="00065975" w:rsidRPr="00E35A82">
        <w:rPr>
          <w:sz w:val="21"/>
          <w:szCs w:val="21"/>
        </w:rPr>
        <w:lastRenderedPageBreak/>
        <w:t xml:space="preserve">form but has been expanded to </w:t>
      </w:r>
      <w:r w:rsidR="001D5672" w:rsidRPr="00E35A82">
        <w:rPr>
          <w:sz w:val="21"/>
          <w:szCs w:val="21"/>
        </w:rPr>
        <w:t xml:space="preserve">apply to </w:t>
      </w:r>
      <w:r w:rsidR="00065975" w:rsidRPr="00E35A82">
        <w:rPr>
          <w:sz w:val="21"/>
          <w:szCs w:val="21"/>
        </w:rPr>
        <w:t>a broader class of exchange traded funds</w:t>
      </w:r>
      <w:r w:rsidRPr="00E35A82">
        <w:rPr>
          <w:sz w:val="21"/>
          <w:szCs w:val="21"/>
        </w:rPr>
        <w:t>.</w:t>
      </w:r>
      <w:r w:rsidR="002B5D02" w:rsidRPr="00E35A82">
        <w:rPr>
          <w:sz w:val="21"/>
          <w:szCs w:val="21"/>
        </w:rPr>
        <w:t xml:space="preserve"> There should be a net regulatory benefit to business </w:t>
      </w:r>
      <w:r w:rsidR="003C6FE7" w:rsidRPr="00E35A82">
        <w:rPr>
          <w:sz w:val="21"/>
          <w:szCs w:val="21"/>
        </w:rPr>
        <w:t>given th</w:t>
      </w:r>
      <w:r w:rsidR="002F4EC7" w:rsidRPr="00E35A82">
        <w:rPr>
          <w:sz w:val="21"/>
          <w:szCs w:val="21"/>
        </w:rPr>
        <w:t>at the relief has been expanded</w:t>
      </w:r>
      <w:r w:rsidR="002B5D02" w:rsidRPr="00E35A82">
        <w:rPr>
          <w:sz w:val="21"/>
          <w:szCs w:val="21"/>
        </w:rPr>
        <w:t xml:space="preserve">, removing the need for those funds to apply to ASIC for individual relief. </w:t>
      </w:r>
    </w:p>
    <w:p w14:paraId="250A31E9" w14:textId="77777777" w:rsidR="006D0063" w:rsidRDefault="006D0063" w:rsidP="0072410C">
      <w:pPr>
        <w:ind w:left="2"/>
        <w:rPr>
          <w:sz w:val="21"/>
          <w:szCs w:val="21"/>
        </w:rPr>
      </w:pPr>
      <w:r w:rsidRPr="00E35A82">
        <w:rPr>
          <w:sz w:val="21"/>
          <w:szCs w:val="21"/>
        </w:rPr>
        <w:t xml:space="preserve">ASIC acknowledges that OIA will publish this letter for transparency purposes.  </w:t>
      </w:r>
    </w:p>
    <w:p w14:paraId="70096F0F" w14:textId="77777777" w:rsidR="0072410C" w:rsidRPr="00E35A82" w:rsidRDefault="0072410C" w:rsidP="0072410C">
      <w:pPr>
        <w:ind w:left="2"/>
        <w:rPr>
          <w:sz w:val="21"/>
          <w:szCs w:val="21"/>
        </w:rPr>
      </w:pPr>
    </w:p>
    <w:p w14:paraId="132983ED" w14:textId="77777777" w:rsidR="006D0063" w:rsidRPr="00E35A82" w:rsidRDefault="006D0063" w:rsidP="006D0063">
      <w:pPr>
        <w:ind w:left="2"/>
        <w:rPr>
          <w:sz w:val="21"/>
          <w:szCs w:val="21"/>
        </w:rPr>
      </w:pPr>
      <w:r w:rsidRPr="00E35A82">
        <w:rPr>
          <w:sz w:val="21"/>
          <w:szCs w:val="21"/>
        </w:rPr>
        <w:t xml:space="preserve">If you have any queries about this advice, please contact James Grapsas at </w:t>
      </w:r>
      <w:hyperlink r:id="rId12" w:history="1">
        <w:r w:rsidRPr="00E35A82">
          <w:rPr>
            <w:rStyle w:val="Hyperlink"/>
            <w:sz w:val="21"/>
            <w:szCs w:val="21"/>
          </w:rPr>
          <w:t>james.grapsas@asic.gov.au</w:t>
        </w:r>
      </w:hyperlink>
      <w:r w:rsidRPr="00E35A82">
        <w:rPr>
          <w:sz w:val="21"/>
          <w:szCs w:val="21"/>
        </w:rPr>
        <w:t>.</w:t>
      </w:r>
    </w:p>
    <w:p w14:paraId="13E53E53" w14:textId="2445DA76" w:rsidR="006D0063" w:rsidRDefault="006D0063" w:rsidP="006D0063">
      <w:pPr>
        <w:spacing w:line="259" w:lineRule="auto"/>
        <w:rPr>
          <w:sz w:val="21"/>
          <w:szCs w:val="21"/>
        </w:rPr>
      </w:pPr>
    </w:p>
    <w:p w14:paraId="5C94B324" w14:textId="77777777" w:rsidR="006D0063" w:rsidRPr="00E35A82" w:rsidRDefault="006D0063" w:rsidP="006D0063">
      <w:pPr>
        <w:ind w:left="2"/>
        <w:rPr>
          <w:sz w:val="21"/>
          <w:szCs w:val="21"/>
        </w:rPr>
      </w:pPr>
      <w:r w:rsidRPr="00E35A82">
        <w:rPr>
          <w:sz w:val="21"/>
          <w:szCs w:val="21"/>
        </w:rPr>
        <w:t xml:space="preserve">Yours sincerely  </w:t>
      </w:r>
    </w:p>
    <w:p w14:paraId="4FA966BC" w14:textId="77777777" w:rsidR="006D0063" w:rsidRPr="00E35A82" w:rsidRDefault="006D0063" w:rsidP="006D0063">
      <w:pPr>
        <w:spacing w:line="259" w:lineRule="auto"/>
        <w:rPr>
          <w:sz w:val="21"/>
          <w:szCs w:val="21"/>
        </w:rPr>
      </w:pPr>
    </w:p>
    <w:p w14:paraId="48291D7F" w14:textId="39AF5181" w:rsidR="006D0063" w:rsidRDefault="006D0063" w:rsidP="006D0063">
      <w:pPr>
        <w:spacing w:line="259" w:lineRule="auto"/>
        <w:rPr>
          <w:sz w:val="21"/>
          <w:szCs w:val="21"/>
        </w:rPr>
      </w:pPr>
    </w:p>
    <w:p w14:paraId="4A38A284" w14:textId="77777777" w:rsidR="00444D2D" w:rsidRPr="00E35A82" w:rsidRDefault="00444D2D" w:rsidP="006D0063">
      <w:pPr>
        <w:spacing w:line="259" w:lineRule="auto"/>
        <w:rPr>
          <w:sz w:val="21"/>
          <w:szCs w:val="21"/>
        </w:rPr>
      </w:pPr>
    </w:p>
    <w:p w14:paraId="6C5D6A00" w14:textId="77777777" w:rsidR="006D0063" w:rsidRPr="00E35A82" w:rsidRDefault="006D0063" w:rsidP="006D0063">
      <w:pPr>
        <w:ind w:left="2"/>
        <w:rPr>
          <w:b/>
          <w:sz w:val="21"/>
          <w:szCs w:val="21"/>
        </w:rPr>
      </w:pPr>
      <w:r w:rsidRPr="00E35A82">
        <w:rPr>
          <w:b/>
          <w:sz w:val="21"/>
          <w:szCs w:val="21"/>
        </w:rPr>
        <w:t>JOSEPH LONGO</w:t>
      </w:r>
    </w:p>
    <w:p w14:paraId="56B86C2C" w14:textId="77777777" w:rsidR="006D0063" w:rsidRPr="00444D2D" w:rsidRDefault="006D0063" w:rsidP="006D0063">
      <w:pPr>
        <w:ind w:left="2"/>
        <w:rPr>
          <w:sz w:val="18"/>
          <w:szCs w:val="18"/>
        </w:rPr>
      </w:pPr>
      <w:r w:rsidRPr="00444D2D">
        <w:rPr>
          <w:sz w:val="18"/>
          <w:szCs w:val="18"/>
        </w:rPr>
        <w:t>CHAIR</w:t>
      </w:r>
    </w:p>
    <w:p w14:paraId="08B50A64" w14:textId="77777777" w:rsidR="00E35A82" w:rsidRDefault="00E35A82" w:rsidP="00E35A82">
      <w:pPr>
        <w:ind w:left="2"/>
      </w:pPr>
    </w:p>
    <w:p w14:paraId="1A691729" w14:textId="77777777" w:rsidR="00E35A82" w:rsidRDefault="00E35A82" w:rsidP="00E35A82">
      <w:pPr>
        <w:ind w:left="2"/>
      </w:pPr>
    </w:p>
    <w:p w14:paraId="4BECEABD" w14:textId="77777777" w:rsidR="003345EC" w:rsidRPr="003345EC" w:rsidRDefault="003345EC" w:rsidP="00E35A82">
      <w:pPr>
        <w:ind w:left="2"/>
        <w:rPr>
          <w:szCs w:val="22"/>
        </w:rPr>
        <w:sectPr w:rsidR="003345EC" w:rsidRPr="003345EC" w:rsidSect="0072410C">
          <w:footerReference w:type="default" r:id="rId13"/>
          <w:headerReference w:type="first" r:id="rId14"/>
          <w:pgSz w:w="11907" w:h="16840" w:code="9"/>
          <w:pgMar w:top="2410" w:right="1797" w:bottom="1440" w:left="1797" w:header="839" w:footer="720" w:gutter="0"/>
          <w:paperSrc w:first="15" w:other="15"/>
          <w:cols w:space="720"/>
          <w:titlePg/>
        </w:sectPr>
      </w:pPr>
    </w:p>
    <w:p w14:paraId="1902D77A" w14:textId="77777777" w:rsidR="0008778A" w:rsidRPr="003345EC" w:rsidRDefault="0008778A" w:rsidP="001D16B0">
      <w:pPr>
        <w:overflowPunct/>
        <w:autoSpaceDE/>
        <w:autoSpaceDN/>
        <w:adjustRightInd/>
        <w:spacing w:after="160" w:line="259" w:lineRule="auto"/>
        <w:textAlignment w:val="auto"/>
        <w:rPr>
          <w:szCs w:val="22"/>
        </w:rPr>
      </w:pPr>
    </w:p>
    <w:sectPr w:rsidR="0008778A" w:rsidRPr="003345EC" w:rsidSect="001D16B0">
      <w:type w:val="continuous"/>
      <w:pgSz w:w="11907" w:h="16840" w:code="9"/>
      <w:pgMar w:top="1418" w:right="1797" w:bottom="1440" w:left="1797" w:header="839" w:footer="720" w:gutter="0"/>
      <w:paperSrc w:first="15" w:other="15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DFD8" w14:textId="77777777" w:rsidR="003E2610" w:rsidRDefault="003E2610">
      <w:r>
        <w:separator/>
      </w:r>
    </w:p>
  </w:endnote>
  <w:endnote w:type="continuationSeparator" w:id="0">
    <w:p w14:paraId="58FC1A88" w14:textId="77777777" w:rsidR="003E2610" w:rsidRDefault="003E2610">
      <w:r>
        <w:continuationSeparator/>
      </w:r>
    </w:p>
  </w:endnote>
  <w:endnote w:type="continuationNotice" w:id="1">
    <w:p w14:paraId="483DF95C" w14:textId="77777777" w:rsidR="00F80A0A" w:rsidRDefault="00F80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7317" w14:textId="75CE87C6" w:rsidR="009207B0" w:rsidRPr="00E35A82" w:rsidRDefault="00E35A82" w:rsidP="00E35A82">
    <w:pPr>
      <w:pStyle w:val="Footer"/>
      <w:jc w:val="right"/>
      <w:rPr>
        <w:sz w:val="16"/>
        <w:szCs w:val="18"/>
      </w:rPr>
    </w:pPr>
    <w:r w:rsidRPr="009A7A54">
      <w:rPr>
        <w:sz w:val="16"/>
        <w:szCs w:val="18"/>
      </w:rPr>
      <w:t>ASIC | Page</w:t>
    </w:r>
    <w:r w:rsidRPr="009A7A54">
      <w:rPr>
        <w:b/>
        <w:sz w:val="16"/>
        <w:szCs w:val="18"/>
      </w:rPr>
      <w:t xml:space="preserve"> </w:t>
    </w:r>
    <w:r w:rsidRPr="009A7A54">
      <w:rPr>
        <w:b/>
        <w:sz w:val="16"/>
        <w:szCs w:val="18"/>
      </w:rPr>
      <w:fldChar w:fldCharType="begin"/>
    </w:r>
    <w:r w:rsidRPr="009A7A54">
      <w:rPr>
        <w:b/>
        <w:sz w:val="16"/>
        <w:szCs w:val="18"/>
      </w:rPr>
      <w:instrText xml:space="preserve"> PAGE </w:instrText>
    </w:r>
    <w:r w:rsidRPr="009A7A54">
      <w:rPr>
        <w:b/>
        <w:sz w:val="16"/>
        <w:szCs w:val="18"/>
      </w:rPr>
      <w:fldChar w:fldCharType="separate"/>
    </w:r>
    <w:r w:rsidRPr="009A7A54">
      <w:rPr>
        <w:b/>
        <w:noProof/>
        <w:sz w:val="16"/>
        <w:szCs w:val="18"/>
      </w:rPr>
      <w:t>2</w:t>
    </w:r>
    <w:r w:rsidRPr="009A7A54">
      <w:rPr>
        <w:b/>
        <w:sz w:val="16"/>
        <w:szCs w:val="18"/>
      </w:rPr>
      <w:fldChar w:fldCharType="end"/>
    </w:r>
    <w:r w:rsidRPr="009A7A54">
      <w:rPr>
        <w:sz w:val="16"/>
        <w:szCs w:val="18"/>
      </w:rPr>
      <w:t xml:space="preserve"> of </w:t>
    </w:r>
    <w:r w:rsidRPr="009A7A54">
      <w:rPr>
        <w:b/>
        <w:sz w:val="16"/>
        <w:szCs w:val="18"/>
      </w:rPr>
      <w:fldChar w:fldCharType="begin"/>
    </w:r>
    <w:r w:rsidRPr="009A7A54">
      <w:rPr>
        <w:b/>
        <w:sz w:val="16"/>
        <w:szCs w:val="18"/>
      </w:rPr>
      <w:instrText xml:space="preserve"> NUMPAGES  </w:instrText>
    </w:r>
    <w:r w:rsidRPr="009A7A54">
      <w:rPr>
        <w:b/>
        <w:sz w:val="16"/>
        <w:szCs w:val="18"/>
      </w:rPr>
      <w:fldChar w:fldCharType="separate"/>
    </w:r>
    <w:r w:rsidRPr="009A7A54">
      <w:rPr>
        <w:b/>
        <w:noProof/>
        <w:sz w:val="16"/>
        <w:szCs w:val="18"/>
      </w:rPr>
      <w:t>2</w:t>
    </w:r>
    <w:r w:rsidRPr="009A7A54">
      <w:rPr>
        <w:b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5F2D" w14:textId="77777777" w:rsidR="003E2610" w:rsidRDefault="003E2610">
      <w:r>
        <w:separator/>
      </w:r>
    </w:p>
  </w:footnote>
  <w:footnote w:type="continuationSeparator" w:id="0">
    <w:p w14:paraId="7876EF13" w14:textId="77777777" w:rsidR="003E2610" w:rsidRDefault="003E2610">
      <w:r>
        <w:continuationSeparator/>
      </w:r>
    </w:p>
  </w:footnote>
  <w:footnote w:type="continuationNotice" w:id="1">
    <w:p w14:paraId="7F2DD5EE" w14:textId="77777777" w:rsidR="00F80A0A" w:rsidRDefault="00F80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3080" w14:textId="77777777" w:rsidR="00BE1A78" w:rsidRPr="00C0750D" w:rsidRDefault="003345EC" w:rsidP="00216468">
    <w:pPr>
      <w:pStyle w:val="Header"/>
      <w:tabs>
        <w:tab w:val="clear" w:pos="4819"/>
        <w:tab w:val="clear" w:pos="9071"/>
      </w:tabs>
      <w:rPr>
        <w:vanish/>
      </w:rPr>
    </w:pPr>
    <w:r w:rsidRPr="00C0750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9277E6" wp14:editId="1A42E73C">
              <wp:simplePos x="0" y="0"/>
              <wp:positionH relativeFrom="page">
                <wp:posOffset>5573864</wp:posOffset>
              </wp:positionH>
              <wp:positionV relativeFrom="page">
                <wp:posOffset>572494</wp:posOffset>
              </wp:positionV>
              <wp:extent cx="1566407" cy="2687541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407" cy="26875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B8113" w14:textId="77777777" w:rsidR="00BE1A78" w:rsidRPr="000F5B45" w:rsidRDefault="003345EC" w:rsidP="00827185">
                          <w:pPr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t>Australian Securities</w:t>
                          </w: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br/>
                            <w:t>and Investments Commission</w:t>
                          </w:r>
                        </w:p>
                        <w:p w14:paraId="514A3591" w14:textId="77777777" w:rsidR="00827185" w:rsidRDefault="00827185" w:rsidP="00827185">
                          <w:pPr>
                            <w:spacing w:line="288" w:lineRule="auto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26F5D42B" w14:textId="77777777" w:rsidR="00827185" w:rsidRDefault="00827185" w:rsidP="00827185">
                          <w:pPr>
                            <w:spacing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Level 7, 120 Collins Street, MELBOURNE VIC 3001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</w:p>
                        <w:p w14:paraId="3FD93CF4" w14:textId="77777777" w:rsidR="00827185" w:rsidRDefault="00827185" w:rsidP="00827185">
                          <w:pPr>
                            <w:spacing w:line="288" w:lineRule="auto"/>
                            <w:rPr>
                              <w:sz w:val="15"/>
                              <w:szCs w:val="15"/>
                            </w:rPr>
                          </w:pPr>
                          <w:r w:rsidRPr="00E94297">
                            <w:rPr>
                              <w:sz w:val="15"/>
                              <w:szCs w:val="15"/>
                            </w:rPr>
                            <w:t xml:space="preserve">Level </w:t>
                          </w:r>
                          <w:r>
                            <w:rPr>
                              <w:sz w:val="15"/>
                              <w:szCs w:val="15"/>
                            </w:rPr>
                            <w:t>5</w:t>
                          </w:r>
                          <w:r w:rsidRPr="00E94297">
                            <w:rPr>
                              <w:sz w:val="15"/>
                              <w:szCs w:val="15"/>
                            </w:rPr>
                            <w:t>, 1</w:t>
                          </w:r>
                          <w:r>
                            <w:rPr>
                              <w:sz w:val="15"/>
                              <w:szCs w:val="15"/>
                            </w:rPr>
                            <w:t>0</w:t>
                          </w:r>
                          <w:r w:rsidRPr="00E94297">
                            <w:rPr>
                              <w:sz w:val="15"/>
                              <w:szCs w:val="15"/>
                            </w:rPr>
                            <w:t xml:space="preserve">0 </w:t>
                          </w:r>
                          <w:r>
                            <w:rPr>
                              <w:sz w:val="15"/>
                              <w:szCs w:val="15"/>
                            </w:rPr>
                            <w:t>Market</w:t>
                          </w:r>
                          <w:r w:rsidRPr="00E94297">
                            <w:rPr>
                              <w:sz w:val="15"/>
                              <w:szCs w:val="15"/>
                            </w:rPr>
                            <w:t xml:space="preserve"> Street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0C04337C" w14:textId="77777777" w:rsidR="00827185" w:rsidRDefault="00827185" w:rsidP="00827185">
                          <w:pPr>
                            <w:spacing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SYDNEY NSW 2001</w:t>
                          </w:r>
                        </w:p>
                        <w:p w14:paraId="1837E388" w14:textId="77777777" w:rsidR="00827185" w:rsidRDefault="00827185" w:rsidP="00827185">
                          <w:pPr>
                            <w:spacing w:line="288" w:lineRule="auto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332096D3" w14:textId="77777777" w:rsidR="00827185" w:rsidRPr="000F5B45" w:rsidRDefault="00827185" w:rsidP="00827185">
                          <w:pPr>
                            <w:spacing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Postal Address: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GPO Box 9827,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BRISBANE QLD 4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001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</w:p>
                        <w:p w14:paraId="0446DBE5" w14:textId="77777777" w:rsidR="00827185" w:rsidRPr="0081736D" w:rsidRDefault="00827185" w:rsidP="00827185">
                          <w:pPr>
                            <w:spacing w:line="242" w:lineRule="atLeast"/>
                            <w:rPr>
                              <w:color w:val="0000FF"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Switch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: +61 1300 935 075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  <w:hyperlink r:id="rId1" w:history="1">
                            <w:r w:rsidRPr="00827185">
                              <w:rPr>
                                <w:rStyle w:val="Hyperlink"/>
                                <w:color w:val="0070CE" w:themeColor="accent2"/>
                                <w:sz w:val="15"/>
                                <w:szCs w:val="15"/>
                              </w:rPr>
                              <w:t>www.asic.gov.au</w:t>
                            </w:r>
                          </w:hyperlink>
                        </w:p>
                        <w:p w14:paraId="2D6E9F5B" w14:textId="77777777" w:rsidR="00827185" w:rsidRPr="00827185" w:rsidRDefault="00827185" w:rsidP="00827185">
                          <w:pPr>
                            <w:spacing w:line="288" w:lineRule="auto"/>
                            <w:rPr>
                              <w:b/>
                              <w:color w:val="1B2833" w:themeColor="text2" w:themeShade="BF"/>
                              <w:sz w:val="16"/>
                              <w:szCs w:val="16"/>
                            </w:rPr>
                          </w:pPr>
                        </w:p>
                        <w:p w14:paraId="07E4449F" w14:textId="77777777" w:rsidR="00827185" w:rsidRPr="00827185" w:rsidRDefault="00827185" w:rsidP="00827185">
                          <w:pPr>
                            <w:rPr>
                              <w:b/>
                              <w:bCs/>
                              <w:color w:val="1B2833" w:themeColor="text2" w:themeShade="BF"/>
                              <w:sz w:val="16"/>
                              <w:szCs w:val="16"/>
                            </w:rPr>
                          </w:pPr>
                          <w:r w:rsidRPr="00827185">
                            <w:rPr>
                              <w:b/>
                              <w:bCs/>
                              <w:color w:val="1B2833" w:themeColor="text2" w:themeShade="BF"/>
                              <w:sz w:val="16"/>
                              <w:szCs w:val="16"/>
                            </w:rPr>
                            <w:t>JOSEPH LONGO</w:t>
                          </w:r>
                        </w:p>
                        <w:p w14:paraId="5B294414" w14:textId="0FECBC5C" w:rsidR="00BE1A78" w:rsidRPr="00827185" w:rsidRDefault="00827185" w:rsidP="00827185">
                          <w:pPr>
                            <w:rPr>
                              <w:b/>
                              <w:color w:val="1B2833" w:themeColor="text2" w:themeShade="BF"/>
                              <w:sz w:val="16"/>
                              <w:szCs w:val="16"/>
                            </w:rPr>
                          </w:pPr>
                          <w:r w:rsidRPr="00827185">
                            <w:rPr>
                              <w:b/>
                              <w:bCs/>
                              <w:color w:val="1B2833" w:themeColor="text2" w:themeShade="BF"/>
                              <w:sz w:val="16"/>
                              <w:szCs w:val="16"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277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8.9pt;margin-top:45.1pt;width:123.35pt;height:21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" stroked="f">
              <v:textbox inset="1mm,1mm,1mm,1mm">
                <w:txbxContent>
                  <w:p w14:paraId="2C0B8113" w14:textId="77777777" w:rsidR="00BE1A78" w:rsidRPr="000F5B45" w:rsidRDefault="003345EC" w:rsidP="00827185">
                    <w:pPr>
                      <w:rPr>
                        <w:b/>
                        <w:sz w:val="15"/>
                        <w:szCs w:val="15"/>
                      </w:rPr>
                    </w:pPr>
                    <w:r w:rsidRPr="000F5B45">
                      <w:rPr>
                        <w:b/>
                        <w:sz w:val="15"/>
                        <w:szCs w:val="15"/>
                      </w:rPr>
                      <w:t>Australian Securities</w:t>
                    </w:r>
                    <w:r w:rsidRPr="000F5B45">
                      <w:rPr>
                        <w:b/>
                        <w:sz w:val="15"/>
                        <w:szCs w:val="15"/>
                      </w:rPr>
                      <w:br/>
                      <w:t>and Investments Commission</w:t>
                    </w:r>
                  </w:p>
                  <w:p w14:paraId="514A3591" w14:textId="77777777" w:rsidR="00827185" w:rsidRDefault="00827185" w:rsidP="00827185">
                    <w:pPr>
                      <w:spacing w:line="288" w:lineRule="auto"/>
                      <w:rPr>
                        <w:sz w:val="15"/>
                        <w:szCs w:val="15"/>
                      </w:rPr>
                    </w:pPr>
                  </w:p>
                  <w:p w14:paraId="26F5D42B" w14:textId="77777777" w:rsidR="00827185" w:rsidRDefault="00827185" w:rsidP="00827185">
                    <w:pPr>
                      <w:spacing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Level 7, 120 Collins Street, MELBOURNE VIC 3001</w:t>
                    </w:r>
                    <w:r>
                      <w:rPr>
                        <w:sz w:val="15"/>
                        <w:szCs w:val="15"/>
                      </w:rPr>
                      <w:br/>
                    </w:r>
                  </w:p>
                  <w:p w14:paraId="3FD93CF4" w14:textId="77777777" w:rsidR="00827185" w:rsidRDefault="00827185" w:rsidP="00827185">
                    <w:pPr>
                      <w:spacing w:line="288" w:lineRule="auto"/>
                      <w:rPr>
                        <w:sz w:val="15"/>
                        <w:szCs w:val="15"/>
                      </w:rPr>
                    </w:pPr>
                    <w:r w:rsidRPr="00E94297">
                      <w:rPr>
                        <w:sz w:val="15"/>
                        <w:szCs w:val="15"/>
                      </w:rPr>
                      <w:t xml:space="preserve">Level </w:t>
                    </w:r>
                    <w:r>
                      <w:rPr>
                        <w:sz w:val="15"/>
                        <w:szCs w:val="15"/>
                      </w:rPr>
                      <w:t>5</w:t>
                    </w:r>
                    <w:r w:rsidRPr="00E94297">
                      <w:rPr>
                        <w:sz w:val="15"/>
                        <w:szCs w:val="15"/>
                      </w:rPr>
                      <w:t>, 1</w:t>
                    </w:r>
                    <w:r>
                      <w:rPr>
                        <w:sz w:val="15"/>
                        <w:szCs w:val="15"/>
                      </w:rPr>
                      <w:t>0</w:t>
                    </w:r>
                    <w:r w:rsidRPr="00E94297">
                      <w:rPr>
                        <w:sz w:val="15"/>
                        <w:szCs w:val="15"/>
                      </w:rPr>
                      <w:t xml:space="preserve">0 </w:t>
                    </w:r>
                    <w:r>
                      <w:rPr>
                        <w:sz w:val="15"/>
                        <w:szCs w:val="15"/>
                      </w:rPr>
                      <w:t>Market</w:t>
                    </w:r>
                    <w:r w:rsidRPr="00E94297">
                      <w:rPr>
                        <w:sz w:val="15"/>
                        <w:szCs w:val="15"/>
                      </w:rPr>
                      <w:t xml:space="preserve"> Street</w:t>
                    </w:r>
                    <w:r>
                      <w:rPr>
                        <w:sz w:val="15"/>
                        <w:szCs w:val="15"/>
                      </w:rPr>
                      <w:t xml:space="preserve"> </w:t>
                    </w:r>
                  </w:p>
                  <w:p w14:paraId="0C04337C" w14:textId="77777777" w:rsidR="00827185" w:rsidRDefault="00827185" w:rsidP="00827185">
                    <w:pPr>
                      <w:spacing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SYDNEY NSW 2001</w:t>
                    </w:r>
                  </w:p>
                  <w:p w14:paraId="1837E388" w14:textId="77777777" w:rsidR="00827185" w:rsidRDefault="00827185" w:rsidP="00827185">
                    <w:pPr>
                      <w:spacing w:line="288" w:lineRule="auto"/>
                      <w:rPr>
                        <w:sz w:val="15"/>
                        <w:szCs w:val="15"/>
                      </w:rPr>
                    </w:pPr>
                  </w:p>
                  <w:p w14:paraId="332096D3" w14:textId="77777777" w:rsidR="00827185" w:rsidRPr="000F5B45" w:rsidRDefault="00827185" w:rsidP="00827185">
                    <w:pPr>
                      <w:spacing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Postal Address:</w:t>
                    </w:r>
                    <w:r>
                      <w:rPr>
                        <w:sz w:val="15"/>
                        <w:szCs w:val="15"/>
                      </w:rPr>
                      <w:br/>
                    </w:r>
                    <w:r w:rsidRPr="000F5B45">
                      <w:rPr>
                        <w:sz w:val="15"/>
                        <w:szCs w:val="15"/>
                      </w:rPr>
                      <w:t>GPO Box 9827,</w:t>
                    </w:r>
                    <w:r>
                      <w:rPr>
                        <w:sz w:val="15"/>
                        <w:szCs w:val="15"/>
                      </w:rPr>
                      <w:br/>
                      <w:t>BRISBANE QLD 4</w:t>
                    </w:r>
                    <w:r w:rsidRPr="000F5B45">
                      <w:rPr>
                        <w:sz w:val="15"/>
                        <w:szCs w:val="15"/>
                      </w:rPr>
                      <w:t>001</w:t>
                    </w:r>
                    <w:r>
                      <w:rPr>
                        <w:sz w:val="15"/>
                        <w:szCs w:val="15"/>
                      </w:rPr>
                      <w:br/>
                    </w:r>
                  </w:p>
                  <w:p w14:paraId="0446DBE5" w14:textId="77777777" w:rsidR="00827185" w:rsidRPr="0081736D" w:rsidRDefault="00827185" w:rsidP="00827185">
                    <w:pPr>
                      <w:spacing w:line="242" w:lineRule="atLeast"/>
                      <w:rPr>
                        <w:color w:val="0000FF"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sz w:val="15"/>
                        <w:szCs w:val="15"/>
                      </w:rPr>
                      <w:t>Switch</w:t>
                    </w:r>
                    <w:r w:rsidRPr="000F5B45">
                      <w:rPr>
                        <w:sz w:val="15"/>
                        <w:szCs w:val="15"/>
                      </w:rPr>
                      <w:t>: +61 1300 935 075</w:t>
                    </w:r>
                    <w:r>
                      <w:rPr>
                        <w:sz w:val="15"/>
                        <w:szCs w:val="15"/>
                      </w:rPr>
                      <w:br/>
                    </w:r>
                    <w:hyperlink r:id="rId2" w:history="1">
                      <w:r w:rsidRPr="00827185">
                        <w:rPr>
                          <w:rStyle w:val="Hyperlink"/>
                          <w:color w:val="0070CE" w:themeColor="accent2"/>
                          <w:sz w:val="15"/>
                          <w:szCs w:val="15"/>
                        </w:rPr>
                        <w:t>www.asic.gov.au</w:t>
                      </w:r>
                    </w:hyperlink>
                  </w:p>
                  <w:p w14:paraId="2D6E9F5B" w14:textId="77777777" w:rsidR="00827185" w:rsidRPr="00827185" w:rsidRDefault="00827185" w:rsidP="00827185">
                    <w:pPr>
                      <w:spacing w:line="288" w:lineRule="auto"/>
                      <w:rPr>
                        <w:b/>
                        <w:color w:val="1B2833" w:themeColor="text2" w:themeShade="BF"/>
                        <w:sz w:val="16"/>
                        <w:szCs w:val="16"/>
                      </w:rPr>
                    </w:pPr>
                  </w:p>
                  <w:p w14:paraId="07E4449F" w14:textId="77777777" w:rsidR="00827185" w:rsidRPr="00827185" w:rsidRDefault="00827185" w:rsidP="00827185">
                    <w:pPr>
                      <w:rPr>
                        <w:b/>
                        <w:bCs/>
                        <w:color w:val="1B2833" w:themeColor="text2" w:themeShade="BF"/>
                        <w:sz w:val="16"/>
                        <w:szCs w:val="16"/>
                      </w:rPr>
                    </w:pPr>
                    <w:r w:rsidRPr="00827185">
                      <w:rPr>
                        <w:b/>
                        <w:bCs/>
                        <w:color w:val="1B2833" w:themeColor="text2" w:themeShade="BF"/>
                        <w:sz w:val="16"/>
                        <w:szCs w:val="16"/>
                      </w:rPr>
                      <w:t>JOSEPH LONGO</w:t>
                    </w:r>
                  </w:p>
                  <w:p w14:paraId="5B294414" w14:textId="0FECBC5C" w:rsidR="00BE1A78" w:rsidRPr="00827185" w:rsidRDefault="00827185" w:rsidP="00827185">
                    <w:pPr>
                      <w:rPr>
                        <w:b/>
                        <w:color w:val="1B2833" w:themeColor="text2" w:themeShade="BF"/>
                        <w:sz w:val="16"/>
                        <w:szCs w:val="16"/>
                      </w:rPr>
                    </w:pPr>
                    <w:r w:rsidRPr="00827185">
                      <w:rPr>
                        <w:b/>
                        <w:bCs/>
                        <w:color w:val="1B2833" w:themeColor="text2" w:themeShade="BF"/>
                        <w:sz w:val="16"/>
                        <w:szCs w:val="16"/>
                      </w:rPr>
                      <w:t>CHAIR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0750D">
      <w:rPr>
        <w:noProof/>
      </w:rPr>
      <w:drawing>
        <wp:anchor distT="0" distB="0" distL="114300" distR="114300" simplePos="0" relativeHeight="251658241" behindDoc="0" locked="0" layoutInCell="1" allowOverlap="1" wp14:anchorId="56B7A3B4" wp14:editId="5E102294">
          <wp:simplePos x="0" y="0"/>
          <wp:positionH relativeFrom="page">
            <wp:posOffset>629920</wp:posOffset>
          </wp:positionH>
          <wp:positionV relativeFrom="page">
            <wp:posOffset>696036</wp:posOffset>
          </wp:positionV>
          <wp:extent cx="2491920" cy="528480"/>
          <wp:effectExtent l="0" t="0" r="381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IC Logo EXT 1 (Master logo for external use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CC927D" w14:textId="77777777" w:rsidR="00BE1A78" w:rsidRPr="00C0750D" w:rsidRDefault="00BE1A78" w:rsidP="00652B57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51C7"/>
    <w:multiLevelType w:val="hybridMultilevel"/>
    <w:tmpl w:val="EB362384"/>
    <w:lvl w:ilvl="0" w:tplc="D0A4B098">
      <w:start w:val="1"/>
      <w:numFmt w:val="lowerLetter"/>
      <w:lvlText w:val="%1)"/>
      <w:lvlJc w:val="left"/>
      <w:pPr>
        <w:ind w:left="362" w:hanging="360"/>
      </w:pPr>
      <w:rPr>
        <w:rFonts w:ascii="Century Gothic" w:eastAsia="Century Gothic" w:hAnsi="Century Gothic" w:cs="Century Gothic"/>
      </w:rPr>
    </w:lvl>
    <w:lvl w:ilvl="1" w:tplc="0C090019" w:tentative="1">
      <w:start w:val="1"/>
      <w:numFmt w:val="lowerLetter"/>
      <w:lvlText w:val="%2."/>
      <w:lvlJc w:val="left"/>
      <w:pPr>
        <w:ind w:left="1082" w:hanging="360"/>
      </w:pPr>
    </w:lvl>
    <w:lvl w:ilvl="2" w:tplc="0C09001B" w:tentative="1">
      <w:start w:val="1"/>
      <w:numFmt w:val="lowerRoman"/>
      <w:lvlText w:val="%3."/>
      <w:lvlJc w:val="right"/>
      <w:pPr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6839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EC"/>
    <w:rsid w:val="000017A1"/>
    <w:rsid w:val="000251C8"/>
    <w:rsid w:val="00031E16"/>
    <w:rsid w:val="00040797"/>
    <w:rsid w:val="00065975"/>
    <w:rsid w:val="0007084E"/>
    <w:rsid w:val="00073184"/>
    <w:rsid w:val="0008778A"/>
    <w:rsid w:val="00092C5F"/>
    <w:rsid w:val="000C6462"/>
    <w:rsid w:val="000C7F9E"/>
    <w:rsid w:val="00146A72"/>
    <w:rsid w:val="001D16B0"/>
    <w:rsid w:val="001D5672"/>
    <w:rsid w:val="001E0606"/>
    <w:rsid w:val="00200266"/>
    <w:rsid w:val="00230302"/>
    <w:rsid w:val="00264916"/>
    <w:rsid w:val="002719C7"/>
    <w:rsid w:val="002A132B"/>
    <w:rsid w:val="002A6845"/>
    <w:rsid w:val="002B5D02"/>
    <w:rsid w:val="002C2D0A"/>
    <w:rsid w:val="002F4EC7"/>
    <w:rsid w:val="003345EC"/>
    <w:rsid w:val="003C2449"/>
    <w:rsid w:val="003C6FE7"/>
    <w:rsid w:val="003D3817"/>
    <w:rsid w:val="003E2610"/>
    <w:rsid w:val="0041084E"/>
    <w:rsid w:val="00421C87"/>
    <w:rsid w:val="00444D2D"/>
    <w:rsid w:val="004602B6"/>
    <w:rsid w:val="004E27EE"/>
    <w:rsid w:val="005A1190"/>
    <w:rsid w:val="005A54F6"/>
    <w:rsid w:val="005B56E5"/>
    <w:rsid w:val="005E62ED"/>
    <w:rsid w:val="005F52C8"/>
    <w:rsid w:val="00634694"/>
    <w:rsid w:val="006710CD"/>
    <w:rsid w:val="006729C8"/>
    <w:rsid w:val="00682BD9"/>
    <w:rsid w:val="006869A7"/>
    <w:rsid w:val="006A3065"/>
    <w:rsid w:val="006A62A7"/>
    <w:rsid w:val="006A62C4"/>
    <w:rsid w:val="006D0063"/>
    <w:rsid w:val="006D1177"/>
    <w:rsid w:val="007000C7"/>
    <w:rsid w:val="0072410C"/>
    <w:rsid w:val="00745150"/>
    <w:rsid w:val="00746AE0"/>
    <w:rsid w:val="007C0D09"/>
    <w:rsid w:val="007F1F30"/>
    <w:rsid w:val="008125AB"/>
    <w:rsid w:val="00827185"/>
    <w:rsid w:val="008370E2"/>
    <w:rsid w:val="008459C5"/>
    <w:rsid w:val="00856BDB"/>
    <w:rsid w:val="008666F1"/>
    <w:rsid w:val="008916B8"/>
    <w:rsid w:val="00896353"/>
    <w:rsid w:val="008C14AA"/>
    <w:rsid w:val="009207B0"/>
    <w:rsid w:val="00943219"/>
    <w:rsid w:val="00956429"/>
    <w:rsid w:val="00960648"/>
    <w:rsid w:val="009727BF"/>
    <w:rsid w:val="00974703"/>
    <w:rsid w:val="00981510"/>
    <w:rsid w:val="00992F73"/>
    <w:rsid w:val="009C4477"/>
    <w:rsid w:val="00A04626"/>
    <w:rsid w:val="00A30C16"/>
    <w:rsid w:val="00A51F8D"/>
    <w:rsid w:val="00A85597"/>
    <w:rsid w:val="00A90192"/>
    <w:rsid w:val="00AA63C8"/>
    <w:rsid w:val="00AB6000"/>
    <w:rsid w:val="00AC2301"/>
    <w:rsid w:val="00AE3058"/>
    <w:rsid w:val="00AF2B5A"/>
    <w:rsid w:val="00BE1A78"/>
    <w:rsid w:val="00BF6002"/>
    <w:rsid w:val="00C00C9D"/>
    <w:rsid w:val="00C87116"/>
    <w:rsid w:val="00CA38FC"/>
    <w:rsid w:val="00CE3D9A"/>
    <w:rsid w:val="00D1146D"/>
    <w:rsid w:val="00D313C1"/>
    <w:rsid w:val="00D9255B"/>
    <w:rsid w:val="00DE4C24"/>
    <w:rsid w:val="00E03CDE"/>
    <w:rsid w:val="00E3353D"/>
    <w:rsid w:val="00E34DA8"/>
    <w:rsid w:val="00E35A82"/>
    <w:rsid w:val="00E602F7"/>
    <w:rsid w:val="00E97ED7"/>
    <w:rsid w:val="00EA271D"/>
    <w:rsid w:val="00EA6076"/>
    <w:rsid w:val="00EB0C2E"/>
    <w:rsid w:val="00EB7BD6"/>
    <w:rsid w:val="00F21447"/>
    <w:rsid w:val="00F26BC6"/>
    <w:rsid w:val="00F41EEA"/>
    <w:rsid w:val="00F70055"/>
    <w:rsid w:val="00F74598"/>
    <w:rsid w:val="00F80A0A"/>
    <w:rsid w:val="00F9256A"/>
    <w:rsid w:val="00FC4F18"/>
    <w:rsid w:val="00F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CD1DD"/>
  <w15:chartTrackingRefBased/>
  <w15:docId w15:val="{202B88AC-6144-49A9-9EB2-89B57A6B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345E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3345EC"/>
    <w:rPr>
      <w:rFonts w:ascii="Century Gothic" w:eastAsia="Times New Roman" w:hAnsi="Century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EC"/>
    <w:rPr>
      <w:rFonts w:ascii="Century Gothic" w:eastAsia="Times New Roman" w:hAnsi="Century Gothic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345EC"/>
    <w:rPr>
      <w:color w:val="0071CE" w:themeColor="hyperlink"/>
      <w:u w:val="single"/>
    </w:rPr>
  </w:style>
  <w:style w:type="table" w:styleId="TableGrid">
    <w:name w:val="Table Grid"/>
    <w:basedOn w:val="TableNormal"/>
    <w:uiPriority w:val="59"/>
    <w:rsid w:val="003345EC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D00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customStyle="1" w:styleId="contentcontrolboundarysink">
    <w:name w:val="contentcontrolboundarysink"/>
    <w:basedOn w:val="DefaultParagraphFont"/>
    <w:rsid w:val="006D0063"/>
  </w:style>
  <w:style w:type="character" w:customStyle="1" w:styleId="normaltextrun">
    <w:name w:val="normaltextrun"/>
    <w:basedOn w:val="DefaultParagraphFont"/>
    <w:rsid w:val="006D0063"/>
  </w:style>
  <w:style w:type="character" w:customStyle="1" w:styleId="eop">
    <w:name w:val="eop"/>
    <w:basedOn w:val="DefaultParagraphFont"/>
    <w:rsid w:val="006D0063"/>
  </w:style>
  <w:style w:type="paragraph" w:customStyle="1" w:styleId="Default">
    <w:name w:val="Default"/>
    <w:rsid w:val="006D006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0063"/>
    <w:pPr>
      <w:overflowPunct/>
      <w:autoSpaceDE/>
      <w:autoSpaceDN/>
      <w:adjustRightInd/>
      <w:spacing w:after="5" w:line="249" w:lineRule="auto"/>
      <w:ind w:left="720" w:hanging="10"/>
      <w:contextualSpacing/>
      <w:textAlignment w:val="auto"/>
    </w:pPr>
    <w:rPr>
      <w:rFonts w:eastAsia="Century Gothic" w:cs="Century Gothic"/>
      <w:color w:val="000000"/>
      <w:szCs w:val="22"/>
      <w:lang w:eastAsia="en-AU"/>
    </w:rPr>
  </w:style>
  <w:style w:type="paragraph" w:styleId="Revision">
    <w:name w:val="Revision"/>
    <w:hidden/>
    <w:uiPriority w:val="99"/>
    <w:semiHidden/>
    <w:rsid w:val="00DE4C24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0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055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55"/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mes.grapsas@as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../Received%20Attachments/www.asic.gov.au" TargetMode="External"/><Relationship Id="rId1" Type="http://schemas.openxmlformats.org/officeDocument/2006/relationships/hyperlink" Target="../Received%20Attachments/www.asic.gov.au" TargetMode="External"/></Relationships>
</file>

<file path=word/theme/theme1.xml><?xml version="1.0" encoding="utf-8"?>
<a:theme xmlns:a="http://schemas.openxmlformats.org/drawingml/2006/main" name="ASIC corporate palette">
  <a:themeElements>
    <a:clrScheme name="Custom 1 ASIC">
      <a:dk1>
        <a:srgbClr val="243645"/>
      </a:dk1>
      <a:lt1>
        <a:srgbClr val="FFFFFF"/>
      </a:lt1>
      <a:dk2>
        <a:srgbClr val="243645"/>
      </a:dk2>
      <a:lt2>
        <a:srgbClr val="D0CCBD"/>
      </a:lt2>
      <a:accent1>
        <a:srgbClr val="243645"/>
      </a:accent1>
      <a:accent2>
        <a:srgbClr val="0070CE"/>
      </a:accent2>
      <a:accent3>
        <a:srgbClr val="3AB2E5"/>
      </a:accent3>
      <a:accent4>
        <a:srgbClr val="83DADE"/>
      </a:accent4>
      <a:accent5>
        <a:srgbClr val="CFCCBD"/>
      </a:accent5>
      <a:accent6>
        <a:srgbClr val="1D242B"/>
      </a:accent6>
      <a:hlink>
        <a:srgbClr val="0071CE"/>
      </a:hlink>
      <a:folHlink>
        <a:srgbClr val="0071C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BBFF516E3EB0B74A8903B3D2F0541ABA" ma:contentTypeVersion="37" ma:contentTypeDescription="" ma:contentTypeScope="" ma:versionID="e79c3b2eaff0c53801e5112cec094f97">
  <xsd:schema xmlns:xsd="http://www.w3.org/2001/XMLSchema" xmlns:xs="http://www.w3.org/2001/XMLSchema" xmlns:p="http://schemas.microsoft.com/office/2006/metadata/properties" xmlns:ns2="db2b92ca-6ed0-4085-802d-4c686a2e8c3f" xmlns:ns3="5143b441-730d-468e-9e7b-525a5337cbbc" xmlns:ns4="62641fa0-e2e7-43d0-98ed-4eeaf9b2ef17" targetNamespace="http://schemas.microsoft.com/office/2006/metadata/properties" ma:root="true" ma:fieldsID="dbe29f4f31e16eca3ae77e91f5140f25" ns2:_="" ns3:_="" ns4:_="">
    <xsd:import namespace="db2b92ca-6ed0-4085-802d-4c686a2e8c3f"/>
    <xsd:import namespace="5143b441-730d-468e-9e7b-525a5337cbbc"/>
    <xsd:import namespace="62641fa0-e2e7-43d0-98ed-4eeaf9b2ef17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j9a53d7fe1554b91b170ef98e3957baf" minOccurs="0"/>
                <xsd:element ref="ns3:e3d6af94617946d9813caf87b95826d7" minOccurs="0"/>
                <xsd:element ref="ns3:Tag" minOccurs="0"/>
                <xsd:element ref="ns3:k9c390b121b84919acb0b9151690da40" minOccurs="0"/>
                <xsd:element ref="ns3:hb3476fe0c25428da9d0464ead195eef" minOccurs="0"/>
                <xsd:element ref="ns3:f51ae816e01b4965a21cde6183109b29" minOccurs="0"/>
                <xsd:element ref="ns3:o370174a30b54570b9bc2a9201a399da" minOccurs="0"/>
                <xsd:element ref="ns3:n984d001a78f4b1f81661dbc6638eecd" minOccurs="0"/>
                <xsd:element ref="ns3:IMSFilesetOrganisationID" minOccurs="0"/>
                <xsd:element ref="ns3:IMSOrganisationID" minOccurs="0"/>
                <xsd:element ref="ns3:f4c29409d90b4a578b768720fd07bb93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b334f69-45e1-4103-b675-c51b5924abd7}" ma:internalName="TaxCatchAll" ma:showField="CatchAllData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b334f69-45e1-4103-b675-c51b5924abd7}" ma:internalName="TaxCatchAllLabel" ma:readOnly="true" ma:showField="CatchAllDataLabel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3b441-730d-468e-9e7b-525a5337cbbc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14" nillable="true" ma:taxonomy="true" ma:internalName="j9a53d7fe1554b91b170ef98e3957baf" ma:taxonomyFieldName="IMSFilesetEntity" ma:displayName="Fileset IMS Entity" ma:readOnly="false" ma:fieldId="{39a53d7f-e155-4b91-b170-ef98e3957baf}" ma:taxonomyMulti="true" ma:sspId="af302855-5de3-48f9-83c2-fc1acc0f760b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16" nillable="true" ma:taxonomy="true" ma:internalName="e3d6af94617946d9813caf87b95826d7" ma:taxonomyFieldName="IMSFilesetProductType" ma:displayName="Fileset IMS Product Type" ma:readOnly="false" ma:fieldId="{e3d6af94-6179-46d9-813c-af87b95826d7}" ma:taxonomyMulti="true" ma:sspId="af302855-5de3-48f9-83c2-fc1acc0f760b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g" ma:index="17" nillable="true" ma:displayName="Tag" ma:internalName="Tag" ma:readOnly="false">
      <xsd:simpleType>
        <xsd:restriction base="dms:Text">
          <xsd:maxLength value="255"/>
        </xsd:restriction>
      </xsd:simpleType>
    </xsd:element>
    <xsd:element name="k9c390b121b84919acb0b9151690da40" ma:index="18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af302855-5de3-48f9-83c2-fc1acc0f760b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19" nillable="true" ma:taxonomy="true" ma:internalName="hb3476fe0c25428da9d0464ead195eef" ma:taxonomyFieldName="IMSDocumentType" ma:displayName="IMS Document Type" ma:readOnly="false" ma:fieldId="{1b3476fe-0c25-428d-a9d0-464ead195eef}" ma:sspId="af302855-5de3-48f9-83c2-fc1acc0f760b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20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af302855-5de3-48f9-83c2-fc1acc0f760b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21" nillable="true" ma:taxonomy="true" ma:internalName="o370174a30b54570b9bc2a9201a399da" ma:taxonomyFieldName="IMS_x0020_Precedent" ma:displayName="IMS Precedent" ma:readOnly="false" ma:fieldId="{8370174a-30b5-4570-b9bc-2a9201a399da}" ma:sspId="af302855-5de3-48f9-83c2-fc1acc0f760b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22" nillable="true" ma:taxonomy="true" ma:internalName="n984d001a78f4b1f81661dbc6638eecd" ma:taxonomyFieldName="IMSEntity" ma:displayName="File IMS Entity" ma:readOnly="false" ma:fieldId="{7984d001-a78f-4b1f-8166-1dbc6638eecd}" ma:taxonomyMulti="true" ma:sspId="af302855-5de3-48f9-83c2-fc1acc0f760b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ilesetOrganisationID" ma:index="24" nillable="true" ma:displayName="Fileset IMS Organisation ID" ma:internalName="IMSFilesetOrganisationID" ma:readOnly="false">
      <xsd:simpleType>
        <xsd:restriction base="dms:Text">
          <xsd:maxLength value="255"/>
        </xsd:restriction>
      </xsd:simpleType>
    </xsd:element>
    <xsd:element name="IMSOrganisationID" ma:index="25" nillable="true" ma:displayName="File IMS Organisation ID" ma:internalName="IMSOrganisationID" ma:readOnly="false">
      <xsd:simpleType>
        <xsd:restriction base="dms:Text">
          <xsd:maxLength value="255"/>
        </xsd:restriction>
      </xsd:simpleType>
    </xsd:element>
    <xsd:element name="f4c29409d90b4a578b768720fd07bb93" ma:index="30" nillable="true" ma:taxonomy="true" ma:internalName="f4c29409d90b4a578b768720fd07bb93" ma:taxonomyFieldName="IMSProductType" ma:displayName="File IMS Product Type" ma:readOnly="false" ma:fieldId="{f4c29409-d90b-4a57-8b76-8720fd07bb93}" ma:taxonomyMulti="true" ma:sspId="af302855-5de3-48f9-83c2-fc1acc0f760b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41fa0-e2e7-43d0-98ed-4eeaf9b2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9" ma:contentTypeDescription="Create a new document." ma:contentTypeScope="" ma:versionID="509bb4dcf39477eb83e04680f8be942d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0e38ccbe6cbdd953dd6cc23e705d0942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_dlc_DocId xmlns="4195ad5f-cdf2-4c4a-8d9b-b7944a108e98">DOCID-322795542-49583</_dlc_DocId>
    <_dlc_DocIdUrl xmlns="4195ad5f-cdf2-4c4a-8d9b-b7944a108e98">
      <Url>https://pmc01.sharepoint.com/sites/CRMOBPR/_layouts/15/DocIdRedir.aspx?ID=DOCID-322795542-49583</Url>
      <Description>DOCID-322795542-49583</Description>
    </_dlc_DocIdUrl>
    <_ip_UnifiedCompliancePolicyUIAction xmlns="http://schemas.microsoft.com/sharepoint/v3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956FDE-6F1D-4B81-A633-387D6697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5143b441-730d-468e-9e7b-525a5337cbbc"/>
    <ds:schemaRef ds:uri="62641fa0-e2e7-43d0-98ed-4eeaf9b2e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15CB65-5E2E-4998-8F79-79AB3A2103FC}"/>
</file>

<file path=customXml/itemProps3.xml><?xml version="1.0" encoding="utf-8"?>
<ds:datastoreItem xmlns:ds="http://schemas.openxmlformats.org/officeDocument/2006/customXml" ds:itemID="{E7EFBF9B-AF03-414E-8849-7F9BA2F84364}"/>
</file>

<file path=customXml/itemProps4.xml><?xml version="1.0" encoding="utf-8"?>
<ds:datastoreItem xmlns:ds="http://schemas.openxmlformats.org/officeDocument/2006/customXml" ds:itemID="{E794A7AB-3682-4E48-BB45-13B2A08799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2397A1-C77F-4CAA-AF2E-6C1524927BF5}">
  <ds:schemaRefs>
    <ds:schemaRef ds:uri="db2b92ca-6ed0-4085-802d-4c686a2e8c3f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2641fa0-e2e7-43d0-98ed-4eeaf9b2ef17"/>
    <ds:schemaRef ds:uri="5143b441-730d-468e-9e7b-525a5337cb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Fontana</dc:creator>
  <cp:keywords/>
  <dc:description/>
  <cp:lastModifiedBy>Lauren Fontana</cp:lastModifiedBy>
  <cp:revision>2</cp:revision>
  <dcterms:created xsi:type="dcterms:W3CDTF">2024-03-25T22:59:00Z</dcterms:created>
  <dcterms:modified xsi:type="dcterms:W3CDTF">2024-03-25T22:59:00Z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File search keywords">
    <vt:lpwstr/>
  </property>
  <property fmtid="{D5CDD505-2E9C-101B-9397-08002B2CF9AE}" pid="4" name="IMSEntity">
    <vt:lpwstr/>
  </property>
  <property fmtid="{D5CDD505-2E9C-101B-9397-08002B2CF9AE}" pid="5" name="ga26016f869e4783a544bf28ac019362">
    <vt:lpwstr/>
  </property>
  <property fmtid="{D5CDD505-2E9C-101B-9397-08002B2CF9AE}" pid="6" name="SecurityClassification">
    <vt:lpwstr>1;#OFFICIAL - Sensitive|6eccc17f-024b-41b0-b6b1-faf98d2aff85</vt:lpwstr>
  </property>
  <property fmtid="{D5CDD505-2E9C-101B-9397-08002B2CF9AE}" pid="7" name="IMSDocumentType">
    <vt:lpwstr/>
  </property>
  <property fmtid="{D5CDD505-2E9C-101B-9397-08002B2CF9AE}" pid="8" name="IMSFilesetEntity">
    <vt:lpwstr/>
  </property>
  <property fmtid="{D5CDD505-2E9C-101B-9397-08002B2CF9AE}" pid="9" name="IMSProductType">
    <vt:lpwstr/>
  </property>
  <property fmtid="{D5CDD505-2E9C-101B-9397-08002B2CF9AE}" pid="10" name="af3f57e54dba403ca4ebb14e4094a9d8">
    <vt:lpwstr/>
  </property>
  <property fmtid="{D5CDD505-2E9C-101B-9397-08002B2CF9AE}" pid="11" name="IMS Precedent">
    <vt:lpwstr/>
  </property>
  <property fmtid="{D5CDD505-2E9C-101B-9397-08002B2CF9AE}" pid="12" name="PrimaryJurisction">
    <vt:lpwstr/>
  </property>
  <property fmtid="{D5CDD505-2E9C-101B-9397-08002B2CF9AE}" pid="13" name="IMSFilesetProductType">
    <vt:lpwstr/>
  </property>
  <property fmtid="{D5CDD505-2E9C-101B-9397-08002B2CF9AE}" pid="14" name="SecondaryJurisdiction">
    <vt:lpwstr/>
  </property>
  <property fmtid="{D5CDD505-2E9C-101B-9397-08002B2CF9AE}" pid="15" name="Fileset search keywords">
    <vt:lpwstr/>
  </property>
  <property fmtid="{D5CDD505-2E9C-101B-9397-08002B2CF9AE}" pid="16" name="_dlc_DocIdItemGuid">
    <vt:lpwstr>22765f46-b1dc-46ba-a96f-846928d846c3</vt:lpwstr>
  </property>
  <property fmtid="{D5CDD505-2E9C-101B-9397-08002B2CF9AE}" pid="17" name="MSIP_Label_3fc05eff-3b8c-46ad-aa9b-c46174c68b39_Enabled">
    <vt:lpwstr>True</vt:lpwstr>
  </property>
  <property fmtid="{D5CDD505-2E9C-101B-9397-08002B2CF9AE}" pid="18" name="MSIP_Label_3fc05eff-3b8c-46ad-aa9b-c46174c68b39_SiteId">
    <vt:lpwstr>5f1de7c6-55cd-4bb2-902d-514c78cf10f4</vt:lpwstr>
  </property>
  <property fmtid="{D5CDD505-2E9C-101B-9397-08002B2CF9AE}" pid="19" name="MSIP_Label_3fc05eff-3b8c-46ad-aa9b-c46174c68b39_SetDate">
    <vt:lpwstr>2024-02-22T03:27:26Z</vt:lpwstr>
  </property>
  <property fmtid="{D5CDD505-2E9C-101B-9397-08002B2CF9AE}" pid="20" name="MSIP_Label_3fc05eff-3b8c-46ad-aa9b-c46174c68b39_Name">
    <vt:lpwstr>OFFICIAL Sensitive</vt:lpwstr>
  </property>
  <property fmtid="{D5CDD505-2E9C-101B-9397-08002B2CF9AE}" pid="21" name="MSIP_Label_3fc05eff-3b8c-46ad-aa9b-c46174c68b39_ActionId">
    <vt:lpwstr>08337cf1-e6a0-451d-90a7-bf30ba904071</vt:lpwstr>
  </property>
  <property fmtid="{D5CDD505-2E9C-101B-9397-08002B2CF9AE}" pid="22" name="MSIP_Label_3fc05eff-3b8c-46ad-aa9b-c46174c68b39_Removed">
    <vt:lpwstr>False</vt:lpwstr>
  </property>
  <property fmtid="{D5CDD505-2E9C-101B-9397-08002B2CF9AE}" pid="23" name="MSIP_Label_3fc05eff-3b8c-46ad-aa9b-c46174c68b39_Extended_MSFT_Method">
    <vt:lpwstr>Standard</vt:lpwstr>
  </property>
  <property fmtid="{D5CDD505-2E9C-101B-9397-08002B2CF9AE}" pid="24" name="Sensitivity">
    <vt:lpwstr>OFFICIAL Sensitive</vt:lpwstr>
  </property>
  <property fmtid="{D5CDD505-2E9C-101B-9397-08002B2CF9AE}" pid="25" name="MediaServiceImageTags">
    <vt:lpwstr/>
  </property>
</Properties>
</file>