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E283" w14:textId="1F864EB0" w:rsidR="00A62C88" w:rsidRPr="005D4BC6" w:rsidRDefault="00987665" w:rsidP="005D2AF2">
      <w:pPr>
        <w:pStyle w:val="Refnumber"/>
      </w:pPr>
      <w:bookmarkStart w:id="0" w:name="_GoBack"/>
      <w:bookmarkEnd w:id="0"/>
      <w:r>
        <w:t xml:space="preserve">OAI </w:t>
      </w:r>
      <w:r w:rsidR="004125FC" w:rsidRPr="004125FC">
        <w:t>Ref</w:t>
      </w:r>
      <w:r w:rsidR="00A62C88" w:rsidRPr="004125FC">
        <w:t xml:space="preserve">: </w:t>
      </w:r>
      <w:r>
        <w:t>23-04838</w:t>
      </w:r>
    </w:p>
    <w:p w14:paraId="2A29F6BB" w14:textId="26EB1D55" w:rsidR="00774F97" w:rsidRDefault="00987665" w:rsidP="00987665">
      <w:r>
        <w:t xml:space="preserve">Mr Daniel </w:t>
      </w:r>
      <w:r w:rsidR="00774F97">
        <w:t>Craig</w:t>
      </w:r>
    </w:p>
    <w:p w14:paraId="12095AAE" w14:textId="2831199F" w:rsidR="00987665" w:rsidRDefault="00987665" w:rsidP="00987665">
      <w:r>
        <w:t>Executive Director</w:t>
      </w:r>
      <w:r>
        <w:br/>
        <w:t>Office of Impact Analysis</w:t>
      </w:r>
      <w:r>
        <w:br/>
        <w:t>Department of the Prime Minister and Cabinet</w:t>
      </w:r>
      <w:r>
        <w:br/>
        <w:t>1 National Circuit</w:t>
      </w:r>
      <w:r>
        <w:br/>
      </w:r>
      <w:proofErr w:type="gramStart"/>
      <w:r>
        <w:t>BARTON  ACT</w:t>
      </w:r>
      <w:proofErr w:type="gramEnd"/>
      <w:r>
        <w:t xml:space="preserve">  2600</w:t>
      </w:r>
    </w:p>
    <w:p w14:paraId="0BE876AB" w14:textId="77777777" w:rsidR="00987665" w:rsidRDefault="00987665" w:rsidP="00987665">
      <w:r>
        <w:t xml:space="preserve">Email: </w:t>
      </w:r>
      <w:hyperlink r:id="rId8" w:history="1">
        <w:r w:rsidRPr="0075731B">
          <w:rPr>
            <w:rStyle w:val="Hyperlink"/>
          </w:rPr>
          <w:t>helpdesk-OIA@PMC.gov.au</w:t>
        </w:r>
      </w:hyperlink>
    </w:p>
    <w:p w14:paraId="364CED23" w14:textId="77777777" w:rsidR="00371AAE" w:rsidRPr="00671A63" w:rsidRDefault="00371AAE" w:rsidP="00FD476C">
      <w:pPr>
        <w:spacing w:after="480"/>
      </w:pPr>
    </w:p>
    <w:p w14:paraId="387423F7" w14:textId="174FF052" w:rsidR="00987665" w:rsidRDefault="00987665" w:rsidP="00987665">
      <w:r>
        <w:t xml:space="preserve">Dear Mr </w:t>
      </w:r>
      <w:r w:rsidR="00774F97">
        <w:t>Craig</w:t>
      </w:r>
    </w:p>
    <w:p w14:paraId="6B1F5514" w14:textId="77777777" w:rsidR="00987665" w:rsidRDefault="00987665" w:rsidP="00987665"/>
    <w:p w14:paraId="5A948B80" w14:textId="4BB1350E" w:rsidR="00987665" w:rsidRPr="00463D0B" w:rsidRDefault="00987665" w:rsidP="002C78D6">
      <w:pPr>
        <w:jc w:val="center"/>
        <w:rPr>
          <w:b/>
          <w:bCs/>
        </w:rPr>
      </w:pPr>
      <w:r w:rsidRPr="00463D0B">
        <w:rPr>
          <w:b/>
          <w:bCs/>
        </w:rPr>
        <w:t>Impact Analysis - Farm Household Allowance</w:t>
      </w:r>
      <w:r w:rsidR="00774F97">
        <w:rPr>
          <w:b/>
          <w:bCs/>
        </w:rPr>
        <w:t xml:space="preserve"> </w:t>
      </w:r>
      <w:r>
        <w:rPr>
          <w:b/>
          <w:bCs/>
        </w:rPr>
        <w:t>– Second Pass Final Assessment</w:t>
      </w:r>
    </w:p>
    <w:p w14:paraId="741B3BB1" w14:textId="77777777" w:rsidR="00987665" w:rsidRDefault="00987665" w:rsidP="00987665"/>
    <w:p w14:paraId="4757BE05" w14:textId="77777777" w:rsidR="002C78D6" w:rsidRDefault="00987665" w:rsidP="00987665">
      <w:r>
        <w:t>I am writing to you in relation to the attached Impact Analysis (IA) prepared on options to adjust the Farm Household Allowance program (</w:t>
      </w:r>
      <w:r w:rsidRPr="002C78D6">
        <w:rPr>
          <w:i/>
        </w:rPr>
        <w:t>OIA Reference: 23-04838</w:t>
      </w:r>
      <w:r>
        <w:t>).</w:t>
      </w:r>
      <w:r w:rsidR="002C78D6">
        <w:t xml:space="preserve"> </w:t>
      </w:r>
    </w:p>
    <w:p w14:paraId="03C28181" w14:textId="77777777" w:rsidR="002C78D6" w:rsidRDefault="002C78D6" w:rsidP="00987665"/>
    <w:p w14:paraId="39D2F0BD" w14:textId="654A6AB0" w:rsidR="00987665" w:rsidRDefault="00987665" w:rsidP="00987665">
      <w:r>
        <w:t xml:space="preserve">I am satisfied that the IA addresses the comments raised in your letter of </w:t>
      </w:r>
      <w:r w:rsidR="00774F97">
        <w:t xml:space="preserve">1 December </w:t>
      </w:r>
      <w:r>
        <w:t>2023</w:t>
      </w:r>
      <w:r w:rsidR="002C78D6">
        <w:t xml:space="preserve"> by</w:t>
      </w:r>
      <w:r>
        <w:t>:</w:t>
      </w:r>
    </w:p>
    <w:p w14:paraId="1CBDE54E" w14:textId="77777777" w:rsidR="00987665" w:rsidRDefault="00987665" w:rsidP="00987665"/>
    <w:p w14:paraId="6C6A49EA" w14:textId="3BEC1311" w:rsidR="00987665" w:rsidRDefault="001F61EE" w:rsidP="00987665">
      <w:pPr>
        <w:pStyle w:val="ListParagraph"/>
        <w:numPr>
          <w:ilvl w:val="0"/>
          <w:numId w:val="12"/>
        </w:numPr>
      </w:pPr>
      <w:r>
        <w:t>Better summaris</w:t>
      </w:r>
      <w:r w:rsidR="002C78D6">
        <w:t>ing</w:t>
      </w:r>
      <w:r>
        <w:t xml:space="preserve"> the nature of the problem and the role for government, largely through the reordering of existing material contained in the IA; </w:t>
      </w:r>
    </w:p>
    <w:p w14:paraId="44A28C3F" w14:textId="45E492E4" w:rsidR="00987665" w:rsidRDefault="001F61EE" w:rsidP="00987665">
      <w:pPr>
        <w:pStyle w:val="ListParagraph"/>
        <w:numPr>
          <w:ilvl w:val="0"/>
          <w:numId w:val="12"/>
        </w:numPr>
      </w:pPr>
      <w:r>
        <w:t>Offer</w:t>
      </w:r>
      <w:r w:rsidR="002C78D6">
        <w:t>ing</w:t>
      </w:r>
      <w:r>
        <w:t xml:space="preserve"> greater insights into the time impact for an FHA recipient to participate in random annual income review by </w:t>
      </w:r>
      <w:r w:rsidR="007848A4">
        <w:t>highlighting</w:t>
      </w:r>
      <w:r>
        <w:t xml:space="preserve"> the process involved including the expectation that customers will have most if not all of their financial information to hand prior to commencing an annual review; </w:t>
      </w:r>
    </w:p>
    <w:p w14:paraId="2AEB18A4" w14:textId="31994074" w:rsidR="00987665" w:rsidRDefault="001F61EE" w:rsidP="00987665">
      <w:pPr>
        <w:pStyle w:val="ListParagraph"/>
        <w:numPr>
          <w:ilvl w:val="0"/>
          <w:numId w:val="12"/>
        </w:numPr>
      </w:pPr>
      <w:r>
        <w:t>Provid</w:t>
      </w:r>
      <w:r w:rsidR="002C78D6">
        <w:t>ing</w:t>
      </w:r>
      <w:r>
        <w:t xml:space="preserve"> further information on the proposed phased implementation and risks by detailing the steps that will be undertaken and how processes will be managed.  </w:t>
      </w:r>
    </w:p>
    <w:p w14:paraId="181D178F" w14:textId="24D0FE9A" w:rsidR="00987665" w:rsidRDefault="00987665" w:rsidP="00987665">
      <w:r>
        <w:t xml:space="preserve">Accordingly, I am satisfied that the IA is consistent with the six principles for Australian Government policy makers as specified in the </w:t>
      </w:r>
      <w:r w:rsidRPr="0033575C">
        <w:rPr>
          <w:i/>
          <w:iCs/>
        </w:rPr>
        <w:t>Australian Government Guide to Regulatory Impact Analysis</w:t>
      </w:r>
      <w:r>
        <w:t>.</w:t>
      </w:r>
    </w:p>
    <w:p w14:paraId="1BC8CE99" w14:textId="77777777" w:rsidR="00987665" w:rsidRDefault="00987665" w:rsidP="00987665"/>
    <w:p w14:paraId="2F1D8378" w14:textId="0A989CEC" w:rsidR="00987665" w:rsidRDefault="00987665" w:rsidP="00987665">
      <w:r>
        <w:t>I submit the IA to the Office of Impact Analysis for formal final assessment.</w:t>
      </w:r>
    </w:p>
    <w:p w14:paraId="71F9B494" w14:textId="77777777" w:rsidR="00987665" w:rsidRDefault="00987665" w:rsidP="00987665"/>
    <w:p w14:paraId="1A49671E" w14:textId="66DAC663" w:rsidR="00987665" w:rsidRDefault="00987665" w:rsidP="00987665">
      <w:r>
        <w:t>Yours sincerely</w:t>
      </w:r>
    </w:p>
    <w:p w14:paraId="6EB05483" w14:textId="77777777" w:rsidR="008351A3" w:rsidRDefault="008351A3" w:rsidP="008351A3"/>
    <w:p w14:paraId="7DA70C3D" w14:textId="77777777" w:rsidR="008351A3" w:rsidRDefault="008351A3" w:rsidP="008351A3"/>
    <w:p w14:paraId="2106F325" w14:textId="5F4A74A3" w:rsidR="00987665" w:rsidRDefault="00987665" w:rsidP="008351A3"/>
    <w:p w14:paraId="46696A88" w14:textId="77777777" w:rsidR="002C78D6" w:rsidRDefault="002C78D6" w:rsidP="008351A3"/>
    <w:p w14:paraId="13919232" w14:textId="77777777" w:rsidR="00987665" w:rsidRDefault="00987665" w:rsidP="00987665">
      <w:r>
        <w:t>Dr Jared Greenville</w:t>
      </w:r>
      <w:r>
        <w:br/>
        <w:t>A/g Deputy Secretary</w:t>
      </w:r>
      <w:r>
        <w:br/>
        <w:t>Department of Agriculture, Fisheries and Forestry</w:t>
      </w:r>
    </w:p>
    <w:p w14:paraId="0707EA32" w14:textId="562D9514" w:rsidR="00987665" w:rsidRDefault="00987665" w:rsidP="00987665"/>
    <w:p w14:paraId="52A24887" w14:textId="1A70ED80" w:rsidR="00987665" w:rsidRDefault="00987665" w:rsidP="00987665">
      <w:r>
        <w:t xml:space="preserve">         December 2023</w:t>
      </w:r>
    </w:p>
    <w:p w14:paraId="252C41DE" w14:textId="77777777" w:rsidR="00987665" w:rsidRDefault="00987665" w:rsidP="00987665"/>
    <w:p w14:paraId="36C53E02" w14:textId="7953F6B4" w:rsidR="00987665" w:rsidRDefault="00987665" w:rsidP="00987665">
      <w:r>
        <w:t>Enc</w:t>
      </w:r>
    </w:p>
    <w:sectPr w:rsidR="00987665" w:rsidSect="00D333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1C1A" w14:textId="77777777" w:rsidR="00987665" w:rsidRDefault="00987665" w:rsidP="00A60185">
      <w:r>
        <w:separator/>
      </w:r>
    </w:p>
  </w:endnote>
  <w:endnote w:type="continuationSeparator" w:id="0">
    <w:p w14:paraId="28C2754C" w14:textId="77777777" w:rsidR="00987665" w:rsidRDefault="00987665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3017" w14:textId="77777777" w:rsidR="009C392E" w:rsidRDefault="009C3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3830"/>
      <w:docPartObj>
        <w:docPartGallery w:val="Page Numbers (Bottom of Page)"/>
        <w:docPartUnique/>
      </w:docPartObj>
    </w:sdtPr>
    <w:sdtEndPr/>
    <w:sdtContent>
      <w:p w14:paraId="26511726" w14:textId="77777777" w:rsidR="00B00BAC" w:rsidRDefault="00410D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36818" w14:textId="77777777" w:rsidR="00B00BAC" w:rsidRDefault="00B00BAC" w:rsidP="00E85EED">
    <w:pPr>
      <w:pStyle w:val="Footer"/>
    </w:pPr>
  </w:p>
  <w:p w14:paraId="085D2CA0" w14:textId="77777777" w:rsidR="00AE396D" w:rsidRPr="002D1227" w:rsidRDefault="009C392E" w:rsidP="00AE396D">
    <w:pPr>
      <w:pStyle w:val="Header"/>
      <w:rPr>
        <w:color w:val="FF0000"/>
      </w:rPr>
    </w:pPr>
    <w:sdt>
      <w:sdtPr>
        <w:rPr>
          <w:color w:val="FF0000"/>
        </w:rPr>
        <w:alias w:val="DLM"/>
        <w:tag w:val="DLM"/>
        <w:id w:val="-1695298647"/>
        <w:showingPlcHdr/>
        <w:dropDownList>
          <w:listItem w:value="Choose an item."/>
          <w:listItem w:displayText="OFFICIAL: Sensitive Legislative Secrecy" w:value="OFFICIAL: Sensitive Legislative Secrecy"/>
          <w:listItem w:displayText="OFFICIAL: Sensitive Personal Privacy" w:value="OFFICIAL: Sensitive Personal Privacy"/>
          <w:listItem w:displayText="OFFICIAL: Sensitive Legal Privilege" w:value="OFFICIAL: Sensitive Legal Privilege"/>
          <w:listItem w:displayText="OFFICIAL: Sensitive" w:value="OFFICIAL: Sensitive"/>
          <w:listItem w:displayText="OFFICIAL" w:value="OFFICIAL"/>
        </w:dropDownList>
      </w:sdtPr>
      <w:sdtEndPr/>
      <w:sdtContent>
        <w:r w:rsidR="00AE396D">
          <w:rPr>
            <w:color w:val="FF000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CE78" w14:textId="77777777" w:rsidR="00987665" w:rsidRDefault="00987665" w:rsidP="00A60185">
      <w:r>
        <w:separator/>
      </w:r>
    </w:p>
  </w:footnote>
  <w:footnote w:type="continuationSeparator" w:id="0">
    <w:p w14:paraId="382AB209" w14:textId="77777777" w:rsidR="00987665" w:rsidRDefault="00987665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CADB" w14:textId="55A27C99" w:rsidR="00B00BAC" w:rsidRDefault="00B00BAC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987665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E5245" w14:textId="77777777" w:rsidR="009C392E" w:rsidRDefault="009C3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0000"/>
      </w:rPr>
      <w:alias w:val="DLM"/>
      <w:tag w:val="DLM"/>
      <w:id w:val="1633132111"/>
      <w:showingPlcHdr/>
      <w:dropDownList>
        <w:listItem w:value="Choose an item."/>
        <w:listItem w:displayText="OFFICIAL: Sensitive Legislative Secrecy" w:value="OFFICIAL: Sensitive Legislative Secrecy"/>
        <w:listItem w:displayText="OFFICIAL: Sensitive Personal Privacy" w:value="OFFICIAL: Sensitive Personal Privacy"/>
        <w:listItem w:displayText="OFFICIAL: Sensitive Legal Privilege" w:value="OFFICIAL: Sensitive Legal Privilege"/>
        <w:listItem w:displayText="OFFICIAL: Sensitive" w:value="OFFICIAL: Sensitive"/>
        <w:listItem w:displayText="OFFICIAL" w:value="OFFICIAL"/>
      </w:dropDownList>
    </w:sdtPr>
    <w:sdtEndPr/>
    <w:sdtContent>
      <w:p w14:paraId="49D76B67" w14:textId="77777777" w:rsidR="00410D32" w:rsidRPr="002D1227" w:rsidRDefault="00AE396D" w:rsidP="002D1227">
        <w:pPr>
          <w:pStyle w:val="Header"/>
          <w:rPr>
            <w:color w:val="FF0000"/>
          </w:rPr>
        </w:pPr>
        <w:r>
          <w:rPr>
            <w:color w:val="FF0000"/>
          </w:rPr>
          <w:t xml:space="preserve"> </w:t>
        </w:r>
      </w:p>
    </w:sdtContent>
  </w:sdt>
  <w:p w14:paraId="68403584" w14:textId="77777777" w:rsidR="00B00BAC" w:rsidRDefault="009D72FA" w:rsidP="005E35DC">
    <w:pPr>
      <w:pStyle w:val="Header"/>
      <w:jc w:val="left"/>
    </w:pPr>
    <w:r>
      <w:rPr>
        <w:noProof/>
        <w:lang w:eastAsia="en-AU"/>
      </w:rPr>
      <w:drawing>
        <wp:inline distT="0" distB="0" distL="0" distR="0" wp14:anchorId="6829D2C0" wp14:editId="27870BAF">
          <wp:extent cx="1971675" cy="569937"/>
          <wp:effectExtent l="0" t="0" r="0" b="190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B5E0C92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67D21DF"/>
    <w:multiLevelType w:val="hybridMultilevel"/>
    <w:tmpl w:val="54140EA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0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af63eb2-762a-44a1-9bc7-38085c7189e5"/>
    <w:docVar w:name="SecurityClassificationInHeader" w:val="False"/>
  </w:docVars>
  <w:rsids>
    <w:rsidRoot w:val="00987665"/>
    <w:rsid w:val="00004AEE"/>
    <w:rsid w:val="00004DAD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63AF2"/>
    <w:rsid w:val="000642C0"/>
    <w:rsid w:val="000759E5"/>
    <w:rsid w:val="00080377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D2887"/>
    <w:rsid w:val="000D61D0"/>
    <w:rsid w:val="000D6D63"/>
    <w:rsid w:val="000E0081"/>
    <w:rsid w:val="000E07CF"/>
    <w:rsid w:val="000E0B31"/>
    <w:rsid w:val="0011498E"/>
    <w:rsid w:val="00115BF1"/>
    <w:rsid w:val="00117A45"/>
    <w:rsid w:val="001219EE"/>
    <w:rsid w:val="00122471"/>
    <w:rsid w:val="001224AE"/>
    <w:rsid w:val="00124D19"/>
    <w:rsid w:val="00130725"/>
    <w:rsid w:val="001337D4"/>
    <w:rsid w:val="001430DA"/>
    <w:rsid w:val="00143480"/>
    <w:rsid w:val="00147C12"/>
    <w:rsid w:val="001527A1"/>
    <w:rsid w:val="001530DC"/>
    <w:rsid w:val="00154989"/>
    <w:rsid w:val="00155A9F"/>
    <w:rsid w:val="00160262"/>
    <w:rsid w:val="00160AD3"/>
    <w:rsid w:val="0016616A"/>
    <w:rsid w:val="0016780A"/>
    <w:rsid w:val="00173EBF"/>
    <w:rsid w:val="0018112F"/>
    <w:rsid w:val="001842A2"/>
    <w:rsid w:val="00187FA8"/>
    <w:rsid w:val="00191C5D"/>
    <w:rsid w:val="00192F5E"/>
    <w:rsid w:val="00193033"/>
    <w:rsid w:val="00197772"/>
    <w:rsid w:val="001A51C8"/>
    <w:rsid w:val="001A6852"/>
    <w:rsid w:val="001A76BB"/>
    <w:rsid w:val="001B4CA8"/>
    <w:rsid w:val="001C1D95"/>
    <w:rsid w:val="001C4F3D"/>
    <w:rsid w:val="001C5B9A"/>
    <w:rsid w:val="001D0CDC"/>
    <w:rsid w:val="001D1B03"/>
    <w:rsid w:val="001D1D82"/>
    <w:rsid w:val="001E0274"/>
    <w:rsid w:val="001E1182"/>
    <w:rsid w:val="001E1CE4"/>
    <w:rsid w:val="001E25B3"/>
    <w:rsid w:val="001F4075"/>
    <w:rsid w:val="001F61EE"/>
    <w:rsid w:val="001F65DA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3654A"/>
    <w:rsid w:val="002473FC"/>
    <w:rsid w:val="00252E3C"/>
    <w:rsid w:val="00261931"/>
    <w:rsid w:val="00261EFE"/>
    <w:rsid w:val="00262198"/>
    <w:rsid w:val="00285F1B"/>
    <w:rsid w:val="00292B81"/>
    <w:rsid w:val="002A11A4"/>
    <w:rsid w:val="002B18AE"/>
    <w:rsid w:val="002B3674"/>
    <w:rsid w:val="002C1C93"/>
    <w:rsid w:val="002C2FB1"/>
    <w:rsid w:val="002C4ABA"/>
    <w:rsid w:val="002C5066"/>
    <w:rsid w:val="002C78D6"/>
    <w:rsid w:val="002D022C"/>
    <w:rsid w:val="002D1227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20DFB"/>
    <w:rsid w:val="003218E8"/>
    <w:rsid w:val="0032311B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1AAE"/>
    <w:rsid w:val="00372908"/>
    <w:rsid w:val="003764B0"/>
    <w:rsid w:val="00377900"/>
    <w:rsid w:val="00383020"/>
    <w:rsid w:val="00390691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F5B"/>
    <w:rsid w:val="0040342D"/>
    <w:rsid w:val="00410D32"/>
    <w:rsid w:val="0041192D"/>
    <w:rsid w:val="004125FC"/>
    <w:rsid w:val="00413D8E"/>
    <w:rsid w:val="00413EE1"/>
    <w:rsid w:val="0042128E"/>
    <w:rsid w:val="00421FEC"/>
    <w:rsid w:val="00430252"/>
    <w:rsid w:val="00432B60"/>
    <w:rsid w:val="00434A49"/>
    <w:rsid w:val="00440698"/>
    <w:rsid w:val="004540E2"/>
    <w:rsid w:val="00455A78"/>
    <w:rsid w:val="0046116B"/>
    <w:rsid w:val="0046173C"/>
    <w:rsid w:val="00464930"/>
    <w:rsid w:val="00470438"/>
    <w:rsid w:val="004712A5"/>
    <w:rsid w:val="0047266F"/>
    <w:rsid w:val="00476D6B"/>
    <w:rsid w:val="00485FF0"/>
    <w:rsid w:val="00492C16"/>
    <w:rsid w:val="00497D8C"/>
    <w:rsid w:val="004A0678"/>
    <w:rsid w:val="004A4393"/>
    <w:rsid w:val="004A48A3"/>
    <w:rsid w:val="004B0D92"/>
    <w:rsid w:val="004B0EC0"/>
    <w:rsid w:val="004B4500"/>
    <w:rsid w:val="004B66F1"/>
    <w:rsid w:val="004C2D49"/>
    <w:rsid w:val="004C3EA0"/>
    <w:rsid w:val="004D2555"/>
    <w:rsid w:val="004D42A8"/>
    <w:rsid w:val="004F569C"/>
    <w:rsid w:val="004F60AC"/>
    <w:rsid w:val="004F7169"/>
    <w:rsid w:val="00500D66"/>
    <w:rsid w:val="00506F1B"/>
    <w:rsid w:val="00514C8E"/>
    <w:rsid w:val="00521C1F"/>
    <w:rsid w:val="00522537"/>
    <w:rsid w:val="00525EF4"/>
    <w:rsid w:val="0052681E"/>
    <w:rsid w:val="00527851"/>
    <w:rsid w:val="00531DBF"/>
    <w:rsid w:val="00543215"/>
    <w:rsid w:val="00545759"/>
    <w:rsid w:val="00545BE0"/>
    <w:rsid w:val="00553F2A"/>
    <w:rsid w:val="00562E85"/>
    <w:rsid w:val="0056332F"/>
    <w:rsid w:val="00566906"/>
    <w:rsid w:val="005675AE"/>
    <w:rsid w:val="00581C39"/>
    <w:rsid w:val="00585198"/>
    <w:rsid w:val="00586CB3"/>
    <w:rsid w:val="005903B6"/>
    <w:rsid w:val="005931E7"/>
    <w:rsid w:val="005A0247"/>
    <w:rsid w:val="005B0747"/>
    <w:rsid w:val="005B140D"/>
    <w:rsid w:val="005C1FEA"/>
    <w:rsid w:val="005C2672"/>
    <w:rsid w:val="005C3495"/>
    <w:rsid w:val="005C5DA7"/>
    <w:rsid w:val="005D2AF2"/>
    <w:rsid w:val="005D4BC6"/>
    <w:rsid w:val="005D616F"/>
    <w:rsid w:val="005E35DC"/>
    <w:rsid w:val="005E3DFC"/>
    <w:rsid w:val="005E5D52"/>
    <w:rsid w:val="005E60AF"/>
    <w:rsid w:val="005F026B"/>
    <w:rsid w:val="005F1DEA"/>
    <w:rsid w:val="0060462F"/>
    <w:rsid w:val="0060602D"/>
    <w:rsid w:val="00607FC9"/>
    <w:rsid w:val="0061002D"/>
    <w:rsid w:val="00610D5E"/>
    <w:rsid w:val="00620961"/>
    <w:rsid w:val="00622FE1"/>
    <w:rsid w:val="0062521C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7220"/>
    <w:rsid w:val="0066104B"/>
    <w:rsid w:val="0066485C"/>
    <w:rsid w:val="006655EE"/>
    <w:rsid w:val="00667C10"/>
    <w:rsid w:val="00667EF4"/>
    <w:rsid w:val="00670006"/>
    <w:rsid w:val="00671A63"/>
    <w:rsid w:val="00674AAE"/>
    <w:rsid w:val="00676FCA"/>
    <w:rsid w:val="00677177"/>
    <w:rsid w:val="0068612E"/>
    <w:rsid w:val="00687C92"/>
    <w:rsid w:val="0069534E"/>
    <w:rsid w:val="0069669C"/>
    <w:rsid w:val="00697065"/>
    <w:rsid w:val="006A074A"/>
    <w:rsid w:val="006A1200"/>
    <w:rsid w:val="006A19D6"/>
    <w:rsid w:val="006A1AE4"/>
    <w:rsid w:val="006A4F4E"/>
    <w:rsid w:val="006B14DB"/>
    <w:rsid w:val="006B1612"/>
    <w:rsid w:val="006B1FFD"/>
    <w:rsid w:val="006B21C4"/>
    <w:rsid w:val="006B4FD2"/>
    <w:rsid w:val="006B6B0E"/>
    <w:rsid w:val="006C1A92"/>
    <w:rsid w:val="006C4A1A"/>
    <w:rsid w:val="006D0393"/>
    <w:rsid w:val="006D1A83"/>
    <w:rsid w:val="006D3B30"/>
    <w:rsid w:val="006E1CFE"/>
    <w:rsid w:val="006E3EB2"/>
    <w:rsid w:val="006E6B38"/>
    <w:rsid w:val="006F10C4"/>
    <w:rsid w:val="006F5051"/>
    <w:rsid w:val="006F5603"/>
    <w:rsid w:val="00701400"/>
    <w:rsid w:val="007019B4"/>
    <w:rsid w:val="007037CF"/>
    <w:rsid w:val="00705DAD"/>
    <w:rsid w:val="00713FA2"/>
    <w:rsid w:val="0071623C"/>
    <w:rsid w:val="00716663"/>
    <w:rsid w:val="007167C0"/>
    <w:rsid w:val="00720481"/>
    <w:rsid w:val="00720E46"/>
    <w:rsid w:val="00721885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4F97"/>
    <w:rsid w:val="007752F1"/>
    <w:rsid w:val="00775583"/>
    <w:rsid w:val="00775DF7"/>
    <w:rsid w:val="00776768"/>
    <w:rsid w:val="007848A4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45F"/>
    <w:rsid w:val="00800F64"/>
    <w:rsid w:val="00802F0B"/>
    <w:rsid w:val="00810A67"/>
    <w:rsid w:val="00821A31"/>
    <w:rsid w:val="00821AC5"/>
    <w:rsid w:val="00831030"/>
    <w:rsid w:val="008316C6"/>
    <w:rsid w:val="00833CF7"/>
    <w:rsid w:val="008351A3"/>
    <w:rsid w:val="00836622"/>
    <w:rsid w:val="00837D61"/>
    <w:rsid w:val="00843089"/>
    <w:rsid w:val="00845601"/>
    <w:rsid w:val="00853978"/>
    <w:rsid w:val="00854C7C"/>
    <w:rsid w:val="00855C5C"/>
    <w:rsid w:val="0086185F"/>
    <w:rsid w:val="00882459"/>
    <w:rsid w:val="0089105C"/>
    <w:rsid w:val="008A2B4A"/>
    <w:rsid w:val="008A3C96"/>
    <w:rsid w:val="008B4019"/>
    <w:rsid w:val="008B413F"/>
    <w:rsid w:val="008B65C9"/>
    <w:rsid w:val="008C2D4A"/>
    <w:rsid w:val="008C49DA"/>
    <w:rsid w:val="008D3900"/>
    <w:rsid w:val="008D60D0"/>
    <w:rsid w:val="008D6E1D"/>
    <w:rsid w:val="008E4A26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32291"/>
    <w:rsid w:val="0093408E"/>
    <w:rsid w:val="0094172A"/>
    <w:rsid w:val="0094682D"/>
    <w:rsid w:val="00947CBC"/>
    <w:rsid w:val="00952DDF"/>
    <w:rsid w:val="00954306"/>
    <w:rsid w:val="009611B7"/>
    <w:rsid w:val="0096170E"/>
    <w:rsid w:val="009700F2"/>
    <w:rsid w:val="00976E4A"/>
    <w:rsid w:val="00987665"/>
    <w:rsid w:val="00990922"/>
    <w:rsid w:val="00992454"/>
    <w:rsid w:val="009B38BE"/>
    <w:rsid w:val="009C333F"/>
    <w:rsid w:val="009C392E"/>
    <w:rsid w:val="009C3D0F"/>
    <w:rsid w:val="009D00A2"/>
    <w:rsid w:val="009D2FDC"/>
    <w:rsid w:val="009D72FA"/>
    <w:rsid w:val="009E2913"/>
    <w:rsid w:val="009E6872"/>
    <w:rsid w:val="009F35E2"/>
    <w:rsid w:val="009F5BEB"/>
    <w:rsid w:val="009F65F9"/>
    <w:rsid w:val="009F68BA"/>
    <w:rsid w:val="009F7C99"/>
    <w:rsid w:val="00A05947"/>
    <w:rsid w:val="00A061A8"/>
    <w:rsid w:val="00A06277"/>
    <w:rsid w:val="00A079DC"/>
    <w:rsid w:val="00A111C2"/>
    <w:rsid w:val="00A17AC1"/>
    <w:rsid w:val="00A17D0F"/>
    <w:rsid w:val="00A23425"/>
    <w:rsid w:val="00A27314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2C88"/>
    <w:rsid w:val="00A65959"/>
    <w:rsid w:val="00A661EA"/>
    <w:rsid w:val="00A6706F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E05B4"/>
    <w:rsid w:val="00AE396D"/>
    <w:rsid w:val="00AF3EC2"/>
    <w:rsid w:val="00AF482A"/>
    <w:rsid w:val="00B00313"/>
    <w:rsid w:val="00B00BAC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32F8F"/>
    <w:rsid w:val="00B404DC"/>
    <w:rsid w:val="00B41D3C"/>
    <w:rsid w:val="00B54DE9"/>
    <w:rsid w:val="00B553EC"/>
    <w:rsid w:val="00B62B98"/>
    <w:rsid w:val="00B65E27"/>
    <w:rsid w:val="00B66EBE"/>
    <w:rsid w:val="00B70ED4"/>
    <w:rsid w:val="00B748DF"/>
    <w:rsid w:val="00B774CD"/>
    <w:rsid w:val="00B93DD0"/>
    <w:rsid w:val="00B97732"/>
    <w:rsid w:val="00BA65A8"/>
    <w:rsid w:val="00BA6D19"/>
    <w:rsid w:val="00BA7461"/>
    <w:rsid w:val="00BA7DA9"/>
    <w:rsid w:val="00BC295D"/>
    <w:rsid w:val="00BC3696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1664"/>
    <w:rsid w:val="00BF3F7C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320B0"/>
    <w:rsid w:val="00C33BC1"/>
    <w:rsid w:val="00C41A88"/>
    <w:rsid w:val="00C43020"/>
    <w:rsid w:val="00C4714E"/>
    <w:rsid w:val="00C5366B"/>
    <w:rsid w:val="00C5504F"/>
    <w:rsid w:val="00C63376"/>
    <w:rsid w:val="00C634DE"/>
    <w:rsid w:val="00C653A5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4365"/>
    <w:rsid w:val="00CD11B0"/>
    <w:rsid w:val="00CD15F7"/>
    <w:rsid w:val="00CD3A95"/>
    <w:rsid w:val="00CD7E72"/>
    <w:rsid w:val="00CE5812"/>
    <w:rsid w:val="00CE71C2"/>
    <w:rsid w:val="00CF42D5"/>
    <w:rsid w:val="00CF4EDA"/>
    <w:rsid w:val="00D021CB"/>
    <w:rsid w:val="00D0237F"/>
    <w:rsid w:val="00D0562E"/>
    <w:rsid w:val="00D05A2D"/>
    <w:rsid w:val="00D10ACD"/>
    <w:rsid w:val="00D10F1A"/>
    <w:rsid w:val="00D116F8"/>
    <w:rsid w:val="00D14BE2"/>
    <w:rsid w:val="00D17596"/>
    <w:rsid w:val="00D20123"/>
    <w:rsid w:val="00D2323D"/>
    <w:rsid w:val="00D26D3A"/>
    <w:rsid w:val="00D31545"/>
    <w:rsid w:val="00D33350"/>
    <w:rsid w:val="00D3508B"/>
    <w:rsid w:val="00D374CF"/>
    <w:rsid w:val="00D40655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3946"/>
    <w:rsid w:val="00DA54C9"/>
    <w:rsid w:val="00DA6739"/>
    <w:rsid w:val="00DA6CAE"/>
    <w:rsid w:val="00DB1A9E"/>
    <w:rsid w:val="00DB31D6"/>
    <w:rsid w:val="00DB4005"/>
    <w:rsid w:val="00DC34EB"/>
    <w:rsid w:val="00DC781A"/>
    <w:rsid w:val="00DD0B04"/>
    <w:rsid w:val="00DE633A"/>
    <w:rsid w:val="00DF1E5B"/>
    <w:rsid w:val="00DF2275"/>
    <w:rsid w:val="00DF3F5E"/>
    <w:rsid w:val="00DF6211"/>
    <w:rsid w:val="00DF7BCD"/>
    <w:rsid w:val="00E0596E"/>
    <w:rsid w:val="00E06F66"/>
    <w:rsid w:val="00E136BA"/>
    <w:rsid w:val="00E138B9"/>
    <w:rsid w:val="00E22AD5"/>
    <w:rsid w:val="00E33BF8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522C6"/>
    <w:rsid w:val="00E60213"/>
    <w:rsid w:val="00E74D29"/>
    <w:rsid w:val="00E83C74"/>
    <w:rsid w:val="00E83CEE"/>
    <w:rsid w:val="00E85EED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50BB"/>
    <w:rsid w:val="00EF746E"/>
    <w:rsid w:val="00EF7DAD"/>
    <w:rsid w:val="00F00192"/>
    <w:rsid w:val="00F01DF6"/>
    <w:rsid w:val="00F02BA9"/>
    <w:rsid w:val="00F0340D"/>
    <w:rsid w:val="00F03B90"/>
    <w:rsid w:val="00F17623"/>
    <w:rsid w:val="00F23756"/>
    <w:rsid w:val="00F25178"/>
    <w:rsid w:val="00F2523A"/>
    <w:rsid w:val="00F25FFA"/>
    <w:rsid w:val="00F310D2"/>
    <w:rsid w:val="00F34091"/>
    <w:rsid w:val="00F35B89"/>
    <w:rsid w:val="00F35F6C"/>
    <w:rsid w:val="00F36F3D"/>
    <w:rsid w:val="00F3797F"/>
    <w:rsid w:val="00F4246E"/>
    <w:rsid w:val="00F46E92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2FF8"/>
    <w:rsid w:val="00F8330D"/>
    <w:rsid w:val="00F84305"/>
    <w:rsid w:val="00F8485C"/>
    <w:rsid w:val="00F87149"/>
    <w:rsid w:val="00F87239"/>
    <w:rsid w:val="00F87998"/>
    <w:rsid w:val="00F87FFE"/>
    <w:rsid w:val="00F91335"/>
    <w:rsid w:val="00F940DB"/>
    <w:rsid w:val="00F954C9"/>
    <w:rsid w:val="00F970B5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6AA"/>
    <w:rsid w:val="00FD2FE0"/>
    <w:rsid w:val="00FD476C"/>
    <w:rsid w:val="00FD7636"/>
    <w:rsid w:val="00FE3229"/>
    <w:rsid w:val="00FE4477"/>
    <w:rsid w:val="00FE74C3"/>
    <w:rsid w:val="00FF215C"/>
    <w:rsid w:val="00FF31E2"/>
    <w:rsid w:val="00FF49E8"/>
    <w:rsid w:val="00FF4C20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5A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23"/>
    <w:rPr>
      <w:rFonts w:asciiTheme="minorHAnsi" w:hAnsiTheme="minorHAnsi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721885"/>
    <w:pPr>
      <w:keepNext/>
      <w:spacing w:after="200"/>
      <w:outlineLvl w:val="0"/>
    </w:pPr>
    <w:rPr>
      <w:rFonts w:ascii="Calibri" w:hAnsi="Calibri" w:cs="Arial"/>
      <w:b/>
      <w:caps/>
      <w:sz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21885"/>
    <w:pPr>
      <w:keepNext/>
      <w:spacing w:after="20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21885"/>
    <w:pPr>
      <w:keepNext/>
      <w:spacing w:after="200"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C33BC1"/>
    <w:pPr>
      <w:keepNext/>
      <w:spacing w:after="200" w:line="276" w:lineRule="auto"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Normal"/>
    <w:uiPriority w:val="99"/>
    <w:semiHidden/>
    <w:rsid w:val="00506F1B"/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21885"/>
    <w:rPr>
      <w:rFonts w:ascii="Calibri" w:hAnsi="Calibri" w:cs="Arial"/>
      <w:b/>
      <w:cap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1885"/>
    <w:rPr>
      <w:rFonts w:ascii="Cambria" w:hAnsi="Cambria"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21885"/>
    <w:rPr>
      <w:rFonts w:ascii="Cambria" w:hAnsi="Cambria"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33BC1"/>
    <w:rPr>
      <w:rFonts w:ascii="Cambria" w:hAnsi="Cambria" w:cs="Arial"/>
      <w:i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721885"/>
    <w:pPr>
      <w:numPr>
        <w:numId w:val="8"/>
      </w:numPr>
      <w:spacing w:after="200"/>
    </w:pPr>
  </w:style>
  <w:style w:type="paragraph" w:styleId="ListBullet2">
    <w:name w:val="List Bullet 2"/>
    <w:basedOn w:val="Normal"/>
    <w:autoRedefine/>
    <w:uiPriority w:val="99"/>
    <w:unhideWhenUsed/>
    <w:rsid w:val="00721885"/>
    <w:pPr>
      <w:numPr>
        <w:ilvl w:val="1"/>
        <w:numId w:val="8"/>
      </w:numPr>
      <w:spacing w:after="200"/>
      <w:ind w:left="738" w:hanging="369"/>
    </w:pPr>
  </w:style>
  <w:style w:type="paragraph" w:styleId="ListBullet3">
    <w:name w:val="List Bullet 3"/>
    <w:basedOn w:val="Normal"/>
    <w:autoRedefine/>
    <w:uiPriority w:val="99"/>
    <w:unhideWhenUsed/>
    <w:rsid w:val="00160AD3"/>
    <w:pPr>
      <w:numPr>
        <w:ilvl w:val="2"/>
        <w:numId w:val="8"/>
      </w:numPr>
      <w:spacing w:after="200"/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autoRedefine/>
    <w:uiPriority w:val="10"/>
    <w:qFormat/>
    <w:rsid w:val="00124D19"/>
    <w:pPr>
      <w:tabs>
        <w:tab w:val="center" w:pos="4536"/>
        <w:tab w:val="center" w:pos="4819"/>
        <w:tab w:val="right" w:pos="9356"/>
      </w:tabs>
      <w:jc w:val="center"/>
    </w:pPr>
    <w:rPr>
      <w:rFonts w:eastAsia="Times New Roman" w:cs="Arial"/>
      <w:color w:val="FF0000"/>
      <w:sz w:val="28"/>
      <w:szCs w:val="28"/>
    </w:rPr>
  </w:style>
  <w:style w:type="paragraph" w:styleId="ListNumber">
    <w:name w:val="List Number"/>
    <w:basedOn w:val="Normal"/>
    <w:autoRedefine/>
    <w:uiPriority w:val="99"/>
    <w:qFormat/>
    <w:rsid w:val="00721885"/>
    <w:pPr>
      <w:numPr>
        <w:numId w:val="7"/>
      </w:numPr>
      <w:spacing w:after="200"/>
    </w:pPr>
  </w:style>
  <w:style w:type="paragraph" w:styleId="ListNumber2">
    <w:name w:val="List Number 2"/>
    <w:basedOn w:val="Normal"/>
    <w:autoRedefine/>
    <w:uiPriority w:val="99"/>
    <w:rsid w:val="00C33BC1"/>
    <w:pPr>
      <w:numPr>
        <w:ilvl w:val="1"/>
        <w:numId w:val="7"/>
      </w:numPr>
      <w:spacing w:after="200" w:line="276" w:lineRule="auto"/>
    </w:pPr>
  </w:style>
  <w:style w:type="paragraph" w:styleId="ListNumber3">
    <w:name w:val="List Number 3"/>
    <w:basedOn w:val="Normal"/>
    <w:autoRedefine/>
    <w:uiPriority w:val="99"/>
    <w:rsid w:val="00160AD3"/>
    <w:pPr>
      <w:numPr>
        <w:ilvl w:val="2"/>
        <w:numId w:val="7"/>
      </w:numPr>
      <w:spacing w:after="200"/>
      <w:ind w:left="1106"/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371AAE"/>
    <w:pPr>
      <w:spacing w:before="360" w:after="840"/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</w:style>
  <w:style w:type="table" w:customStyle="1" w:styleId="TableGrid1">
    <w:name w:val="Table Grid1"/>
    <w:basedOn w:val="TableNormal"/>
    <w:next w:val="TableGrid"/>
    <w:uiPriority w:val="59"/>
    <w:rsid w:val="00E85EED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12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76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7665"/>
    <w:pPr>
      <w:spacing w:after="160"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DOCID-322795542-42771</_dlc_DocId>
    <_dlc_DocIdUrl xmlns="4195ad5f-cdf2-4c4a-8d9b-b7944a108e98">
      <Url>https://pmc01.sharepoint.com/sites/CRMOBPR/_layouts/15/DocIdRedir.aspx?ID=DOCID-322795542-42771</Url>
      <Description>DOCID-322795542-42771</Description>
    </_dlc_DocIdUrl>
  </documentManagement>
</p:properties>
</file>

<file path=customXml/itemProps1.xml><?xml version="1.0" encoding="utf-8"?>
<ds:datastoreItem xmlns:ds="http://schemas.openxmlformats.org/officeDocument/2006/customXml" ds:itemID="{37F09978-3DE7-46D7-8A33-DEAD574B7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E93E3-6577-4433-9893-E5CC4A89E335}"/>
</file>

<file path=customXml/itemProps3.xml><?xml version="1.0" encoding="utf-8"?>
<ds:datastoreItem xmlns:ds="http://schemas.openxmlformats.org/officeDocument/2006/customXml" ds:itemID="{3D1AED7D-306D-4209-B4E0-6A5E1D9D23E9}"/>
</file>

<file path=customXml/itemProps4.xml><?xml version="1.0" encoding="utf-8"?>
<ds:datastoreItem xmlns:ds="http://schemas.openxmlformats.org/officeDocument/2006/customXml" ds:itemID="{EA5CB29F-1760-409D-85B9-4CD32AEA0734}"/>
</file>

<file path=customXml/itemProps5.xml><?xml version="1.0" encoding="utf-8"?>
<ds:datastoreItem xmlns:ds="http://schemas.openxmlformats.org/officeDocument/2006/customXml" ds:itemID="{2DED39A4-DCF6-47A8-833F-6625FB8ED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1361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2023-12-14T00:04:00Z</dcterms:created>
  <dcterms:modified xsi:type="dcterms:W3CDTF">2023-12-14T00:05:00Z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aee94e9a-2142-47bb-aa84-9a6542bdaa8d</vt:lpwstr>
  </property>
</Properties>
</file>