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0ED" w:rsidRPr="00B10474" w:rsidRDefault="00857067" w:rsidP="00AA50ED">
      <w:pPr>
        <w:numPr>
          <w:ilvl w:val="0"/>
          <w:numId w:val="1"/>
        </w:numPr>
        <w:tabs>
          <w:tab w:val="left" w:pos="3135"/>
          <w:tab w:val="left" w:pos="4695"/>
        </w:tabs>
        <w:spacing w:after="0" w:line="240" w:lineRule="auto"/>
        <w:jc w:val="right"/>
        <w:rPr>
          <w:i/>
          <w:color w:val="FF0000"/>
        </w:rPr>
      </w:pPr>
      <w:sdt>
        <w:sdtPr>
          <w:rPr>
            <w:b/>
            <w:i/>
            <w:color w:val="FF0000"/>
          </w:rPr>
          <w:alias w:val="PDR ID"/>
          <w:tag w:val="PdrId"/>
          <w:id w:val="172771804"/>
          <w:placeholder>
            <w:docPart w:val="9FD8B6FF333D45218D752DBF703039C7"/>
          </w:placeholder>
        </w:sdtPr>
        <w:sdtEndPr/>
        <w:sdtContent>
          <w:r w:rsidR="00CA15EA">
            <w:rPr>
              <w:rFonts w:ascii="Calibri" w:eastAsia="Calibri" w:hAnsi="Calibri" w:cs="Times New Roman"/>
              <w:b/>
            </w:rPr>
            <w:t>EC23-005262</w:t>
          </w:r>
        </w:sdtContent>
      </w:sdt>
      <w:r w:rsidR="00CA15EA" w:rsidRPr="00B10474">
        <w:rPr>
          <w:i/>
          <w:color w:val="FF0000"/>
        </w:rPr>
        <w:t xml:space="preserve"> </w:t>
      </w:r>
    </w:p>
    <w:p w:rsidR="00AA50ED" w:rsidRDefault="00AA50ED" w:rsidP="00AA50ED">
      <w:pPr>
        <w:tabs>
          <w:tab w:val="left" w:pos="3135"/>
          <w:tab w:val="left" w:pos="4695"/>
        </w:tabs>
      </w:pPr>
    </w:p>
    <w:p w:rsidR="00CA15EA" w:rsidRPr="00CA15EA" w:rsidRDefault="00CA15EA" w:rsidP="00CA15EA">
      <w:pPr>
        <w:spacing w:before="240"/>
        <w:rPr>
          <w:rFonts w:ascii="Times New Roman" w:hAnsi="Times New Roman" w:cs="Times New Roman"/>
          <w:sz w:val="24"/>
          <w:szCs w:val="24"/>
        </w:rPr>
      </w:pPr>
      <w:bookmarkStart w:id="0" w:name="_Toc31728790"/>
      <w:r w:rsidRPr="00CA15EA">
        <w:rPr>
          <w:rFonts w:ascii="Times New Roman" w:hAnsi="Times New Roman" w:cs="Times New Roman"/>
          <w:sz w:val="24"/>
          <w:szCs w:val="24"/>
        </w:rPr>
        <w:t>Mr Jason Lange</w:t>
      </w:r>
      <w:r w:rsidRPr="00CA15EA">
        <w:rPr>
          <w:rFonts w:ascii="Times New Roman" w:hAnsi="Times New Roman" w:cs="Times New Roman"/>
          <w:sz w:val="24"/>
          <w:szCs w:val="24"/>
        </w:rPr>
        <w:br/>
        <w:t>Executive Director</w:t>
      </w:r>
      <w:r w:rsidRPr="00CA15EA">
        <w:rPr>
          <w:rFonts w:ascii="Times New Roman" w:hAnsi="Times New Roman" w:cs="Times New Roman"/>
          <w:sz w:val="24"/>
          <w:szCs w:val="24"/>
        </w:rPr>
        <w:br/>
        <w:t xml:space="preserve">Office of Impact Analysis </w:t>
      </w:r>
      <w:r w:rsidRPr="00CA15EA">
        <w:rPr>
          <w:rFonts w:ascii="Times New Roman" w:hAnsi="Times New Roman" w:cs="Times New Roman"/>
          <w:sz w:val="24"/>
          <w:szCs w:val="24"/>
        </w:rPr>
        <w:br/>
        <w:t>Department of the Prime Minister and Cabinet</w:t>
      </w:r>
    </w:p>
    <w:p w:rsidR="00CA15EA" w:rsidRPr="00CA15EA" w:rsidRDefault="00CA15EA" w:rsidP="00CA15E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15EA">
        <w:rPr>
          <w:rFonts w:ascii="Times New Roman" w:hAnsi="Times New Roman" w:cs="Times New Roman"/>
          <w:sz w:val="24"/>
          <w:szCs w:val="24"/>
        </w:rPr>
        <w:t>By email: Helpdesk-OIA@pmc.gov.au</w:t>
      </w:r>
    </w:p>
    <w:p w:rsidR="00CA15EA" w:rsidRPr="00CA15EA" w:rsidRDefault="00CA15EA" w:rsidP="00CA15EA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CA15EA" w:rsidRPr="00CA15EA" w:rsidRDefault="00CA15EA" w:rsidP="00CA15E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CA15EA">
        <w:rPr>
          <w:rFonts w:ascii="Times New Roman" w:hAnsi="Times New Roman" w:cs="Times New Roman"/>
          <w:sz w:val="24"/>
          <w:szCs w:val="24"/>
        </w:rPr>
        <w:t>Dear Mr Lange</w:t>
      </w:r>
    </w:p>
    <w:p w:rsidR="00CA15EA" w:rsidRPr="00CA15EA" w:rsidRDefault="00CA15EA" w:rsidP="00CA15E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A15EA">
        <w:rPr>
          <w:rFonts w:ascii="Times New Roman" w:hAnsi="Times New Roman" w:cs="Times New Roman"/>
          <w:b/>
          <w:sz w:val="24"/>
          <w:szCs w:val="24"/>
        </w:rPr>
        <w:t xml:space="preserve">Airports Regulations 2023 and Airports (Ownership) Regulations 2023 </w:t>
      </w:r>
    </w:p>
    <w:p w:rsidR="00CA15EA" w:rsidRPr="00CA15EA" w:rsidRDefault="00CA15EA" w:rsidP="00CA15EA">
      <w:pPr>
        <w:rPr>
          <w:rFonts w:ascii="Times New Roman" w:hAnsi="Times New Roman" w:cs="Times New Roman"/>
          <w:sz w:val="24"/>
          <w:szCs w:val="24"/>
        </w:rPr>
      </w:pPr>
      <w:r w:rsidRPr="00CA15EA">
        <w:rPr>
          <w:rFonts w:ascii="Times New Roman" w:hAnsi="Times New Roman" w:cs="Times New Roman"/>
          <w:sz w:val="24"/>
          <w:szCs w:val="24"/>
        </w:rPr>
        <w:t xml:space="preserve">I am writing to the Office of Impact Analysis (OIA) regarding the Airports Regulations 1997 and Airports (Ownership—Interests in Shares) Regulations 1996 which, as per the </w:t>
      </w:r>
      <w:r w:rsidRPr="00CA15EA">
        <w:rPr>
          <w:rFonts w:ascii="Times New Roman" w:hAnsi="Times New Roman" w:cs="Times New Roman"/>
          <w:i/>
          <w:sz w:val="24"/>
          <w:szCs w:val="24"/>
        </w:rPr>
        <w:t>Legislation Act 2003</w:t>
      </w:r>
      <w:r w:rsidRPr="00CA15EA">
        <w:rPr>
          <w:rFonts w:ascii="Times New Roman" w:hAnsi="Times New Roman" w:cs="Times New Roman"/>
          <w:sz w:val="24"/>
          <w:szCs w:val="24"/>
        </w:rPr>
        <w:t xml:space="preserve">, had been scheduled to sunset on 1 April 2024. We will recommend that these instruments are remade without significant amendment and are preparing replacement regulations to support this. </w:t>
      </w:r>
    </w:p>
    <w:p w:rsidR="00CA15EA" w:rsidRPr="00CA15EA" w:rsidRDefault="00CA15EA" w:rsidP="00CA15EA">
      <w:pPr>
        <w:rPr>
          <w:rFonts w:ascii="Times New Roman" w:hAnsi="Times New Roman" w:cs="Times New Roman"/>
          <w:sz w:val="24"/>
          <w:szCs w:val="24"/>
        </w:rPr>
      </w:pPr>
      <w:r w:rsidRPr="00CA15EA">
        <w:rPr>
          <w:rFonts w:ascii="Times New Roman" w:hAnsi="Times New Roman" w:cs="Times New Roman"/>
          <w:sz w:val="24"/>
          <w:szCs w:val="24"/>
        </w:rPr>
        <w:t>The Department of Infrastructure, Transport, Regional Development, Communications and the Arts certifies that these instruments are operating effectively and efficiently, and that therefore a</w:t>
      </w:r>
      <w:r>
        <w:rPr>
          <w:rFonts w:ascii="Times New Roman" w:hAnsi="Times New Roman" w:cs="Times New Roman"/>
          <w:sz w:val="24"/>
          <w:szCs w:val="24"/>
        </w:rPr>
        <w:t xml:space="preserve">n Impact Analysis </w:t>
      </w:r>
      <w:r w:rsidRPr="00CA15EA">
        <w:rPr>
          <w:rFonts w:ascii="Times New Roman" w:hAnsi="Times New Roman" w:cs="Times New Roman"/>
          <w:sz w:val="24"/>
          <w:szCs w:val="24"/>
        </w:rPr>
        <w:t xml:space="preserve">is not required for these regulations to be remade. </w:t>
      </w:r>
    </w:p>
    <w:p w:rsidR="00CA15EA" w:rsidRPr="00CA15EA" w:rsidRDefault="00CA15EA" w:rsidP="00CA15EA">
      <w:pPr>
        <w:rPr>
          <w:rFonts w:ascii="Times New Roman" w:hAnsi="Times New Roman" w:cs="Times New Roman"/>
          <w:sz w:val="24"/>
          <w:szCs w:val="24"/>
        </w:rPr>
      </w:pPr>
      <w:r w:rsidRPr="00CA15EA">
        <w:rPr>
          <w:rFonts w:ascii="Times New Roman" w:hAnsi="Times New Roman" w:cs="Times New Roman"/>
          <w:sz w:val="24"/>
          <w:szCs w:val="24"/>
        </w:rPr>
        <w:t>The assessment that the regulation is operating effectively and efficiently has been informed by a consultation process which involved public consultation (including with regulated entities and other interested stakeholders) in 2017 and from 6 January 2022 to 7 March 2022.</w:t>
      </w:r>
    </w:p>
    <w:p w:rsidR="00CA15EA" w:rsidRPr="00CA15EA" w:rsidRDefault="00CA15EA" w:rsidP="00CA15EA">
      <w:pPr>
        <w:rPr>
          <w:rFonts w:ascii="Times New Roman" w:hAnsi="Times New Roman" w:cs="Times New Roman"/>
          <w:sz w:val="24"/>
          <w:szCs w:val="24"/>
        </w:rPr>
      </w:pPr>
      <w:r w:rsidRPr="00CA15EA">
        <w:rPr>
          <w:rFonts w:ascii="Times New Roman" w:hAnsi="Times New Roman" w:cs="Times New Roman"/>
          <w:sz w:val="24"/>
          <w:szCs w:val="24"/>
        </w:rPr>
        <w:t xml:space="preserve">I also note that the regulatory burden to business, community organisations or individuals has been quantified using the Australian Government’s </w:t>
      </w:r>
      <w:r w:rsidRPr="00CA15EA">
        <w:rPr>
          <w:rFonts w:ascii="Times New Roman" w:hAnsi="Times New Roman" w:cs="Times New Roman"/>
          <w:i/>
          <w:sz w:val="24"/>
          <w:szCs w:val="24"/>
        </w:rPr>
        <w:t>Regulatory Burden Measurement framework</w:t>
      </w:r>
      <w:r w:rsidRPr="00CA15EA">
        <w:rPr>
          <w:rFonts w:ascii="Times New Roman" w:hAnsi="Times New Roman" w:cs="Times New Roman"/>
          <w:sz w:val="24"/>
          <w:szCs w:val="24"/>
        </w:rPr>
        <w:t>. These are provided below.</w:t>
      </w:r>
    </w:p>
    <w:p w:rsidR="00CA15EA" w:rsidRPr="00CA15EA" w:rsidRDefault="00CA15EA" w:rsidP="00CA15EA">
      <w:pPr>
        <w:rPr>
          <w:rFonts w:ascii="Times New Roman" w:hAnsi="Times New Roman" w:cs="Times New Roman"/>
          <w:b/>
          <w:sz w:val="24"/>
          <w:szCs w:val="24"/>
        </w:rPr>
      </w:pPr>
      <w:r w:rsidRPr="00CA15EA">
        <w:rPr>
          <w:rFonts w:ascii="Times New Roman" w:hAnsi="Times New Roman" w:cs="Times New Roman"/>
          <w:sz w:val="24"/>
          <w:szCs w:val="24"/>
        </w:rPr>
        <w:t>Average annual regulatory costs (from business as usual)</w:t>
      </w:r>
    </w:p>
    <w:tbl>
      <w:tblPr>
        <w:tblStyle w:val="DefaultTable1"/>
        <w:tblW w:w="9360" w:type="dxa"/>
        <w:tblInd w:w="0" w:type="dxa"/>
        <w:tblLayout w:type="fixed"/>
        <w:tblLook w:val="04A0" w:firstRow="1" w:lastRow="0" w:firstColumn="1" w:lastColumn="0" w:noHBand="0" w:noVBand="1"/>
        <w:tblDescription w:val="Table 1: Regulatory burden estimate template"/>
      </w:tblPr>
      <w:tblGrid>
        <w:gridCol w:w="1871"/>
        <w:gridCol w:w="1872"/>
        <w:gridCol w:w="1872"/>
        <w:gridCol w:w="1872"/>
        <w:gridCol w:w="1873"/>
      </w:tblGrid>
      <w:tr w:rsidR="00CA15EA" w:rsidRPr="00CA15EA" w:rsidTr="00132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left w:val="nil"/>
              <w:right w:val="nil"/>
            </w:tcBorders>
            <w:noWrap/>
            <w:hideMark/>
          </w:tcPr>
          <w:p w:rsidR="00CA15EA" w:rsidRPr="00CA15EA" w:rsidRDefault="00CA15EA" w:rsidP="0013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5EA">
              <w:rPr>
                <w:rFonts w:ascii="Times New Roman" w:hAnsi="Times New Roman" w:cs="Times New Roman"/>
                <w:sz w:val="24"/>
                <w:szCs w:val="24"/>
              </w:rPr>
              <w:t>Change in costs ($ million)</w:t>
            </w:r>
          </w:p>
        </w:tc>
        <w:tc>
          <w:tcPr>
            <w:tcW w:w="1871" w:type="dxa"/>
            <w:tcBorders>
              <w:left w:val="nil"/>
              <w:right w:val="nil"/>
            </w:tcBorders>
            <w:noWrap/>
            <w:hideMark/>
          </w:tcPr>
          <w:p w:rsidR="00CA15EA" w:rsidRPr="00CA15EA" w:rsidRDefault="00CA15EA" w:rsidP="00132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5EA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1871" w:type="dxa"/>
            <w:tcBorders>
              <w:left w:val="nil"/>
              <w:right w:val="nil"/>
            </w:tcBorders>
            <w:noWrap/>
            <w:hideMark/>
          </w:tcPr>
          <w:p w:rsidR="00CA15EA" w:rsidRPr="00CA15EA" w:rsidRDefault="00CA15EA" w:rsidP="00132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5EA">
              <w:rPr>
                <w:rFonts w:ascii="Times New Roman" w:hAnsi="Times New Roman" w:cs="Times New Roman"/>
                <w:bCs/>
                <w:sz w:val="24"/>
                <w:szCs w:val="24"/>
              </w:rPr>
              <w:t>Community organisations</w:t>
            </w:r>
          </w:p>
        </w:tc>
        <w:tc>
          <w:tcPr>
            <w:tcW w:w="1871" w:type="dxa"/>
            <w:tcBorders>
              <w:left w:val="nil"/>
              <w:right w:val="nil"/>
            </w:tcBorders>
            <w:noWrap/>
            <w:hideMark/>
          </w:tcPr>
          <w:p w:rsidR="00CA15EA" w:rsidRPr="00CA15EA" w:rsidRDefault="00CA15EA" w:rsidP="00132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5EA">
              <w:rPr>
                <w:rFonts w:ascii="Times New Roman" w:hAnsi="Times New Roman" w:cs="Times New Roman"/>
                <w:bCs/>
                <w:sz w:val="24"/>
                <w:szCs w:val="24"/>
              </w:rPr>
              <w:t>Individuals</w:t>
            </w:r>
          </w:p>
        </w:tc>
        <w:tc>
          <w:tcPr>
            <w:tcW w:w="1872" w:type="dxa"/>
            <w:tcBorders>
              <w:left w:val="nil"/>
              <w:right w:val="nil"/>
            </w:tcBorders>
            <w:noWrap/>
            <w:hideMark/>
          </w:tcPr>
          <w:p w:rsidR="00CA15EA" w:rsidRPr="00CA15EA" w:rsidRDefault="00CA15EA" w:rsidP="00132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5EA">
              <w:rPr>
                <w:rFonts w:ascii="Times New Roman" w:hAnsi="Times New Roman" w:cs="Times New Roman"/>
                <w:bCs/>
                <w:sz w:val="24"/>
                <w:szCs w:val="24"/>
              </w:rPr>
              <w:t>Total change in costs</w:t>
            </w:r>
          </w:p>
        </w:tc>
      </w:tr>
      <w:tr w:rsidR="00CA15EA" w:rsidRPr="00CA15EA" w:rsidTr="001328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nil"/>
            </w:tcBorders>
            <w:noWrap/>
            <w:hideMark/>
          </w:tcPr>
          <w:p w:rsidR="00CA15EA" w:rsidRPr="00CA15EA" w:rsidRDefault="00CA15EA" w:rsidP="001328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5EA">
              <w:rPr>
                <w:rFonts w:ascii="Times New Roman" w:hAnsi="Times New Roman" w:cs="Times New Roman"/>
                <w:bCs/>
                <w:sz w:val="24"/>
                <w:szCs w:val="24"/>
              </w:rPr>
              <w:t>Total, by sector</w:t>
            </w:r>
          </w:p>
        </w:tc>
        <w:tc>
          <w:tcPr>
            <w:tcW w:w="187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nil"/>
            </w:tcBorders>
            <w:noWrap/>
            <w:hideMark/>
          </w:tcPr>
          <w:p w:rsidR="00CA15EA" w:rsidRPr="00CA15EA" w:rsidRDefault="00CA15EA" w:rsidP="00132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5EA">
              <w:rPr>
                <w:rFonts w:ascii="Times New Roman" w:hAnsi="Times New Roman" w:cs="Times New Roman"/>
                <w:sz w:val="24"/>
                <w:szCs w:val="24"/>
              </w:rPr>
              <w:t>- $ 0.02</w:t>
            </w:r>
          </w:p>
        </w:tc>
        <w:tc>
          <w:tcPr>
            <w:tcW w:w="187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nil"/>
            </w:tcBorders>
            <w:noWrap/>
            <w:hideMark/>
          </w:tcPr>
          <w:p w:rsidR="00CA15EA" w:rsidRPr="00CA15EA" w:rsidRDefault="00CA15EA" w:rsidP="00132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5EA">
              <w:rPr>
                <w:rFonts w:ascii="Times New Roman" w:hAnsi="Times New Roman" w:cs="Times New Roman"/>
                <w:sz w:val="24"/>
                <w:szCs w:val="24"/>
              </w:rPr>
              <w:t>$ nil</w:t>
            </w:r>
          </w:p>
        </w:tc>
        <w:tc>
          <w:tcPr>
            <w:tcW w:w="1871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nil"/>
            </w:tcBorders>
            <w:noWrap/>
            <w:hideMark/>
          </w:tcPr>
          <w:p w:rsidR="00CA15EA" w:rsidRPr="00CA15EA" w:rsidRDefault="00CA15EA" w:rsidP="00132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5EA">
              <w:rPr>
                <w:rFonts w:ascii="Times New Roman" w:hAnsi="Times New Roman" w:cs="Times New Roman"/>
                <w:sz w:val="24"/>
                <w:szCs w:val="24"/>
              </w:rPr>
              <w:t>$ nil</w:t>
            </w:r>
          </w:p>
        </w:tc>
        <w:tc>
          <w:tcPr>
            <w:tcW w:w="1872" w:type="dxa"/>
            <w:tcBorders>
              <w:top w:val="single" w:sz="4" w:space="0" w:color="ED7D31" w:themeColor="accent2"/>
              <w:left w:val="nil"/>
              <w:bottom w:val="single" w:sz="4" w:space="0" w:color="ED7D31" w:themeColor="accent2"/>
              <w:right w:val="nil"/>
            </w:tcBorders>
            <w:noWrap/>
            <w:hideMark/>
          </w:tcPr>
          <w:p w:rsidR="00CA15EA" w:rsidRPr="00CA15EA" w:rsidRDefault="00CA15EA" w:rsidP="00132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5EA">
              <w:rPr>
                <w:rFonts w:ascii="Times New Roman" w:hAnsi="Times New Roman" w:cs="Times New Roman"/>
                <w:sz w:val="24"/>
                <w:szCs w:val="24"/>
              </w:rPr>
              <w:t>- $ 0.02</w:t>
            </w:r>
          </w:p>
        </w:tc>
      </w:tr>
    </w:tbl>
    <w:p w:rsidR="00CA15EA" w:rsidRPr="00CA15EA" w:rsidRDefault="00CA15EA" w:rsidP="00CA15E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15EA" w:rsidRPr="00CA15EA" w:rsidRDefault="00CA15EA" w:rsidP="00CA15EA">
      <w:pPr>
        <w:rPr>
          <w:rFonts w:ascii="Times New Roman" w:hAnsi="Times New Roman" w:cs="Times New Roman"/>
          <w:sz w:val="24"/>
          <w:szCs w:val="24"/>
        </w:rPr>
      </w:pPr>
      <w:r w:rsidRPr="00CA15EA">
        <w:rPr>
          <w:rFonts w:ascii="Times New Roman" w:hAnsi="Times New Roman" w:cs="Times New Roman"/>
          <w:sz w:val="24"/>
          <w:szCs w:val="24"/>
        </w:rPr>
        <w:t xml:space="preserve">I acknowledge that OIA will publish this letter for transparency purposes. </w:t>
      </w:r>
    </w:p>
    <w:p w:rsidR="00CA15EA" w:rsidRDefault="00CA1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37A1" w:rsidRDefault="00A837A1" w:rsidP="00CA15EA">
      <w:pPr>
        <w:rPr>
          <w:rFonts w:ascii="Times New Roman" w:hAnsi="Times New Roman" w:cs="Times New Roman"/>
          <w:sz w:val="24"/>
          <w:szCs w:val="24"/>
        </w:rPr>
      </w:pPr>
    </w:p>
    <w:p w:rsidR="00A837A1" w:rsidRDefault="00A837A1" w:rsidP="00CA15EA">
      <w:pPr>
        <w:rPr>
          <w:rFonts w:ascii="Times New Roman" w:hAnsi="Times New Roman" w:cs="Times New Roman"/>
          <w:sz w:val="24"/>
          <w:szCs w:val="24"/>
        </w:rPr>
      </w:pPr>
    </w:p>
    <w:p w:rsidR="00CA15EA" w:rsidRPr="00CA15EA" w:rsidRDefault="00CA15EA" w:rsidP="00CA15EA">
      <w:pPr>
        <w:rPr>
          <w:rFonts w:ascii="Times New Roman" w:hAnsi="Times New Roman" w:cs="Times New Roman"/>
          <w:sz w:val="24"/>
          <w:szCs w:val="24"/>
        </w:rPr>
      </w:pPr>
      <w:r w:rsidRPr="00CA15EA">
        <w:rPr>
          <w:rFonts w:ascii="Times New Roman" w:hAnsi="Times New Roman" w:cs="Times New Roman"/>
          <w:sz w:val="24"/>
          <w:szCs w:val="24"/>
        </w:rPr>
        <w:t xml:space="preserve">If you have any queries about this advice, please contact </w:t>
      </w:r>
      <w:r>
        <w:rPr>
          <w:rFonts w:ascii="Times New Roman" w:hAnsi="Times New Roman" w:cs="Times New Roman"/>
          <w:sz w:val="24"/>
          <w:szCs w:val="24"/>
        </w:rPr>
        <w:t>Phoebe Jones</w:t>
      </w:r>
      <w:r w:rsidRPr="00CA15EA">
        <w:rPr>
          <w:rFonts w:ascii="Times New Roman" w:hAnsi="Times New Roman" w:cs="Times New Roman"/>
          <w:sz w:val="24"/>
          <w:szCs w:val="24"/>
        </w:rPr>
        <w:t xml:space="preserve"> on 02 6274 6584, or phoebe.jones2@infrastructure.gov.au.</w:t>
      </w:r>
    </w:p>
    <w:p w:rsidR="00CA15EA" w:rsidRPr="00CA15EA" w:rsidRDefault="00CA15EA" w:rsidP="00CA15EA">
      <w:pPr>
        <w:rPr>
          <w:rFonts w:ascii="Times New Roman" w:hAnsi="Times New Roman" w:cs="Times New Roman"/>
          <w:sz w:val="24"/>
          <w:szCs w:val="24"/>
        </w:rPr>
      </w:pPr>
    </w:p>
    <w:p w:rsidR="00CA15EA" w:rsidRPr="00CA15EA" w:rsidRDefault="00CA15EA" w:rsidP="00CA15EA">
      <w:pPr>
        <w:rPr>
          <w:rFonts w:ascii="Times New Roman" w:hAnsi="Times New Roman" w:cs="Times New Roman"/>
          <w:sz w:val="24"/>
          <w:szCs w:val="24"/>
        </w:rPr>
      </w:pPr>
      <w:r w:rsidRPr="00CA15EA">
        <w:rPr>
          <w:rFonts w:ascii="Times New Roman" w:hAnsi="Times New Roman" w:cs="Times New Roman"/>
          <w:sz w:val="24"/>
          <w:szCs w:val="24"/>
        </w:rPr>
        <w:t>Yours sincerely</w:t>
      </w:r>
    </w:p>
    <w:bookmarkEnd w:id="0"/>
    <w:p w:rsidR="00AA50ED" w:rsidRDefault="00AA50ED" w:rsidP="00AA50ED">
      <w:pPr>
        <w:pStyle w:val="SignatureBlock-DOTARS"/>
        <w:rPr>
          <w:szCs w:val="24"/>
        </w:rPr>
      </w:pPr>
    </w:p>
    <w:p w:rsidR="00CA15EA" w:rsidRDefault="00CA15EA" w:rsidP="00AA50ED">
      <w:pPr>
        <w:pStyle w:val="SignatureBlock-DOTARS"/>
        <w:rPr>
          <w:szCs w:val="24"/>
        </w:rPr>
      </w:pPr>
    </w:p>
    <w:p w:rsidR="00CA15EA" w:rsidRPr="00CA15EA" w:rsidRDefault="00CA15EA" w:rsidP="00AA50ED">
      <w:pPr>
        <w:pStyle w:val="SignatureBlock-DOTARS"/>
        <w:rPr>
          <w:szCs w:val="24"/>
        </w:rPr>
      </w:pPr>
    </w:p>
    <w:p w:rsidR="00CA15EA" w:rsidRDefault="00CA15EA" w:rsidP="00AA50ED">
      <w:pPr>
        <w:pStyle w:val="SignatureBlock-DOTARS"/>
        <w:rPr>
          <w:szCs w:val="24"/>
        </w:rPr>
      </w:pPr>
      <w:r w:rsidRPr="00CA15EA">
        <w:rPr>
          <w:szCs w:val="24"/>
        </w:rPr>
        <w:t>Stephanie</w:t>
      </w:r>
      <w:r>
        <w:rPr>
          <w:szCs w:val="24"/>
        </w:rPr>
        <w:t xml:space="preserve"> Werner</w:t>
      </w:r>
    </w:p>
    <w:p w:rsidR="00CA15EA" w:rsidRPr="00995805" w:rsidRDefault="00CA15EA" w:rsidP="00AA50ED">
      <w:pPr>
        <w:pStyle w:val="SignatureBlock-DOTARS"/>
        <w:rPr>
          <w:szCs w:val="24"/>
        </w:rPr>
      </w:pPr>
    </w:p>
    <w:p w:rsidR="00AA50ED" w:rsidRPr="00995805" w:rsidRDefault="003A01F7" w:rsidP="00AA50ED">
      <w:pPr>
        <w:pStyle w:val="SignatureBlock-DOTARS"/>
        <w:rPr>
          <w:szCs w:val="24"/>
        </w:rPr>
      </w:pPr>
      <w:r w:rsidRPr="003A01F7">
        <w:rPr>
          <w:szCs w:val="24"/>
        </w:rPr>
        <w:t>8</w:t>
      </w:r>
      <w:r w:rsidR="00A837A1" w:rsidRPr="003A01F7">
        <w:rPr>
          <w:szCs w:val="24"/>
        </w:rPr>
        <w:t xml:space="preserve"> </w:t>
      </w:r>
      <w:r w:rsidR="00CA15EA" w:rsidRPr="00CA15EA">
        <w:rPr>
          <w:szCs w:val="24"/>
        </w:rPr>
        <w:t>September 2023</w:t>
      </w:r>
    </w:p>
    <w:p w:rsidR="00254271" w:rsidRPr="00CA15EA" w:rsidRDefault="00254271" w:rsidP="00A837A1">
      <w:pPr>
        <w:pStyle w:val="SignatureBlock-DOTARS"/>
        <w:rPr>
          <w:szCs w:val="24"/>
        </w:rPr>
      </w:pPr>
    </w:p>
    <w:sectPr w:rsidR="00254271" w:rsidRPr="00CA15EA" w:rsidSect="006F621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97" w:right="1134" w:bottom="397" w:left="1134" w:header="39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067" w:rsidRDefault="00857067">
      <w:pPr>
        <w:spacing w:after="0" w:line="240" w:lineRule="auto"/>
      </w:pPr>
      <w:r>
        <w:separator/>
      </w:r>
    </w:p>
  </w:endnote>
  <w:endnote w:type="continuationSeparator" w:id="0">
    <w:p w:rsidR="00857067" w:rsidRDefault="0085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9" w:type="dxa"/>
      <w:tblInd w:w="82" w:type="dxa"/>
      <w:tblLayout w:type="fixed"/>
      <w:tblLook w:val="0000" w:firstRow="0" w:lastRow="0" w:firstColumn="0" w:lastColumn="0" w:noHBand="0" w:noVBand="0"/>
    </w:tblPr>
    <w:tblGrid>
      <w:gridCol w:w="9699"/>
    </w:tblGrid>
    <w:tr w:rsidR="00C75219" w:rsidTr="00E37A5C">
      <w:trPr>
        <w:cantSplit/>
        <w:trHeight w:val="311"/>
      </w:trPr>
      <w:tc>
        <w:tcPr>
          <w:tcW w:w="9699" w:type="dxa"/>
          <w:vAlign w:val="bottom"/>
        </w:tcPr>
        <w:p w:rsidR="00B01F18" w:rsidRDefault="00CA15EA" w:rsidP="001153DA">
          <w:pPr>
            <w:pStyle w:val="NoSpacing"/>
          </w:pPr>
          <w:r>
            <w:ptab w:relativeTo="margin" w:alignment="center" w:leader="none"/>
          </w:r>
          <w:sdt>
            <w:sdtPr>
              <w:alias w:val="sec class"/>
              <w:tag w:val="SecurityClassification"/>
              <w:id w:val="-446008554"/>
              <w:placeholder>
                <w:docPart w:val="1170258F1EA440E1A83DD93E37CD111F"/>
              </w:placeholder>
              <w:text/>
            </w:sdtPr>
            <w:sdtEndPr/>
            <w:sdtContent/>
          </w:sdt>
        </w:p>
      </w:tc>
    </w:tr>
  </w:tbl>
  <w:p w:rsidR="004A51E5" w:rsidRPr="001153DA" w:rsidRDefault="00CA15EA" w:rsidP="004C1B2F">
    <w:pPr>
      <w:pStyle w:val="Footer"/>
      <w:numPr>
        <w:ilvl w:val="0"/>
        <w:numId w:val="1"/>
      </w:numPr>
      <w:jc w:val="center"/>
      <w:rPr>
        <w:rFonts w:ascii="Times New Roman" w:hAnsi="Times New Roman"/>
      </w:rPr>
    </w:pPr>
    <w:r w:rsidRPr="001153DA">
      <w:rPr>
        <w:rStyle w:val="PageNumber"/>
        <w:rFonts w:ascii="Times New Roman" w:hAnsi="Times New Roman"/>
      </w:rPr>
      <w:fldChar w:fldCharType="begin"/>
    </w:r>
    <w:r w:rsidRPr="001153DA">
      <w:rPr>
        <w:rStyle w:val="PageNumber"/>
        <w:rFonts w:ascii="Times New Roman" w:hAnsi="Times New Roman"/>
      </w:rPr>
      <w:instrText xml:space="preserve"> PAGE </w:instrText>
    </w:r>
    <w:r w:rsidRPr="001153DA">
      <w:rPr>
        <w:rStyle w:val="PageNumber"/>
        <w:rFonts w:ascii="Times New Roman" w:hAnsi="Times New Roman"/>
      </w:rPr>
      <w:fldChar w:fldCharType="separate"/>
    </w:r>
    <w:r w:rsidRPr="001153DA">
      <w:rPr>
        <w:rStyle w:val="PageNumber"/>
        <w:rFonts w:ascii="Times New Roman" w:hAnsi="Times New Roman"/>
        <w:noProof/>
      </w:rPr>
      <w:t>2</w:t>
    </w:r>
    <w:r w:rsidRPr="001153DA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1E5" w:rsidRPr="001153DA" w:rsidRDefault="00CA15EA" w:rsidP="004C1B2F">
    <w:pPr>
      <w:pStyle w:val="Footer-DOTARS"/>
      <w:numPr>
        <w:ilvl w:val="0"/>
        <w:numId w:val="1"/>
      </w:numPr>
      <w:rPr>
        <w:rFonts w:ascii="Times New Roman" w:hAnsi="Times New Roman"/>
        <w:color w:val="000000"/>
        <w:spacing w:val="0"/>
        <w:szCs w:val="17"/>
        <w:lang w:val="en-US"/>
      </w:rPr>
    </w:pPr>
    <w:r w:rsidRPr="001153DA">
      <w:rPr>
        <w:rFonts w:ascii="Times New Roman" w:hAnsi="Times New Roman"/>
        <w:color w:val="000000"/>
        <w:spacing w:val="0"/>
        <w:szCs w:val="17"/>
        <w:lang w:val="en-US"/>
      </w:rPr>
      <w:t xml:space="preserve">GPO Box 594  Canberra  ACT  2601 Australia </w:t>
    </w:r>
    <w:r w:rsidRPr="001153DA">
      <w:rPr>
        <w:rFonts w:ascii="Symbol" w:hAnsi="Symbol"/>
        <w:color w:val="000000"/>
        <w:spacing w:val="0"/>
        <w:szCs w:val="17"/>
        <w:lang w:val="en-US"/>
      </w:rPr>
      <w:sym w:font="Symbol" w:char="F0B7"/>
    </w:r>
    <w:r w:rsidRPr="001153DA">
      <w:rPr>
        <w:rFonts w:ascii="Times New Roman" w:hAnsi="Times New Roman"/>
        <w:color w:val="000000"/>
        <w:spacing w:val="0"/>
        <w:szCs w:val="17"/>
        <w:lang w:val="en-US"/>
      </w:rPr>
      <w:t xml:space="preserve"> Telephone: 02 6274</w:t>
    </w:r>
    <w:r w:rsidRPr="001153DA">
      <w:rPr>
        <w:rFonts w:ascii="Times New Roman" w:hAnsi="Times New Roman"/>
        <w:spacing w:val="0"/>
      </w:rPr>
      <w:t xml:space="preserve"> 7573 </w:t>
    </w:r>
    <w:r w:rsidRPr="001153DA">
      <w:rPr>
        <w:rFonts w:ascii="Symbol" w:hAnsi="Symbol"/>
        <w:color w:val="000000"/>
        <w:spacing w:val="0"/>
        <w:szCs w:val="17"/>
        <w:lang w:val="en-US"/>
      </w:rPr>
      <w:sym w:font="Symbol" w:char="F0B7"/>
    </w:r>
    <w:r w:rsidRPr="001153DA">
      <w:rPr>
        <w:rFonts w:ascii="Times New Roman" w:hAnsi="Times New Roman"/>
        <w:color w:val="000000"/>
        <w:spacing w:val="0"/>
        <w:szCs w:val="17"/>
        <w:lang w:val="en-US"/>
      </w:rPr>
      <w:t xml:space="preserve"> Facsimile: 02 6274 8166</w:t>
    </w:r>
  </w:p>
  <w:p w:rsidR="004A51E5" w:rsidRPr="009B6657" w:rsidRDefault="00CA15EA" w:rsidP="004C1B2F">
    <w:pPr>
      <w:pStyle w:val="Footer-DOTARS"/>
      <w:numPr>
        <w:ilvl w:val="0"/>
        <w:numId w:val="1"/>
      </w:numPr>
      <w:rPr>
        <w:rFonts w:ascii="Times New Roman" w:hAnsi="Times New Roman"/>
        <w:color w:val="000000"/>
        <w:szCs w:val="17"/>
        <w:lang w:val="en-US"/>
      </w:rPr>
    </w:pPr>
    <w:r w:rsidRPr="001153DA">
      <w:rPr>
        <w:rFonts w:ascii="Times New Roman" w:hAnsi="Times New Roman"/>
        <w:color w:val="000000"/>
        <w:spacing w:val="0"/>
        <w:szCs w:val="17"/>
        <w:lang w:val="en-US"/>
      </w:rPr>
      <w:t xml:space="preserve">Website: www.infrastructure.gov.au </w:t>
    </w:r>
    <w:r w:rsidRPr="001153DA">
      <w:rPr>
        <w:rFonts w:ascii="Symbol" w:hAnsi="Symbol"/>
        <w:color w:val="000000"/>
        <w:spacing w:val="0"/>
        <w:szCs w:val="17"/>
        <w:lang w:val="en-US"/>
      </w:rPr>
      <w:sym w:font="Symbol" w:char="F0B7"/>
    </w:r>
    <w:r w:rsidRPr="001153DA">
      <w:rPr>
        <w:rFonts w:ascii="Times New Roman" w:hAnsi="Times New Roman"/>
        <w:color w:val="000000"/>
        <w:spacing w:val="0"/>
        <w:szCs w:val="17"/>
        <w:lang w:val="en-US"/>
      </w:rPr>
      <w:t xml:space="preserve"> ABN  86 267 354 017</w:t>
    </w:r>
    <w:bookmarkStart w:id="1" w:name="ExSecurityClassification"/>
  </w:p>
  <w:p w:rsidR="004A51E5" w:rsidRPr="0061692E" w:rsidRDefault="004A51E5" w:rsidP="004C1B2F">
    <w:pPr>
      <w:pStyle w:val="Footer-DOTARS"/>
      <w:numPr>
        <w:ilvl w:val="0"/>
        <w:numId w:val="1"/>
      </w:numPr>
      <w:rPr>
        <w:rFonts w:ascii="Times New Roman" w:hAnsi="Times New Roman"/>
        <w:szCs w:val="17"/>
        <w:lang w:val="en-US"/>
      </w:rPr>
    </w:pPr>
  </w:p>
  <w:bookmarkEnd w:id="1"/>
  <w:p w:rsidR="004A51E5" w:rsidRPr="00091DB4" w:rsidRDefault="00CA15EA" w:rsidP="001153DA">
    <w:pPr>
      <w:pStyle w:val="NoSpacing"/>
      <w:rPr>
        <w:rStyle w:val="Footer-DOTARSChar"/>
      </w:rPr>
    </w:pPr>
    <w:r>
      <w:ptab w:relativeTo="margin" w:alignment="center" w:leader="none"/>
    </w:r>
    <w:sdt>
      <w:sdtPr>
        <w:alias w:val="sec class"/>
        <w:tag w:val="SecurityClassification"/>
        <w:id w:val="1934540478"/>
        <w:text/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067" w:rsidRDefault="00857067">
      <w:pPr>
        <w:spacing w:after="0" w:line="240" w:lineRule="auto"/>
      </w:pPr>
      <w:r>
        <w:separator/>
      </w:r>
    </w:p>
  </w:footnote>
  <w:footnote w:type="continuationSeparator" w:id="0">
    <w:p w:rsidR="00857067" w:rsidRDefault="0085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9" w:type="dxa"/>
      <w:tblInd w:w="82" w:type="dxa"/>
      <w:tblLayout w:type="fixed"/>
      <w:tblLook w:val="0000" w:firstRow="0" w:lastRow="0" w:firstColumn="0" w:lastColumn="0" w:noHBand="0" w:noVBand="0"/>
    </w:tblPr>
    <w:tblGrid>
      <w:gridCol w:w="9699"/>
    </w:tblGrid>
    <w:tr w:rsidR="00C75219" w:rsidTr="00E37A5C">
      <w:trPr>
        <w:cantSplit/>
        <w:trHeight w:val="311"/>
      </w:trPr>
      <w:tc>
        <w:tcPr>
          <w:tcW w:w="9699" w:type="dxa"/>
          <w:vAlign w:val="bottom"/>
        </w:tcPr>
        <w:p w:rsidR="00B01F18" w:rsidRDefault="00CA15EA" w:rsidP="001153DA">
          <w:pPr>
            <w:pStyle w:val="NoSpacing"/>
          </w:pPr>
          <w:r>
            <w:ptab w:relativeTo="margin" w:alignment="center" w:leader="none"/>
          </w:r>
          <w:sdt>
            <w:sdtPr>
              <w:alias w:val="sec class"/>
              <w:tag w:val="SecurityClassification"/>
              <w:id w:val="1800643158"/>
              <w:placeholder>
                <w:docPart w:val="55DC87268A1A4BADAA6254DF44CE3935"/>
              </w:placeholder>
              <w:text/>
            </w:sdtPr>
            <w:sdtEndPr/>
            <w:sdtContent/>
          </w:sdt>
        </w:p>
      </w:tc>
    </w:tr>
  </w:tbl>
  <w:p w:rsidR="004A51E5" w:rsidRDefault="004A51E5" w:rsidP="00B01F18">
    <w:pPr>
      <w:pStyle w:val="SecurityClassification"/>
      <w:numPr>
        <w:ilvl w:val="0"/>
        <w:numId w:val="0"/>
      </w:numP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9" w:type="dxa"/>
      <w:tblInd w:w="82" w:type="dxa"/>
      <w:tblLayout w:type="fixed"/>
      <w:tblLook w:val="0000" w:firstRow="0" w:lastRow="0" w:firstColumn="0" w:lastColumn="0" w:noHBand="0" w:noVBand="0"/>
    </w:tblPr>
    <w:tblGrid>
      <w:gridCol w:w="9699"/>
    </w:tblGrid>
    <w:tr w:rsidR="00C75219" w:rsidTr="006F6212">
      <w:trPr>
        <w:cantSplit/>
        <w:trHeight w:val="311"/>
      </w:trPr>
      <w:tc>
        <w:tcPr>
          <w:tcW w:w="9699" w:type="dxa"/>
          <w:vAlign w:val="bottom"/>
        </w:tcPr>
        <w:p w:rsidR="004A51E5" w:rsidRDefault="00CA15EA" w:rsidP="001153DA">
          <w:pPr>
            <w:pStyle w:val="NoSpacing"/>
          </w:pPr>
          <w:r>
            <w:ptab w:relativeTo="margin" w:alignment="center" w:leader="none"/>
          </w:r>
          <w:sdt>
            <w:sdtPr>
              <w:alias w:val="sec class"/>
              <w:tag w:val="SecurityClassification"/>
              <w:id w:val="1524134134"/>
              <w:placeholder>
                <w:docPart w:val="B257D290D0794C248F215526E50750BC"/>
              </w:placeholder>
              <w:showingPlcHdr/>
              <w:text/>
            </w:sdtPr>
            <w:sdtEndPr/>
            <w:sdtContent>
              <w:r w:rsidR="003A01F7" w:rsidRPr="002F7ACC">
                <w:rPr>
                  <w:szCs w:val="24"/>
                </w:rPr>
                <w:t xml:space="preserve"> </w:t>
              </w:r>
            </w:sdtContent>
          </w:sdt>
        </w:p>
      </w:tc>
    </w:tr>
    <w:tr w:rsidR="00C75219" w:rsidTr="006F6212">
      <w:trPr>
        <w:cantSplit/>
        <w:trHeight w:val="814"/>
      </w:trPr>
      <w:tc>
        <w:tcPr>
          <w:tcW w:w="9699" w:type="dxa"/>
        </w:tcPr>
        <w:p w:rsidR="0059452A" w:rsidRDefault="00CA15EA" w:rsidP="004C1B2F">
          <w:pPr>
            <w:pStyle w:val="Header-DOTARS"/>
            <w:numPr>
              <w:ilvl w:val="0"/>
              <w:numId w:val="1"/>
            </w:numPr>
            <w:ind w:left="-284"/>
          </w:pPr>
          <w:r>
            <w:rPr>
              <w:noProof/>
              <w:sz w:val="20"/>
              <w:lang w:eastAsia="en-AU"/>
            </w:rPr>
            <w:t xml:space="preserve">  </w:t>
          </w:r>
          <w:r>
            <w:rPr>
              <w:noProof/>
            </w:rPr>
            <w:drawing>
              <wp:inline distT="0" distB="0" distL="0" distR="0" wp14:anchorId="3E23A767" wp14:editId="78D9E81E">
                <wp:extent cx="3314065" cy="609600"/>
                <wp:effectExtent l="0" t="0" r="63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406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75219" w:rsidTr="006F6212">
      <w:trPr>
        <w:cantSplit/>
        <w:trHeight w:val="80"/>
      </w:trPr>
      <w:tc>
        <w:tcPr>
          <w:tcW w:w="9699" w:type="dxa"/>
          <w:vAlign w:val="bottom"/>
        </w:tcPr>
        <w:p w:rsidR="00C52745" w:rsidRDefault="00C52745" w:rsidP="00C52745"/>
        <w:p w:rsidR="00CA15EA" w:rsidRPr="00CA15EA" w:rsidRDefault="00CA15EA" w:rsidP="00CA15EA">
          <w:pPr>
            <w:jc w:val="right"/>
            <w:rPr>
              <w:rFonts w:ascii="Times New Roman" w:hAnsi="Times New Roman" w:cs="Times New Roman"/>
              <w:b/>
            </w:rPr>
          </w:pPr>
          <w:r w:rsidRPr="00CA15EA">
            <w:rPr>
              <w:rFonts w:ascii="Times New Roman" w:hAnsi="Times New Roman" w:cs="Times New Roman"/>
              <w:b/>
              <w:sz w:val="24"/>
            </w:rPr>
            <w:t>A/g Deputy Secretary</w:t>
          </w:r>
          <w:r w:rsidRPr="00CA15EA">
            <w:rPr>
              <w:rFonts w:ascii="Times New Roman" w:hAnsi="Times New Roman" w:cs="Times New Roman"/>
              <w:b/>
              <w:sz w:val="24"/>
            </w:rPr>
            <w:br/>
            <w:t>Stephanie Werner</w:t>
          </w:r>
        </w:p>
      </w:tc>
    </w:tr>
  </w:tbl>
  <w:p w:rsidR="004A51E5" w:rsidRDefault="004A51E5" w:rsidP="00C52745">
    <w:pPr>
      <w:pStyle w:val="Header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D3E49"/>
    <w:multiLevelType w:val="multilevel"/>
    <w:tmpl w:val="F0DE07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28ED3E4A"/>
    <w:multiLevelType w:val="hybridMultilevel"/>
    <w:tmpl w:val="28ED3E4A"/>
    <w:lvl w:ilvl="0" w:tplc="D5F0FBBA">
      <w:start w:val="1"/>
      <w:numFmt w:val="decimal"/>
      <w:pStyle w:val="Header"/>
      <w:lvlText w:val="%1."/>
      <w:lvlJc w:val="left"/>
      <w:pPr>
        <w:tabs>
          <w:tab w:val="num" w:pos="720"/>
        </w:tabs>
        <w:ind w:left="720" w:hanging="720"/>
      </w:pPr>
    </w:lvl>
    <w:lvl w:ilvl="1" w:tplc="B538A56A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43F696B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9CE6B1E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2ECCCFD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89C026C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6302C75A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50C860D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439AE90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9D"/>
    <w:rsid w:val="00091DB4"/>
    <w:rsid w:val="001153DA"/>
    <w:rsid w:val="00254271"/>
    <w:rsid w:val="002A619D"/>
    <w:rsid w:val="002D2CA0"/>
    <w:rsid w:val="002F7ACC"/>
    <w:rsid w:val="003A01F7"/>
    <w:rsid w:val="004A51E5"/>
    <w:rsid w:val="004C1B2F"/>
    <w:rsid w:val="004D5A81"/>
    <w:rsid w:val="0053135E"/>
    <w:rsid w:val="0059452A"/>
    <w:rsid w:val="006004A9"/>
    <w:rsid w:val="0061692E"/>
    <w:rsid w:val="00667050"/>
    <w:rsid w:val="00670B64"/>
    <w:rsid w:val="006F6212"/>
    <w:rsid w:val="00700081"/>
    <w:rsid w:val="00835B65"/>
    <w:rsid w:val="00857067"/>
    <w:rsid w:val="00995805"/>
    <w:rsid w:val="009A11A8"/>
    <w:rsid w:val="009B6657"/>
    <w:rsid w:val="00A837A1"/>
    <w:rsid w:val="00AA50ED"/>
    <w:rsid w:val="00AB550A"/>
    <w:rsid w:val="00AD328D"/>
    <w:rsid w:val="00AF5D6D"/>
    <w:rsid w:val="00B01F18"/>
    <w:rsid w:val="00B02BE6"/>
    <w:rsid w:val="00B10474"/>
    <w:rsid w:val="00B10B81"/>
    <w:rsid w:val="00B143C3"/>
    <w:rsid w:val="00B51292"/>
    <w:rsid w:val="00C52745"/>
    <w:rsid w:val="00C67AC3"/>
    <w:rsid w:val="00C75219"/>
    <w:rsid w:val="00CA15EA"/>
    <w:rsid w:val="00CE5D8D"/>
    <w:rsid w:val="00CF0E39"/>
    <w:rsid w:val="00D3415F"/>
    <w:rsid w:val="00F37677"/>
    <w:rsid w:val="00F65821"/>
    <w:rsid w:val="00F7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925B"/>
  <w15:chartTrackingRefBased/>
  <w15:docId w15:val="{2BA79424-E24C-471B-92B5-49CF5811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50ED"/>
    <w:pPr>
      <w:numPr>
        <w:numId w:val="2"/>
      </w:num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mallCaps/>
      <w:spacing w:val="10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AA50ED"/>
    <w:rPr>
      <w:rFonts w:ascii="Arial Narrow" w:eastAsia="Times New Roman" w:hAnsi="Arial Narrow" w:cs="Times New Roman"/>
      <w:smallCaps/>
      <w:spacing w:val="100"/>
      <w:sz w:val="24"/>
      <w:szCs w:val="20"/>
    </w:rPr>
  </w:style>
  <w:style w:type="paragraph" w:styleId="Footer">
    <w:name w:val="footer"/>
    <w:basedOn w:val="Normal"/>
    <w:link w:val="FooterChar"/>
    <w:rsid w:val="00AA50ED"/>
    <w:pPr>
      <w:tabs>
        <w:tab w:val="num" w:pos="720"/>
        <w:tab w:val="center" w:pos="4153"/>
        <w:tab w:val="right" w:pos="8306"/>
      </w:tabs>
      <w:spacing w:after="0" w:line="240" w:lineRule="auto"/>
      <w:ind w:left="720" w:hanging="720"/>
    </w:pPr>
    <w:rPr>
      <w:rFonts w:ascii="Arial Narrow" w:eastAsia="Times New Roman" w:hAnsi="Arial Narrow" w:cs="Times New Roman"/>
      <w:sz w:val="17"/>
      <w:szCs w:val="20"/>
    </w:rPr>
  </w:style>
  <w:style w:type="character" w:customStyle="1" w:styleId="FooterChar">
    <w:name w:val="Footer Char"/>
    <w:basedOn w:val="DefaultParagraphFont"/>
    <w:link w:val="Footer"/>
    <w:rsid w:val="00AA50ED"/>
    <w:rPr>
      <w:rFonts w:ascii="Arial Narrow" w:eastAsia="Times New Roman" w:hAnsi="Arial Narrow" w:cs="Times New Roman"/>
      <w:sz w:val="17"/>
      <w:szCs w:val="20"/>
    </w:rPr>
  </w:style>
  <w:style w:type="character" w:styleId="PageNumber">
    <w:name w:val="page number"/>
    <w:basedOn w:val="DefaultParagraphFont"/>
    <w:rsid w:val="00AA50ED"/>
  </w:style>
  <w:style w:type="paragraph" w:customStyle="1" w:styleId="NumberedList-DOTARS">
    <w:name w:val="Numbered List - DOTARS"/>
    <w:basedOn w:val="Normal"/>
    <w:rsid w:val="00AA50ED"/>
    <w:pPr>
      <w:tabs>
        <w:tab w:val="num" w:pos="360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er-DOTARS">
    <w:name w:val="Header - DOTARS"/>
    <w:basedOn w:val="Header"/>
    <w:next w:val="Normal"/>
    <w:rsid w:val="00AA50ED"/>
    <w:rPr>
      <w:caps/>
      <w:sz w:val="28"/>
    </w:rPr>
  </w:style>
  <w:style w:type="paragraph" w:customStyle="1" w:styleId="Footer-DOTARS">
    <w:name w:val="Footer - DOTARS"/>
    <w:basedOn w:val="Footer"/>
    <w:next w:val="Normal"/>
    <w:link w:val="Footer-DOTARSChar"/>
    <w:rsid w:val="00AA50ED"/>
    <w:pPr>
      <w:jc w:val="center"/>
    </w:pPr>
    <w:rPr>
      <w:spacing w:val="10"/>
    </w:rPr>
  </w:style>
  <w:style w:type="paragraph" w:customStyle="1" w:styleId="Normal-DOTARS">
    <w:name w:val="Normal - DOTARS"/>
    <w:basedOn w:val="Normal"/>
    <w:next w:val="Normal"/>
    <w:rsid w:val="00AA50ED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ignatureBlock-DOTARS">
    <w:name w:val="Signature Block - DOTARS"/>
    <w:basedOn w:val="Normal"/>
    <w:rsid w:val="00AA50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cretaryHeading">
    <w:name w:val="SecretaryHeading"/>
    <w:basedOn w:val="Normal"/>
    <w:rsid w:val="00AA50ED"/>
    <w:pPr>
      <w:tabs>
        <w:tab w:val="num" w:pos="720"/>
      </w:tabs>
      <w:spacing w:before="60" w:after="60" w:line="240" w:lineRule="auto"/>
      <w:ind w:left="720" w:hanging="720"/>
      <w:jc w:val="right"/>
    </w:pPr>
    <w:rPr>
      <w:rFonts w:ascii="Times New Roman" w:eastAsia="Times New Roman" w:hAnsi="Times New Roman" w:cs="Times New Roman"/>
      <w:b/>
      <w:sz w:val="26"/>
      <w:szCs w:val="26"/>
    </w:rPr>
  </w:style>
  <w:style w:type="paragraph" w:customStyle="1" w:styleId="AddressBlock-DOTARS">
    <w:name w:val="Address Block - DOTARS"/>
    <w:basedOn w:val="SignatureBlock-DOTARS"/>
    <w:rsid w:val="00AA50ED"/>
    <w:pPr>
      <w:tabs>
        <w:tab w:val="left" w:pos="4535"/>
      </w:tabs>
    </w:pPr>
  </w:style>
  <w:style w:type="character" w:customStyle="1" w:styleId="Footer-DOTARSChar">
    <w:name w:val="Footer - DOTARS Char"/>
    <w:basedOn w:val="FooterChar"/>
    <w:link w:val="Footer-DOTARS"/>
    <w:rsid w:val="00AA50ED"/>
    <w:rPr>
      <w:rFonts w:ascii="Arial Narrow" w:eastAsia="Times New Roman" w:hAnsi="Arial Narrow" w:cs="Times New Roman"/>
      <w:spacing w:val="10"/>
      <w:sz w:val="17"/>
      <w:szCs w:val="20"/>
    </w:rPr>
  </w:style>
  <w:style w:type="paragraph" w:customStyle="1" w:styleId="SecurityClassification">
    <w:name w:val="Security Classification"/>
    <w:basedOn w:val="Header-DOTARS"/>
    <w:qFormat/>
    <w:rsid w:val="00AA50ED"/>
    <w:pPr>
      <w:jc w:val="center"/>
    </w:pPr>
    <w:rPr>
      <w:b/>
      <w:caps w:val="0"/>
      <w:smallCaps w:val="0"/>
    </w:rPr>
  </w:style>
  <w:style w:type="character" w:styleId="PlaceholderText">
    <w:name w:val="Placeholder Text"/>
    <w:basedOn w:val="DefaultParagraphFont"/>
    <w:uiPriority w:val="99"/>
    <w:semiHidden/>
    <w:rsid w:val="00AA50ED"/>
    <w:rPr>
      <w:color w:val="808080"/>
    </w:rPr>
  </w:style>
  <w:style w:type="character" w:customStyle="1" w:styleId="Style11">
    <w:name w:val="Style11"/>
    <w:basedOn w:val="DefaultParagraphFont"/>
    <w:uiPriority w:val="1"/>
    <w:rsid w:val="00AA50ED"/>
    <w:rPr>
      <w:rFonts w:ascii="Times New Roman" w:hAnsi="Times New Roman"/>
      <w:color w:val="auto"/>
      <w:sz w:val="24"/>
    </w:rPr>
  </w:style>
  <w:style w:type="paragraph" w:styleId="NoSpacing">
    <w:name w:val="No Spacing"/>
    <w:uiPriority w:val="1"/>
    <w:qFormat/>
    <w:rsid w:val="00AA50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DefaultTable1">
    <w:name w:val="Default Table 1"/>
    <w:basedOn w:val="TableNormal"/>
    <w:uiPriority w:val="99"/>
    <w:rsid w:val="00CA15EA"/>
    <w:pPr>
      <w:spacing w:before="80" w:after="8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ED7D31" w:themeColor="accent2"/>
        <w:bottom w:val="single" w:sz="4" w:space="0" w:color="ED7D31" w:themeColor="accent2"/>
        <w:insideH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tcBorders>
          <w:top w:val="nil"/>
          <w:bottom w:val="nil"/>
        </w:tcBorders>
        <w:shd w:val="clear" w:color="auto" w:fill="4472C4" w:themeFill="accent1"/>
      </w:tcPr>
    </w:tblStylePr>
    <w:tblStylePr w:type="lastRow">
      <w:rPr>
        <w:b/>
      </w:rPr>
      <w:tblPr/>
      <w:tcPr>
        <w:shd w:val="clear" w:color="auto" w:fill="DEEAF6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57D290D0794C248F215526E5075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C45D9-1722-4D9E-BED5-C4D51924CB8D}"/>
      </w:docPartPr>
      <w:docPartBody>
        <w:p w:rsidR="00220964" w:rsidRDefault="00220964" w:rsidP="00AB550A">
          <w:pPr>
            <w:pStyle w:val="B257D290D0794C248F215526E50750BC"/>
          </w:pPr>
          <w:r w:rsidRPr="002F7ACC">
            <w:rPr>
              <w:rFonts w:ascii="Times New Roman" w:hAnsi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55DC87268A1A4BADAA6254DF44CE3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0127-18D1-4320-9CBB-87686478FA7A}"/>
      </w:docPartPr>
      <w:docPartBody>
        <w:p w:rsidR="00220964" w:rsidRDefault="00220964" w:rsidP="00AB550A">
          <w:pPr>
            <w:pStyle w:val="55DC87268A1A4BADAA6254DF44CE3935"/>
          </w:pPr>
          <w:r w:rsidRPr="00B10B81">
            <w:rPr>
              <w:color w:val="000000" w:themeColor="text1"/>
              <w:lang w:eastAsia="en-US"/>
            </w:rPr>
            <w:t>Choose an item.</w:t>
          </w:r>
        </w:p>
      </w:docPartBody>
    </w:docPart>
    <w:docPart>
      <w:docPartPr>
        <w:name w:val="1170258F1EA440E1A83DD93E37CD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0A800-AEC6-4E96-BED5-213C4D5BD237}"/>
      </w:docPartPr>
      <w:docPartBody>
        <w:p w:rsidR="00220964" w:rsidRDefault="00220964" w:rsidP="00AB550A">
          <w:pPr>
            <w:pStyle w:val="1170258F1EA440E1A83DD93E37CD111F"/>
          </w:pPr>
          <w:r w:rsidRPr="002F7ACC">
            <w:rPr>
              <w:rFonts w:ascii="Times New Roman" w:hAnsi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9FD8B6FF333D45218D752DBF70303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9649A-E84F-425E-83C9-5043EDF607D0}"/>
      </w:docPartPr>
      <w:docPartBody>
        <w:p w:rsidR="00220964" w:rsidRDefault="00220964" w:rsidP="00AB550A">
          <w:pPr>
            <w:pStyle w:val="9FD8B6FF333D45218D752DBF703039C7"/>
          </w:pPr>
          <w:r w:rsidRPr="002D2CA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0A"/>
    <w:rsid w:val="00220964"/>
    <w:rsid w:val="00AB550A"/>
    <w:rsid w:val="00F3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57D290D0794C248F215526E50750BC">
    <w:name w:val="B257D290D0794C248F215526E50750BC"/>
    <w:rsid w:val="00AB550A"/>
  </w:style>
  <w:style w:type="character" w:styleId="PlaceholderText">
    <w:name w:val="Placeholder Text"/>
    <w:basedOn w:val="DefaultParagraphFont"/>
    <w:uiPriority w:val="99"/>
    <w:semiHidden/>
    <w:rsid w:val="00220964"/>
  </w:style>
  <w:style w:type="paragraph" w:customStyle="1" w:styleId="5CD38ACB316D4683833FF3A0A5E40C38">
    <w:name w:val="5CD38ACB316D4683833FF3A0A5E40C38"/>
    <w:rsid w:val="00AB550A"/>
  </w:style>
  <w:style w:type="paragraph" w:customStyle="1" w:styleId="7CE3132383A94509A4DB56B760F61A01">
    <w:name w:val="7CE3132383A94509A4DB56B760F61A01"/>
    <w:rsid w:val="00AB550A"/>
  </w:style>
  <w:style w:type="paragraph" w:customStyle="1" w:styleId="2C1791726468499AB421490A97876643">
    <w:name w:val="2C1791726468499AB421490A97876643"/>
    <w:rsid w:val="00AB550A"/>
  </w:style>
  <w:style w:type="paragraph" w:customStyle="1" w:styleId="FD62F6341E5140D88379E9A2AA56D8F8">
    <w:name w:val="FD62F6341E5140D88379E9A2AA56D8F8"/>
    <w:rsid w:val="00AB550A"/>
  </w:style>
  <w:style w:type="paragraph" w:customStyle="1" w:styleId="55DC87268A1A4BADAA6254DF44CE3935">
    <w:name w:val="55DC87268A1A4BADAA6254DF44CE3935"/>
    <w:rsid w:val="00AB550A"/>
  </w:style>
  <w:style w:type="paragraph" w:customStyle="1" w:styleId="1170258F1EA440E1A83DD93E37CD111F">
    <w:name w:val="1170258F1EA440E1A83DD93E37CD111F"/>
    <w:rsid w:val="00AB550A"/>
  </w:style>
  <w:style w:type="paragraph" w:customStyle="1" w:styleId="3CA8306C1B3E49DD8ED19C10520C04EE">
    <w:name w:val="3CA8306C1B3E49DD8ED19C10520C04EE"/>
    <w:rsid w:val="00AB550A"/>
  </w:style>
  <w:style w:type="paragraph" w:customStyle="1" w:styleId="604EE08870254322A5A81A31D70E4BDC">
    <w:name w:val="604EE08870254322A5A81A31D70E4BDC"/>
    <w:rsid w:val="00AB550A"/>
  </w:style>
  <w:style w:type="paragraph" w:customStyle="1" w:styleId="8250D1E046EA4ED78D75F3A84BC96446">
    <w:name w:val="8250D1E046EA4ED78D75F3A84BC96446"/>
    <w:rsid w:val="00AB550A"/>
  </w:style>
  <w:style w:type="paragraph" w:customStyle="1" w:styleId="7FEE8DCABB814D439074A8FF705505FA">
    <w:name w:val="7FEE8DCABB814D439074A8FF705505FA"/>
    <w:rsid w:val="00AB550A"/>
  </w:style>
  <w:style w:type="paragraph" w:customStyle="1" w:styleId="85A754DD78614922A347DDD5068DF386">
    <w:name w:val="85A754DD78614922A347DDD5068DF386"/>
    <w:rsid w:val="00AB550A"/>
  </w:style>
  <w:style w:type="paragraph" w:customStyle="1" w:styleId="FAF8908DB3BE4FD7AA5D088180FD85AA">
    <w:name w:val="FAF8908DB3BE4FD7AA5D088180FD85AA"/>
    <w:rsid w:val="00AB550A"/>
  </w:style>
  <w:style w:type="paragraph" w:customStyle="1" w:styleId="93FAB4F35D444E36871FB1F0FAA2F425">
    <w:name w:val="93FAB4F35D444E36871FB1F0FAA2F425"/>
    <w:rsid w:val="00AB550A"/>
  </w:style>
  <w:style w:type="paragraph" w:customStyle="1" w:styleId="6DD54E795CB04EAEA029301FB6A329EF">
    <w:name w:val="6DD54E795CB04EAEA029301FB6A329EF"/>
    <w:rsid w:val="00AB550A"/>
  </w:style>
  <w:style w:type="paragraph" w:customStyle="1" w:styleId="7478F8CF220F41E6B16C380F5DD9DD7C">
    <w:name w:val="7478F8CF220F41E6B16C380F5DD9DD7C"/>
    <w:rsid w:val="00AB550A"/>
  </w:style>
  <w:style w:type="paragraph" w:customStyle="1" w:styleId="162CB5A8E5D94A71840747273AB8ACAB">
    <w:name w:val="162CB5A8E5D94A71840747273AB8ACAB"/>
    <w:rsid w:val="00AB550A"/>
  </w:style>
  <w:style w:type="paragraph" w:customStyle="1" w:styleId="18596DDA4A264B688D2044C820420693">
    <w:name w:val="18596DDA4A264B688D2044C820420693"/>
    <w:rsid w:val="00AB550A"/>
  </w:style>
  <w:style w:type="paragraph" w:customStyle="1" w:styleId="CF46F497F26E430F95B9FA25DEAC56EA">
    <w:name w:val="CF46F497F26E430F95B9FA25DEAC56EA"/>
    <w:rsid w:val="00AB550A"/>
  </w:style>
  <w:style w:type="paragraph" w:customStyle="1" w:styleId="D1E4D4E1CF2D49FA921B51F30BBD925E">
    <w:name w:val="D1E4D4E1CF2D49FA921B51F30BBD925E"/>
    <w:rsid w:val="00AB550A"/>
  </w:style>
  <w:style w:type="paragraph" w:customStyle="1" w:styleId="97359E05D4BF46EAA9CB2851ED79258E">
    <w:name w:val="97359E05D4BF46EAA9CB2851ED79258E"/>
    <w:rsid w:val="00AB550A"/>
  </w:style>
  <w:style w:type="paragraph" w:customStyle="1" w:styleId="4BFBDB7093F14B6295F45A60C209C32F">
    <w:name w:val="4BFBDB7093F14B6295F45A60C209C32F"/>
    <w:rsid w:val="00AB550A"/>
  </w:style>
  <w:style w:type="paragraph" w:customStyle="1" w:styleId="EAD05DAF426B48EC89A62B5C75E01622">
    <w:name w:val="EAD05DAF426B48EC89A62B5C75E01622"/>
    <w:rsid w:val="00AB550A"/>
  </w:style>
  <w:style w:type="paragraph" w:customStyle="1" w:styleId="BBFEC7E3FEC14B059BBAF20549421274">
    <w:name w:val="BBFEC7E3FEC14B059BBAF20549421274"/>
    <w:rsid w:val="00AB550A"/>
  </w:style>
  <w:style w:type="paragraph" w:customStyle="1" w:styleId="C924653672CE4112956F079797DDD2EE">
    <w:name w:val="C924653672CE4112956F079797DDD2EE"/>
    <w:rsid w:val="00AB550A"/>
  </w:style>
  <w:style w:type="paragraph" w:customStyle="1" w:styleId="A99A71E885FD4588A3A33DD1EFA65F29">
    <w:name w:val="A99A71E885FD4588A3A33DD1EFA65F29"/>
    <w:rsid w:val="00AB550A"/>
  </w:style>
  <w:style w:type="paragraph" w:customStyle="1" w:styleId="6083762D5E284E62B434C73DFB26A19A">
    <w:name w:val="6083762D5E284E62B434C73DFB26A19A"/>
    <w:rsid w:val="00AB550A"/>
  </w:style>
  <w:style w:type="paragraph" w:customStyle="1" w:styleId="9F4D8FFE85AE4954ADBFE368C11844B8">
    <w:name w:val="9F4D8FFE85AE4954ADBFE368C11844B8"/>
    <w:rsid w:val="00AB550A"/>
  </w:style>
  <w:style w:type="paragraph" w:customStyle="1" w:styleId="B590063FBC134BDDB3C7028DC3124BB9">
    <w:name w:val="B590063FBC134BDDB3C7028DC3124BB9"/>
    <w:rsid w:val="00AB550A"/>
  </w:style>
  <w:style w:type="paragraph" w:customStyle="1" w:styleId="9D13938F99894D709324C2F73BB4CEC1">
    <w:name w:val="9D13938F99894D709324C2F73BB4CEC1"/>
    <w:rsid w:val="00AB550A"/>
  </w:style>
  <w:style w:type="paragraph" w:customStyle="1" w:styleId="CDCDF0944DE94B9E8E2E58B156244758">
    <w:name w:val="CDCDF0944DE94B9E8E2E58B156244758"/>
    <w:rsid w:val="00AB550A"/>
  </w:style>
  <w:style w:type="paragraph" w:customStyle="1" w:styleId="BF549427F95542A1907C749BC44E0437">
    <w:name w:val="BF549427F95542A1907C749BC44E0437"/>
    <w:rsid w:val="00AB550A"/>
  </w:style>
  <w:style w:type="paragraph" w:customStyle="1" w:styleId="0200E0852E7D4567A94693934518F923">
    <w:name w:val="0200E0852E7D4567A94693934518F923"/>
    <w:rsid w:val="00AB550A"/>
  </w:style>
  <w:style w:type="paragraph" w:customStyle="1" w:styleId="79B6E5C3C6BB4EDB87220C286E73E87B">
    <w:name w:val="79B6E5C3C6BB4EDB87220C286E73E87B"/>
    <w:rsid w:val="00AB550A"/>
  </w:style>
  <w:style w:type="paragraph" w:customStyle="1" w:styleId="C11A7D1F9E8549ED9E3760E4C51590D1">
    <w:name w:val="C11A7D1F9E8549ED9E3760E4C51590D1"/>
    <w:rsid w:val="00AB550A"/>
  </w:style>
  <w:style w:type="paragraph" w:customStyle="1" w:styleId="29602D97C8DE49D4B39955B06D2BA8BF">
    <w:name w:val="29602D97C8DE49D4B39955B06D2BA8BF"/>
    <w:rsid w:val="00AB550A"/>
  </w:style>
  <w:style w:type="paragraph" w:customStyle="1" w:styleId="962F3EAB327A449FB1ED9DB456F5F4DA">
    <w:name w:val="962F3EAB327A449FB1ED9DB456F5F4DA"/>
    <w:rsid w:val="00AB550A"/>
  </w:style>
  <w:style w:type="paragraph" w:customStyle="1" w:styleId="65B1EC3F30A74A989C5948608D83C245">
    <w:name w:val="65B1EC3F30A74A989C5948608D83C245"/>
    <w:rsid w:val="00AB550A"/>
  </w:style>
  <w:style w:type="paragraph" w:customStyle="1" w:styleId="EFB41CBF517046E2958B8BC161EA7CE5">
    <w:name w:val="EFB41CBF517046E2958B8BC161EA7CE5"/>
    <w:rsid w:val="00AB550A"/>
  </w:style>
  <w:style w:type="paragraph" w:customStyle="1" w:styleId="73F28CDF91BA4BCBAA7E609A94AC089C">
    <w:name w:val="73F28CDF91BA4BCBAA7E609A94AC089C"/>
    <w:rsid w:val="00AB550A"/>
  </w:style>
  <w:style w:type="paragraph" w:customStyle="1" w:styleId="EFDA4410AB264D07BCD8E7992BECCD24">
    <w:name w:val="EFDA4410AB264D07BCD8E7992BECCD24"/>
    <w:rsid w:val="00AB550A"/>
  </w:style>
  <w:style w:type="paragraph" w:customStyle="1" w:styleId="667739462FB1466DB923B609BC18FC5D">
    <w:name w:val="667739462FB1466DB923B609BC18FC5D"/>
    <w:rsid w:val="00AB550A"/>
  </w:style>
  <w:style w:type="paragraph" w:customStyle="1" w:styleId="9F4EA4F6954549DD9EB85056F8FFAC02">
    <w:name w:val="9F4EA4F6954549DD9EB85056F8FFAC02"/>
    <w:rsid w:val="00AB550A"/>
  </w:style>
  <w:style w:type="paragraph" w:customStyle="1" w:styleId="B4CFFC96A5EC49CBAF793F4CE76EA0CD">
    <w:name w:val="B4CFFC96A5EC49CBAF793F4CE76EA0CD"/>
    <w:rsid w:val="00AB550A"/>
  </w:style>
  <w:style w:type="paragraph" w:customStyle="1" w:styleId="6D23D8BDF20F40BEA6F8267F1D4889C6">
    <w:name w:val="6D23D8BDF20F40BEA6F8267F1D4889C6"/>
    <w:rsid w:val="00AB550A"/>
  </w:style>
  <w:style w:type="paragraph" w:customStyle="1" w:styleId="C54E7A5B7CC1467B913DB2CCDE2BA5DF">
    <w:name w:val="C54E7A5B7CC1467B913DB2CCDE2BA5DF"/>
    <w:rsid w:val="00AB550A"/>
  </w:style>
  <w:style w:type="paragraph" w:customStyle="1" w:styleId="C35BF6C4C41444289D96C86D8DD79B49">
    <w:name w:val="C35BF6C4C41444289D96C86D8DD79B49"/>
    <w:rsid w:val="00AB550A"/>
  </w:style>
  <w:style w:type="paragraph" w:customStyle="1" w:styleId="906BFBD7893C4324A1DF94685F2E0BC3">
    <w:name w:val="906BFBD7893C4324A1DF94685F2E0BC3"/>
    <w:rsid w:val="00AB550A"/>
  </w:style>
  <w:style w:type="paragraph" w:customStyle="1" w:styleId="9C15CBA0BDC94CEEB2AC73B1D4AA339E">
    <w:name w:val="9C15CBA0BDC94CEEB2AC73B1D4AA339E"/>
    <w:rsid w:val="00AB550A"/>
  </w:style>
  <w:style w:type="paragraph" w:customStyle="1" w:styleId="ACE6A13EB54F441F974D76E2A91D52AF">
    <w:name w:val="ACE6A13EB54F441F974D76E2A91D52AF"/>
    <w:rsid w:val="00AB550A"/>
  </w:style>
  <w:style w:type="paragraph" w:customStyle="1" w:styleId="EA06252F2F654E2E967CA664FB56D79D">
    <w:name w:val="EA06252F2F654E2E967CA664FB56D79D"/>
    <w:rsid w:val="00AB550A"/>
  </w:style>
  <w:style w:type="paragraph" w:customStyle="1" w:styleId="9345106D20774A01AC93E0622630C390">
    <w:name w:val="9345106D20774A01AC93E0622630C390"/>
    <w:rsid w:val="00AB550A"/>
  </w:style>
  <w:style w:type="paragraph" w:customStyle="1" w:styleId="4E992620E645467E8E5BE43D7B685B83">
    <w:name w:val="4E992620E645467E8E5BE43D7B685B83"/>
    <w:rsid w:val="00AB550A"/>
  </w:style>
  <w:style w:type="paragraph" w:customStyle="1" w:styleId="A989B80B09F44DC883BAB8D038C17FD1">
    <w:name w:val="A989B80B09F44DC883BAB8D038C17FD1"/>
    <w:rsid w:val="00AB550A"/>
  </w:style>
  <w:style w:type="paragraph" w:customStyle="1" w:styleId="979D94D77C954016AEB90172E84A9848">
    <w:name w:val="979D94D77C954016AEB90172E84A9848"/>
    <w:rsid w:val="00AB550A"/>
  </w:style>
  <w:style w:type="paragraph" w:customStyle="1" w:styleId="7835CBA163E541EDB2B4C6B446B13183">
    <w:name w:val="7835CBA163E541EDB2B4C6B446B13183"/>
    <w:rsid w:val="00AB550A"/>
  </w:style>
  <w:style w:type="paragraph" w:customStyle="1" w:styleId="799085CB6DEE44EEB3E05F404374E26D">
    <w:name w:val="799085CB6DEE44EEB3E05F404374E26D"/>
    <w:rsid w:val="00AB550A"/>
  </w:style>
  <w:style w:type="paragraph" w:customStyle="1" w:styleId="E2AC6FFDCF084582B17BDDDD639C9DDF">
    <w:name w:val="E2AC6FFDCF084582B17BDDDD639C9DDF"/>
    <w:rsid w:val="00AB550A"/>
  </w:style>
  <w:style w:type="paragraph" w:customStyle="1" w:styleId="E292F058D6DB4D6682F0759FBB30ECA6">
    <w:name w:val="E292F058D6DB4D6682F0759FBB30ECA6"/>
    <w:rsid w:val="00AB550A"/>
  </w:style>
  <w:style w:type="paragraph" w:customStyle="1" w:styleId="E28113E63E144EFC9651BD33DBF7AC80">
    <w:name w:val="E28113E63E144EFC9651BD33DBF7AC80"/>
    <w:rsid w:val="00AB550A"/>
  </w:style>
  <w:style w:type="paragraph" w:customStyle="1" w:styleId="B197639D641D431BA8A3CF7D42A5380B">
    <w:name w:val="B197639D641D431BA8A3CF7D42A5380B"/>
    <w:rsid w:val="00AB550A"/>
  </w:style>
  <w:style w:type="paragraph" w:customStyle="1" w:styleId="34EFBC2B86744221AD17DDF1C9213363">
    <w:name w:val="34EFBC2B86744221AD17DDF1C9213363"/>
    <w:rsid w:val="00AB550A"/>
  </w:style>
  <w:style w:type="paragraph" w:customStyle="1" w:styleId="9A666358C58A45B8B1A1084EE42380BF">
    <w:name w:val="9A666358C58A45B8B1A1084EE42380BF"/>
    <w:rsid w:val="00AB550A"/>
  </w:style>
  <w:style w:type="paragraph" w:customStyle="1" w:styleId="18FCB17683F543379471C68621E68D04">
    <w:name w:val="18FCB17683F543379471C68621E68D04"/>
    <w:rsid w:val="00AB550A"/>
  </w:style>
  <w:style w:type="paragraph" w:customStyle="1" w:styleId="7FA08E0F8E1042D5A2A65E673184CEA4">
    <w:name w:val="7FA08E0F8E1042D5A2A65E673184CEA4"/>
    <w:rsid w:val="00AB550A"/>
  </w:style>
  <w:style w:type="paragraph" w:customStyle="1" w:styleId="FAE783231CA246279088ACEA9B5CAB47">
    <w:name w:val="FAE783231CA246279088ACEA9B5CAB47"/>
    <w:rsid w:val="00AB550A"/>
  </w:style>
  <w:style w:type="paragraph" w:customStyle="1" w:styleId="75968173B96248E185F05C0061B53973">
    <w:name w:val="75968173B96248E185F05C0061B53973"/>
    <w:rsid w:val="00AB550A"/>
  </w:style>
  <w:style w:type="paragraph" w:customStyle="1" w:styleId="A45AC68F3092468DA74C0C3565984256">
    <w:name w:val="A45AC68F3092468DA74C0C3565984256"/>
    <w:rsid w:val="00AB550A"/>
  </w:style>
  <w:style w:type="paragraph" w:customStyle="1" w:styleId="DDD88A182192460A9C4CA3D4749DC73D">
    <w:name w:val="DDD88A182192460A9C4CA3D4749DC73D"/>
    <w:rsid w:val="00AB550A"/>
  </w:style>
  <w:style w:type="paragraph" w:customStyle="1" w:styleId="157508C5C5454A439250C5B0FF8221B9">
    <w:name w:val="157508C5C5454A439250C5B0FF8221B9"/>
    <w:rsid w:val="00AB550A"/>
  </w:style>
  <w:style w:type="paragraph" w:customStyle="1" w:styleId="10F94B5F35C64726B91C759DBF93D6AB">
    <w:name w:val="10F94B5F35C64726B91C759DBF93D6AB"/>
    <w:rsid w:val="00AB550A"/>
  </w:style>
  <w:style w:type="paragraph" w:customStyle="1" w:styleId="790D33430D404947A9A11ED0AF941C73">
    <w:name w:val="790D33430D404947A9A11ED0AF941C73"/>
    <w:rsid w:val="00AB550A"/>
  </w:style>
  <w:style w:type="paragraph" w:customStyle="1" w:styleId="2CCEE790084141B5AE9E7DF2F3484F4E">
    <w:name w:val="2CCEE790084141B5AE9E7DF2F3484F4E"/>
    <w:rsid w:val="00AB550A"/>
  </w:style>
  <w:style w:type="paragraph" w:customStyle="1" w:styleId="B9E10E79968843E5A2DD4CAEA606EDCE">
    <w:name w:val="B9E10E79968843E5A2DD4CAEA606EDCE"/>
    <w:rsid w:val="00AB550A"/>
  </w:style>
  <w:style w:type="paragraph" w:customStyle="1" w:styleId="2907E923900E42DCAD093F546FEFB7C1">
    <w:name w:val="2907E923900E42DCAD093F546FEFB7C1"/>
    <w:rsid w:val="00AB550A"/>
  </w:style>
  <w:style w:type="paragraph" w:customStyle="1" w:styleId="1E5B51DC5E29428D8FFFF15863FC1262">
    <w:name w:val="1E5B51DC5E29428D8FFFF15863FC1262"/>
    <w:rsid w:val="00AB550A"/>
  </w:style>
  <w:style w:type="paragraph" w:customStyle="1" w:styleId="79B44D42C2034B4CA0E56F365AE2DA54">
    <w:name w:val="79B44D42C2034B4CA0E56F365AE2DA54"/>
    <w:rsid w:val="00AB550A"/>
  </w:style>
  <w:style w:type="paragraph" w:customStyle="1" w:styleId="457089CAA21D442283B275F2D3621FDB">
    <w:name w:val="457089CAA21D442283B275F2D3621FDB"/>
    <w:rsid w:val="00AB550A"/>
  </w:style>
  <w:style w:type="paragraph" w:customStyle="1" w:styleId="CE92B041747F4997A205AAE163C17B50">
    <w:name w:val="CE92B041747F4997A205AAE163C17B50"/>
    <w:rsid w:val="00AB550A"/>
  </w:style>
  <w:style w:type="paragraph" w:customStyle="1" w:styleId="A783E68628F44DD0A734CCE341772ACC">
    <w:name w:val="A783E68628F44DD0A734CCE341772ACC"/>
    <w:rsid w:val="00AB550A"/>
  </w:style>
  <w:style w:type="paragraph" w:customStyle="1" w:styleId="A85513B1F4CA40F385B2E6A372D6AF61">
    <w:name w:val="A85513B1F4CA40F385B2E6A372D6AF61"/>
    <w:rsid w:val="00AB550A"/>
  </w:style>
  <w:style w:type="paragraph" w:customStyle="1" w:styleId="D135B751E48B42E29EE6F5A690CF92F3">
    <w:name w:val="D135B751E48B42E29EE6F5A690CF92F3"/>
    <w:rsid w:val="00AB550A"/>
  </w:style>
  <w:style w:type="paragraph" w:customStyle="1" w:styleId="EB107C364FB847E0BB568E118A8EC100">
    <w:name w:val="EB107C364FB847E0BB568E118A8EC100"/>
    <w:rsid w:val="00AB550A"/>
  </w:style>
  <w:style w:type="paragraph" w:customStyle="1" w:styleId="C947EA2BDF0E4076BE3A99564A3ABBC5">
    <w:name w:val="C947EA2BDF0E4076BE3A99564A3ABBC5"/>
    <w:rsid w:val="00AB550A"/>
  </w:style>
  <w:style w:type="paragraph" w:customStyle="1" w:styleId="1463509ECE714B52ACE9E39689ECA20D">
    <w:name w:val="1463509ECE714B52ACE9E39689ECA20D"/>
    <w:rsid w:val="00AB550A"/>
  </w:style>
  <w:style w:type="paragraph" w:customStyle="1" w:styleId="DB5799F93FAC4672B4276A870FFCC871">
    <w:name w:val="DB5799F93FAC4672B4276A870FFCC871"/>
    <w:rsid w:val="00AB550A"/>
  </w:style>
  <w:style w:type="paragraph" w:customStyle="1" w:styleId="B5523DEF7D9B41F0914F82BBF9FED354">
    <w:name w:val="B5523DEF7D9B41F0914F82BBF9FED354"/>
    <w:rsid w:val="00AB550A"/>
  </w:style>
  <w:style w:type="paragraph" w:customStyle="1" w:styleId="DD9C111BF0B04C168A8C813112FDCD3E">
    <w:name w:val="DD9C111BF0B04C168A8C813112FDCD3E"/>
    <w:rsid w:val="00AB550A"/>
  </w:style>
  <w:style w:type="paragraph" w:customStyle="1" w:styleId="B6E25EB5844B495A9BEFD1DCCF15DE9B">
    <w:name w:val="B6E25EB5844B495A9BEFD1DCCF15DE9B"/>
    <w:rsid w:val="00AB550A"/>
  </w:style>
  <w:style w:type="paragraph" w:customStyle="1" w:styleId="625E4D8EA33D43949D3A7E542A8F2027">
    <w:name w:val="625E4D8EA33D43949D3A7E542A8F2027"/>
    <w:rsid w:val="00AB550A"/>
  </w:style>
  <w:style w:type="paragraph" w:customStyle="1" w:styleId="4B6BA41B29A145208B0D4BB3AB9E59C7">
    <w:name w:val="4B6BA41B29A145208B0D4BB3AB9E59C7"/>
    <w:rsid w:val="00AB550A"/>
  </w:style>
  <w:style w:type="paragraph" w:customStyle="1" w:styleId="592478869FAC49F089AD0912BF4F11E8">
    <w:name w:val="592478869FAC49F089AD0912BF4F11E8"/>
    <w:rsid w:val="00AB550A"/>
  </w:style>
  <w:style w:type="paragraph" w:customStyle="1" w:styleId="C9617049E55942179FF547D94D8A0983">
    <w:name w:val="C9617049E55942179FF547D94D8A0983"/>
    <w:rsid w:val="00AB550A"/>
  </w:style>
  <w:style w:type="paragraph" w:customStyle="1" w:styleId="5B12FF33C92D4F9491BA973A1A9666D5">
    <w:name w:val="5B12FF33C92D4F9491BA973A1A9666D5"/>
    <w:rsid w:val="00AB550A"/>
  </w:style>
  <w:style w:type="paragraph" w:customStyle="1" w:styleId="D1DB9AC01642424D932FD9CDAB8BD8FD">
    <w:name w:val="D1DB9AC01642424D932FD9CDAB8BD8FD"/>
    <w:rsid w:val="00AB550A"/>
  </w:style>
  <w:style w:type="paragraph" w:customStyle="1" w:styleId="224AA24CF5D140C5AC232A8DF2554E2A">
    <w:name w:val="224AA24CF5D140C5AC232A8DF2554E2A"/>
    <w:rsid w:val="00AB550A"/>
  </w:style>
  <w:style w:type="paragraph" w:customStyle="1" w:styleId="3EBF7EFC269D47E0BC07AF33883EDD55">
    <w:name w:val="3EBF7EFC269D47E0BC07AF33883EDD55"/>
    <w:rsid w:val="00AB550A"/>
  </w:style>
  <w:style w:type="paragraph" w:customStyle="1" w:styleId="E7DA5B9226964041AB4A4EB06012A264">
    <w:name w:val="E7DA5B9226964041AB4A4EB06012A264"/>
    <w:rsid w:val="00AB550A"/>
  </w:style>
  <w:style w:type="paragraph" w:customStyle="1" w:styleId="B2CFE95EC0A643BB814F7D950CD0F1EB">
    <w:name w:val="B2CFE95EC0A643BB814F7D950CD0F1EB"/>
    <w:rsid w:val="00AB550A"/>
  </w:style>
  <w:style w:type="paragraph" w:customStyle="1" w:styleId="5AFF4F91C88042389BC59DAB81F02B3F">
    <w:name w:val="5AFF4F91C88042389BC59DAB81F02B3F"/>
    <w:rsid w:val="00AB550A"/>
  </w:style>
  <w:style w:type="paragraph" w:customStyle="1" w:styleId="2C4205DF11E74F0FBB491C2DDF5EE961">
    <w:name w:val="2C4205DF11E74F0FBB491C2DDF5EE961"/>
    <w:rsid w:val="00AB550A"/>
  </w:style>
  <w:style w:type="paragraph" w:customStyle="1" w:styleId="D5AE2F40A3A5439C880228ADDE98F90D">
    <w:name w:val="D5AE2F40A3A5439C880228ADDE98F90D"/>
    <w:rsid w:val="00AB550A"/>
  </w:style>
  <w:style w:type="paragraph" w:customStyle="1" w:styleId="1725357D3259466EBC3D5E4C256A0021">
    <w:name w:val="1725357D3259466EBC3D5E4C256A0021"/>
    <w:rsid w:val="00AB550A"/>
  </w:style>
  <w:style w:type="paragraph" w:customStyle="1" w:styleId="CD529B22C8E44F35BE336DB6B1918123">
    <w:name w:val="CD529B22C8E44F35BE336DB6B1918123"/>
    <w:rsid w:val="00AB550A"/>
  </w:style>
  <w:style w:type="paragraph" w:customStyle="1" w:styleId="2EFD50F5C2644CE5AFFDF771DDF8FEF3">
    <w:name w:val="2EFD50F5C2644CE5AFFDF771DDF8FEF3"/>
    <w:rsid w:val="00AB550A"/>
  </w:style>
  <w:style w:type="paragraph" w:customStyle="1" w:styleId="4113F8B861A64FE6ACAF81D39728660B">
    <w:name w:val="4113F8B861A64FE6ACAF81D39728660B"/>
    <w:rsid w:val="00AB550A"/>
  </w:style>
  <w:style w:type="paragraph" w:customStyle="1" w:styleId="42202A80E56B437F9C2991CBF1A46CC3">
    <w:name w:val="42202A80E56B437F9C2991CBF1A46CC3"/>
    <w:rsid w:val="00AB550A"/>
  </w:style>
  <w:style w:type="paragraph" w:customStyle="1" w:styleId="BC0962B695284E6582F43B4FD94CA61D">
    <w:name w:val="BC0962B695284E6582F43B4FD94CA61D"/>
    <w:rsid w:val="00AB550A"/>
  </w:style>
  <w:style w:type="paragraph" w:customStyle="1" w:styleId="409E66305E8B4F2B8538B9D40F7799F3">
    <w:name w:val="409E66305E8B4F2B8538B9D40F7799F3"/>
    <w:rsid w:val="00AB550A"/>
  </w:style>
  <w:style w:type="paragraph" w:customStyle="1" w:styleId="B5CE114FA0E34A3997BB191F02A64E61">
    <w:name w:val="B5CE114FA0E34A3997BB191F02A64E61"/>
    <w:rsid w:val="00AB550A"/>
  </w:style>
  <w:style w:type="paragraph" w:customStyle="1" w:styleId="F0E4DE5793CA468B90B179544339F5F1">
    <w:name w:val="F0E4DE5793CA468B90B179544339F5F1"/>
    <w:rsid w:val="00AB550A"/>
  </w:style>
  <w:style w:type="paragraph" w:customStyle="1" w:styleId="9FD8B6FF333D45218D752DBF703039C7">
    <w:name w:val="9FD8B6FF333D45218D752DBF703039C7"/>
    <w:rsid w:val="00AB550A"/>
  </w:style>
  <w:style w:type="paragraph" w:customStyle="1" w:styleId="39B4E1B01126472E81BDBE00F7736D01">
    <w:name w:val="39B4E1B01126472E81BDBE00F7736D01"/>
    <w:rsid w:val="00AB550A"/>
  </w:style>
  <w:style w:type="paragraph" w:customStyle="1" w:styleId="09B985E430C944A8A26BF813129A76BC">
    <w:name w:val="09B985E430C944A8A26BF813129A76BC"/>
    <w:rsid w:val="00AB550A"/>
  </w:style>
  <w:style w:type="paragraph" w:customStyle="1" w:styleId="138C74DEA90248AAB4E93067371A2B66">
    <w:name w:val="138C74DEA90248AAB4E93067371A2B66"/>
    <w:rsid w:val="00AB550A"/>
  </w:style>
  <w:style w:type="paragraph" w:customStyle="1" w:styleId="F89B13708D4E4660B64E786E821BC129">
    <w:name w:val="F89B13708D4E4660B64E786E821BC129"/>
    <w:rsid w:val="00AB550A"/>
  </w:style>
  <w:style w:type="paragraph" w:customStyle="1" w:styleId="D69105508FF24969A5AC573DA35A30D3">
    <w:name w:val="D69105508FF24969A5AC573DA35A30D3"/>
    <w:rsid w:val="00AB550A"/>
  </w:style>
  <w:style w:type="paragraph" w:customStyle="1" w:styleId="656A706D11534A3DB5BCE6DF121BCA2F">
    <w:name w:val="656A706D11534A3DB5BCE6DF121BCA2F"/>
    <w:rsid w:val="00220964"/>
  </w:style>
  <w:style w:type="paragraph" w:customStyle="1" w:styleId="84E05F18D103475FA1F5509B7E11603B">
    <w:name w:val="84E05F18D103475FA1F5509B7E11603B"/>
    <w:rsid w:val="002209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8" ma:contentTypeDescription="Create a new document." ma:contentTypeScope="" ma:versionID="33751fc2e25aff34227f1c8db8239990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b07e9e1b733d0321caea61c9fbc9d73b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95ad5f-cdf2-4c4a-8d9b-b7944a108e98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DOCID-322795542-38979</_dlc_DocId>
    <_dlc_DocIdUrl xmlns="4195ad5f-cdf2-4c4a-8d9b-b7944a108e98">
      <Url>https://pmc01.sharepoint.com/sites/CRMOBPR/_layouts/15/DocIdRedir.aspx?ID=DOCID-322795542-38979</Url>
      <Description>DOCID-322795542-38979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D32C16-20FC-4A88-96A4-1573F34EB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C54EE-C324-4DC5-A32B-EE3992F1527E}"/>
</file>

<file path=customXml/itemProps3.xml><?xml version="1.0" encoding="utf-8"?>
<ds:datastoreItem xmlns:ds="http://schemas.openxmlformats.org/officeDocument/2006/customXml" ds:itemID="{E197C670-E631-47C0-B5A3-BFAA8813C137}">
  <ds:schemaRefs>
    <ds:schemaRef ds:uri="http://schemas.microsoft.com/office/2006/metadata/properties"/>
    <ds:schemaRef ds:uri="http://schemas.microsoft.com/office/infopath/2007/PartnerControls"/>
    <ds:schemaRef ds:uri="F4587721-2B1A-450D-8A2C-84997920A269"/>
  </ds:schemaRefs>
</ds:datastoreItem>
</file>

<file path=customXml/itemProps4.xml><?xml version="1.0" encoding="utf-8"?>
<ds:datastoreItem xmlns:ds="http://schemas.openxmlformats.org/officeDocument/2006/customXml" ds:itemID="{7A93D73D-86D2-4125-AEA1-57EFB17D64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Impact Analysis exemption for Airports Regulations 2023 and Airports (Ownership) Regulations 2023</dc:subject>
  <dc:creator>WILSON Robert</dc:creator>
  <cp:lastModifiedBy>MCCLURE Phil</cp:lastModifiedBy>
  <cp:revision>4</cp:revision>
  <dcterms:created xsi:type="dcterms:W3CDTF">2023-06-14T06:21:00Z</dcterms:created>
  <dcterms:modified xsi:type="dcterms:W3CDTF">2023-09-06T03:18:00Z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Information">
    <vt:lpwstr/>
  </property>
  <property fmtid="{D5CDD505-2E9C-101B-9397-08002B2CF9AE}" pid="3" name="AdditionalSecurityInformation">
    <vt:lpwstr/>
  </property>
  <property fmtid="{D5CDD505-2E9C-101B-9397-08002B2CF9AE}" pid="4" name="ClearanceDueDate">
    <vt:lpwstr>14 September 2023</vt:lpwstr>
  </property>
  <property fmtid="{D5CDD505-2E9C-101B-9397-08002B2CF9AE}" pid="5" name="ContactOfficer">
    <vt:lpwstr/>
  </property>
  <property fmtid="{D5CDD505-2E9C-101B-9397-08002B2CF9AE}" pid="6" name="ContactOfficerPhone">
    <vt:lpwstr/>
  </property>
  <property fmtid="{D5CDD505-2E9C-101B-9397-08002B2CF9AE}" pid="7" name="ContentTypeId">
    <vt:lpwstr>0x0101009CA239676470E04B809DDC4E24CF2322</vt:lpwstr>
  </property>
  <property fmtid="{D5CDD505-2E9C-101B-9397-08002B2CF9AE}" pid="8" name="CriticalDate">
    <vt:lpwstr/>
  </property>
  <property fmtid="{D5CDD505-2E9C-101B-9397-08002B2CF9AE}" pid="9" name="CriticalDateReason">
    <vt:lpwstr/>
  </property>
  <property fmtid="{D5CDD505-2E9C-101B-9397-08002B2CF9AE}" pid="10" name="CustomDate">
    <vt:lpwstr/>
  </property>
  <property fmtid="{D5CDD505-2E9C-101B-9397-08002B2CF9AE}" pid="11" name="CustomDateName">
    <vt:lpwstr/>
  </property>
  <property fmtid="{D5CDD505-2E9C-101B-9397-08002B2CF9AE}" pid="12" name="ECDate">
    <vt:lpwstr/>
  </property>
  <property fmtid="{D5CDD505-2E9C-101B-9397-08002B2CF9AE}" pid="13" name="ECDateType">
    <vt:lpwstr/>
  </property>
  <property fmtid="{D5CDD505-2E9C-101B-9397-08002B2CF9AE}" pid="14" name="EventDate">
    <vt:lpwstr/>
  </property>
  <property fmtid="{D5CDD505-2E9C-101B-9397-08002B2CF9AE}" pid="15" name="EventState">
    <vt:lpwstr/>
  </property>
  <property fmtid="{D5CDD505-2E9C-101B-9397-08002B2CF9AE}" pid="16" name="EventVenue">
    <vt:lpwstr/>
  </property>
  <property fmtid="{D5CDD505-2E9C-101B-9397-08002B2CF9AE}" pid="17" name="Executives">
    <vt:lpwstr>Stephanie Werner</vt:lpwstr>
  </property>
  <property fmtid="{D5CDD505-2E9C-101B-9397-08002B2CF9AE}" pid="18" name="GroupResponsible">
    <vt:lpwstr>DIV - Domestic Aviation and Reform</vt:lpwstr>
  </property>
  <property fmtid="{D5CDD505-2E9C-101B-9397-08002B2CF9AE}" pid="19" name="HandlingProtocol">
    <vt:lpwstr>Standard</vt:lpwstr>
  </property>
  <property fmtid="{D5CDD505-2E9C-101B-9397-08002B2CF9AE}" pid="20" name="InformationExecutive">
    <vt:lpwstr> </vt:lpwstr>
  </property>
  <property fmtid="{D5CDD505-2E9C-101B-9397-08002B2CF9AE}" pid="21" name="InformationMinister">
    <vt:lpwstr> </vt:lpwstr>
  </property>
  <property fmtid="{D5CDD505-2E9C-101B-9397-08002B2CF9AE}" pid="22" name="InitiatorAddressBlock">
    <vt:lpwstr/>
  </property>
  <property fmtid="{D5CDD505-2E9C-101B-9397-08002B2CF9AE}" pid="23" name="InitiatorAddressLine1">
    <vt:lpwstr/>
  </property>
  <property fmtid="{D5CDD505-2E9C-101B-9397-08002B2CF9AE}" pid="24" name="InitiatorAddressLine1And2">
    <vt:lpwstr/>
  </property>
  <property fmtid="{D5CDD505-2E9C-101B-9397-08002B2CF9AE}" pid="25" name="InitiatorAddressLine2">
    <vt:lpwstr/>
  </property>
  <property fmtid="{D5CDD505-2E9C-101B-9397-08002B2CF9AE}" pid="26" name="InitiatorContactDate">
    <vt:lpwstr/>
  </property>
  <property fmtid="{D5CDD505-2E9C-101B-9397-08002B2CF9AE}" pid="27" name="InitiatorContactName">
    <vt:lpwstr/>
  </property>
  <property fmtid="{D5CDD505-2E9C-101B-9397-08002B2CF9AE}" pid="28" name="InitiatorContactPosition">
    <vt:lpwstr/>
  </property>
  <property fmtid="{D5CDD505-2E9C-101B-9397-08002B2CF9AE}" pid="29" name="InitiatorCountry">
    <vt:lpwstr/>
  </property>
  <property fmtid="{D5CDD505-2E9C-101B-9397-08002B2CF9AE}" pid="30" name="InitiatorEmail">
    <vt:lpwstr/>
  </property>
  <property fmtid="{D5CDD505-2E9C-101B-9397-08002B2CF9AE}" pid="31" name="InitiatorFax">
    <vt:lpwstr/>
  </property>
  <property fmtid="{D5CDD505-2E9C-101B-9397-08002B2CF9AE}" pid="32" name="InitiatorFirstName">
    <vt:lpwstr/>
  </property>
  <property fmtid="{D5CDD505-2E9C-101B-9397-08002B2CF9AE}" pid="33" name="InitiatorFormalTitle">
    <vt:lpwstr/>
  </property>
  <property fmtid="{D5CDD505-2E9C-101B-9397-08002B2CF9AE}" pid="34" name="InitiatorFullName">
    <vt:lpwstr/>
  </property>
  <property fmtid="{D5CDD505-2E9C-101B-9397-08002B2CF9AE}" pid="35" name="InitiatorLastName">
    <vt:lpwstr/>
  </property>
  <property fmtid="{D5CDD505-2E9C-101B-9397-08002B2CF9AE}" pid="36" name="InitiatorMobile">
    <vt:lpwstr/>
  </property>
  <property fmtid="{D5CDD505-2E9C-101B-9397-08002B2CF9AE}" pid="37" name="InitiatorMPElectorate">
    <vt:lpwstr/>
  </property>
  <property fmtid="{D5CDD505-2E9C-101B-9397-08002B2CF9AE}" pid="38" name="InitiatorMPState">
    <vt:lpwstr/>
  </property>
  <property fmtid="{D5CDD505-2E9C-101B-9397-08002B2CF9AE}" pid="39" name="InitiatorName">
    <vt:lpwstr/>
  </property>
  <property fmtid="{D5CDD505-2E9C-101B-9397-08002B2CF9AE}" pid="40" name="InitiatorOnBehalfVia">
    <vt:lpwstr/>
  </property>
  <property fmtid="{D5CDD505-2E9C-101B-9397-08002B2CF9AE}" pid="41" name="InitiatorOrganisation">
    <vt:lpwstr/>
  </property>
  <property fmtid="{D5CDD505-2E9C-101B-9397-08002B2CF9AE}" pid="42" name="InitiatorOrganisationContactInformation">
    <vt:lpwstr/>
  </property>
  <property fmtid="{D5CDD505-2E9C-101B-9397-08002B2CF9AE}" pid="43" name="InitiatorOrganisationType">
    <vt:lpwstr/>
  </property>
  <property fmtid="{D5CDD505-2E9C-101B-9397-08002B2CF9AE}" pid="44" name="InitiatorOrganisationWebsite">
    <vt:lpwstr/>
  </property>
  <property fmtid="{D5CDD505-2E9C-101B-9397-08002B2CF9AE}" pid="45" name="InitiatorParliamentaryTitle">
    <vt:lpwstr/>
  </property>
  <property fmtid="{D5CDD505-2E9C-101B-9397-08002B2CF9AE}" pid="46" name="InitiatorPhone">
    <vt:lpwstr/>
  </property>
  <property fmtid="{D5CDD505-2E9C-101B-9397-08002B2CF9AE}" pid="47" name="InitiatorPostCode">
    <vt:lpwstr/>
  </property>
  <property fmtid="{D5CDD505-2E9C-101B-9397-08002B2CF9AE}" pid="48" name="InitiatorPostNominal">
    <vt:lpwstr/>
  </property>
  <property fmtid="{D5CDD505-2E9C-101B-9397-08002B2CF9AE}" pid="49" name="InitiatorState">
    <vt:lpwstr/>
  </property>
  <property fmtid="{D5CDD505-2E9C-101B-9397-08002B2CF9AE}" pid="50" name="InitiatorSuburbOrCity">
    <vt:lpwstr/>
  </property>
  <property fmtid="{D5CDD505-2E9C-101B-9397-08002B2CF9AE}" pid="51" name="InitiatorSuburbStatePostcode">
    <vt:lpwstr/>
  </property>
  <property fmtid="{D5CDD505-2E9C-101B-9397-08002B2CF9AE}" pid="52" name="InitiatorTitle">
    <vt:lpwstr/>
  </property>
  <property fmtid="{D5CDD505-2E9C-101B-9397-08002B2CF9AE}" pid="53" name="InitiatorTitledFullName">
    <vt:lpwstr/>
  </property>
  <property fmtid="{D5CDD505-2E9C-101B-9397-08002B2CF9AE}" pid="54" name="MeetingDate">
    <vt:lpwstr/>
  </property>
  <property fmtid="{D5CDD505-2E9C-101B-9397-08002B2CF9AE}" pid="55" name="MeetingState">
    <vt:lpwstr/>
  </property>
  <property fmtid="{D5CDD505-2E9C-101B-9397-08002B2CF9AE}" pid="56" name="MeetingVenue">
    <vt:lpwstr/>
  </property>
  <property fmtid="{D5CDD505-2E9C-101B-9397-08002B2CF9AE}" pid="57" name="Ministers">
    <vt:lpwstr/>
  </property>
  <property fmtid="{D5CDD505-2E9C-101B-9397-08002B2CF9AE}" pid="58" name="MOActionActualDate">
    <vt:lpwstr/>
  </property>
  <property fmtid="{D5CDD505-2E9C-101B-9397-08002B2CF9AE}" pid="59" name="MOActionDueDate">
    <vt:lpwstr/>
  </property>
  <property fmtid="{D5CDD505-2E9C-101B-9397-08002B2CF9AE}" pid="60" name="PdrId">
    <vt:lpwstr>EC23-005262</vt:lpwstr>
  </property>
  <property fmtid="{D5CDD505-2E9C-101B-9397-08002B2CF9AE}" pid="61" name="Principal">
    <vt:lpwstr>Deputy Secretary</vt:lpwstr>
  </property>
  <property fmtid="{D5CDD505-2E9C-101B-9397-08002B2CF9AE}" pid="62" name="QualityCheckActualDate">
    <vt:lpwstr/>
  </property>
  <property fmtid="{D5CDD505-2E9C-101B-9397-08002B2CF9AE}" pid="63" name="QualityCheckDueDate">
    <vt:lpwstr/>
  </property>
  <property fmtid="{D5CDD505-2E9C-101B-9397-08002B2CF9AE}" pid="64" name="ReasonForCreation">
    <vt:lpwstr>Other</vt:lpwstr>
  </property>
  <property fmtid="{D5CDD505-2E9C-101B-9397-08002B2CF9AE}" pid="65" name="ReasonForSensitivity">
    <vt:lpwstr/>
  </property>
  <property fmtid="{D5CDD505-2E9C-101B-9397-08002B2CF9AE}" pid="66" name="RegisteredDate">
    <vt:lpwstr>05 September 2023</vt:lpwstr>
  </property>
  <property fmtid="{D5CDD505-2E9C-101B-9397-08002B2CF9AE}" pid="67" name="RequestedExecutiveAction">
    <vt:lpwstr>Routine - Agree/Approve</vt:lpwstr>
  </property>
  <property fmtid="{D5CDD505-2E9C-101B-9397-08002B2CF9AE}" pid="68" name="RequestedSubmittedBy">
    <vt:lpwstr>Nik WAHI</vt:lpwstr>
  </property>
  <property fmtid="{D5CDD505-2E9C-101B-9397-08002B2CF9AE}" pid="69" name="ResponsibleExecutive">
    <vt:lpwstr>Stephanie Werner</vt:lpwstr>
  </property>
  <property fmtid="{D5CDD505-2E9C-101B-9397-08002B2CF9AE}" pid="70" name="ResponsibleMinister">
    <vt:lpwstr> </vt:lpwstr>
  </property>
  <property fmtid="{D5CDD505-2E9C-101B-9397-08002B2CF9AE}" pid="71" name="SecurityClassification">
    <vt:lpwstr>OFFICIAL  </vt:lpwstr>
  </property>
  <property fmtid="{D5CDD505-2E9C-101B-9397-08002B2CF9AE}" pid="72" name="SignedDate">
    <vt:lpwstr/>
  </property>
  <property fmtid="{D5CDD505-2E9C-101B-9397-08002B2CF9AE}" pid="73" name="Subject">
    <vt:lpwstr>Impact Analysis exemption for Airports Regulations 2023 and Airports (Ownership) Regulations 2023</vt:lpwstr>
  </property>
  <property fmtid="{D5CDD505-2E9C-101B-9397-08002B2CF9AE}" pid="74" name="Superseded">
    <vt:lpwstr>True</vt:lpwstr>
  </property>
  <property fmtid="{D5CDD505-2E9C-101B-9397-08002B2CF9AE}" pid="75" name="TaskSeqNo">
    <vt:lpwstr>0</vt:lpwstr>
  </property>
  <property fmtid="{D5CDD505-2E9C-101B-9397-08002B2CF9AE}" pid="76" name="TemplateSubType">
    <vt:lpwstr>Standard</vt:lpwstr>
  </property>
  <property fmtid="{D5CDD505-2E9C-101B-9397-08002B2CF9AE}" pid="77" name="TemplateType">
    <vt:lpwstr>Minute</vt:lpwstr>
  </property>
  <property fmtid="{D5CDD505-2E9C-101B-9397-08002B2CF9AE}" pid="78" name="TrustedGroups">
    <vt:lpwstr>Business Administrator, Executive Communications, Limited Distribution EC</vt:lpwstr>
  </property>
  <property fmtid="{D5CDD505-2E9C-101B-9397-08002B2CF9AE}" pid="79" name="_dlc_DocIdItemGuid">
    <vt:lpwstr>974f68f2-cf2b-4998-92ae-8499952d75c8</vt:lpwstr>
  </property>
  <property fmtid="{D5CDD505-2E9C-101B-9397-08002B2CF9AE}" pid="80" name="MediaServiceImageTags">
    <vt:lpwstr/>
  </property>
</Properties>
</file>