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E1514" w14:textId="77777777" w:rsidR="00A6349E" w:rsidRDefault="00806631">
      <w:pPr>
        <w:pStyle w:val="BodyText"/>
        <w:rPr>
          <w:rFonts w:ascii="Times New Roman"/>
        </w:rPr>
      </w:pPr>
      <w:r>
        <w:rPr>
          <w:noProof/>
          <w:lang w:val="en-AU" w:eastAsia="en-AU"/>
        </w:rPr>
        <mc:AlternateContent>
          <mc:Choice Requires="wpg">
            <w:drawing>
              <wp:anchor distT="0" distB="0" distL="114300" distR="114300" simplePos="0" relativeHeight="251642368" behindDoc="0" locked="0" layoutInCell="1" allowOverlap="1" wp14:anchorId="24E83860" wp14:editId="7BC77C0F">
                <wp:simplePos x="0" y="0"/>
                <wp:positionH relativeFrom="page">
                  <wp:posOffset>0</wp:posOffset>
                </wp:positionH>
                <wp:positionV relativeFrom="page">
                  <wp:posOffset>9279255</wp:posOffset>
                </wp:positionV>
                <wp:extent cx="7560310" cy="1413510"/>
                <wp:effectExtent l="0" t="1905" r="2540" b="3810"/>
                <wp:wrapNone/>
                <wp:docPr id="40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13510"/>
                          <a:chOff x="0" y="14613"/>
                          <a:chExt cx="11906" cy="2226"/>
                        </a:xfrm>
                      </wpg:grpSpPr>
                      <wps:wsp>
                        <wps:cNvPr id="405" name="Rectangle 202"/>
                        <wps:cNvSpPr>
                          <a:spLocks noChangeArrowheads="1"/>
                        </wps:cNvSpPr>
                        <wps:spPr bwMode="auto">
                          <a:xfrm>
                            <a:off x="0" y="14613"/>
                            <a:ext cx="11906" cy="222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Text Box 201"/>
                        <wps:cNvSpPr txBox="1">
                          <a:spLocks noChangeArrowheads="1"/>
                        </wps:cNvSpPr>
                        <wps:spPr bwMode="auto">
                          <a:xfrm>
                            <a:off x="1132" y="15617"/>
                            <a:ext cx="20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EB46F" w14:textId="77777777" w:rsidR="00A6349E" w:rsidRDefault="00806631">
                              <w:pPr>
                                <w:spacing w:line="268" w:lineRule="exact"/>
                                <w:rPr>
                                  <w:sz w:val="24"/>
                                </w:rPr>
                              </w:pPr>
                              <w:r>
                                <w:rPr>
                                  <w:color w:val="FFFFFF"/>
                                  <w:sz w:val="24"/>
                                </w:rPr>
                                <w:t>HoustonKemp.com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00" o:spid="_x0000_s1026" style="position:absolute;margin-left:0;margin-top:730.65pt;width:595.3pt;height:111.3pt;z-index:251642368;mso-position-horizontal-relative:page;mso-position-vertical-relative:page" coordorigin=",14613" coordsize="11906,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">
                <v:rect id="Rectangle 202" o:spid="_x0000_s1027" style="position:absolute;top:14613;width:11906;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" fillcolor="#008698" stroked="f"/>
                <v:shapetype id="_x0000_t202" coordsize="21600,21600" o:spt="202" path="m,l,21600r21600,l21600,xe">
                  <v:stroke joinstyle="miter"/>
                  <v:path gradientshapeok="t" o:connecttype="rect"/>
                </v:shapetype>
                <v:shape id="Text Box 201" o:spid="_x0000_s1028" type="#_x0000_t202" style="position:absolute;left:1132;top:15617;width:206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A6349E" w:rsidRDefault="00806631">
                        <w:pPr>
                          <w:spacing w:line="268" w:lineRule="exact"/>
                          <w:rPr>
                            <w:sz w:val="24"/>
                          </w:rPr>
                        </w:pPr>
                        <w:r>
                          <w:rPr>
                            <w:color w:val="FFFFFF"/>
                            <w:sz w:val="24"/>
                          </w:rPr>
                          <w:t>HoustonKemp.com</w:t>
                        </w:r>
                      </w:p>
                    </w:txbxContent>
                  </v:textbox>
                </v:shape>
                <w10:wrap anchorx="page" anchory="page"/>
              </v:group>
            </w:pict>
          </mc:Fallback>
        </mc:AlternateContent>
      </w:r>
    </w:p>
    <w:p w14:paraId="46BBA02B" w14:textId="77777777" w:rsidR="00A6349E" w:rsidRDefault="00A6349E">
      <w:pPr>
        <w:pStyle w:val="BodyText"/>
        <w:rPr>
          <w:rFonts w:ascii="Times New Roman"/>
        </w:rPr>
      </w:pPr>
    </w:p>
    <w:p w14:paraId="26FC6DDC" w14:textId="77777777" w:rsidR="00A6349E" w:rsidRDefault="00A6349E">
      <w:pPr>
        <w:pStyle w:val="BodyText"/>
        <w:rPr>
          <w:rFonts w:ascii="Times New Roman"/>
        </w:rPr>
      </w:pPr>
    </w:p>
    <w:p w14:paraId="3D0F5B67" w14:textId="77777777" w:rsidR="00A6349E" w:rsidRDefault="00A6349E">
      <w:pPr>
        <w:pStyle w:val="BodyText"/>
        <w:rPr>
          <w:rFonts w:ascii="Times New Roman"/>
        </w:rPr>
      </w:pPr>
    </w:p>
    <w:p w14:paraId="11324707" w14:textId="77777777" w:rsidR="00A6349E" w:rsidRDefault="00A6349E">
      <w:pPr>
        <w:pStyle w:val="BodyText"/>
        <w:rPr>
          <w:rFonts w:ascii="Times New Roman"/>
        </w:rPr>
      </w:pPr>
    </w:p>
    <w:p w14:paraId="50DB8B65" w14:textId="77777777" w:rsidR="00A6349E" w:rsidRDefault="00A6349E">
      <w:pPr>
        <w:pStyle w:val="BodyText"/>
        <w:rPr>
          <w:rFonts w:ascii="Times New Roman"/>
        </w:rPr>
      </w:pPr>
    </w:p>
    <w:p w14:paraId="117F6FD8" w14:textId="77777777" w:rsidR="00A6349E" w:rsidRDefault="00A6349E">
      <w:pPr>
        <w:pStyle w:val="BodyText"/>
        <w:rPr>
          <w:rFonts w:ascii="Times New Roman"/>
        </w:rPr>
      </w:pPr>
    </w:p>
    <w:p w14:paraId="60F27640" w14:textId="77777777" w:rsidR="00A6349E" w:rsidRDefault="00A6349E">
      <w:pPr>
        <w:pStyle w:val="BodyText"/>
        <w:rPr>
          <w:rFonts w:ascii="Times New Roman"/>
        </w:rPr>
      </w:pPr>
    </w:p>
    <w:p w14:paraId="50AF6BB6" w14:textId="77777777" w:rsidR="00A6349E" w:rsidRDefault="00A6349E">
      <w:pPr>
        <w:pStyle w:val="BodyText"/>
        <w:rPr>
          <w:rFonts w:ascii="Times New Roman"/>
        </w:rPr>
      </w:pPr>
    </w:p>
    <w:p w14:paraId="74C4059F" w14:textId="77777777" w:rsidR="00A6349E" w:rsidRDefault="00A6349E">
      <w:pPr>
        <w:pStyle w:val="BodyText"/>
        <w:rPr>
          <w:rFonts w:ascii="Times New Roman"/>
        </w:rPr>
      </w:pPr>
    </w:p>
    <w:p w14:paraId="1F18A32B" w14:textId="77777777" w:rsidR="00A6349E" w:rsidRDefault="00A6349E">
      <w:pPr>
        <w:pStyle w:val="BodyText"/>
        <w:rPr>
          <w:rFonts w:ascii="Times New Roman"/>
        </w:rPr>
      </w:pPr>
    </w:p>
    <w:p w14:paraId="0F386C96" w14:textId="77777777" w:rsidR="00A6349E" w:rsidRDefault="00A6349E">
      <w:pPr>
        <w:pStyle w:val="BodyText"/>
        <w:rPr>
          <w:rFonts w:ascii="Times New Roman"/>
        </w:rPr>
      </w:pPr>
    </w:p>
    <w:p w14:paraId="02AA604E" w14:textId="77777777" w:rsidR="00A6349E" w:rsidRDefault="00A6349E">
      <w:pPr>
        <w:pStyle w:val="BodyText"/>
        <w:rPr>
          <w:rFonts w:ascii="Times New Roman"/>
        </w:rPr>
      </w:pPr>
    </w:p>
    <w:p w14:paraId="5D3D5172" w14:textId="77777777" w:rsidR="00A6349E" w:rsidRDefault="00A6349E">
      <w:pPr>
        <w:pStyle w:val="BodyText"/>
        <w:rPr>
          <w:rFonts w:ascii="Times New Roman"/>
        </w:rPr>
      </w:pPr>
    </w:p>
    <w:p w14:paraId="146A7CB4" w14:textId="77777777" w:rsidR="00A6349E" w:rsidRDefault="00A6349E">
      <w:pPr>
        <w:pStyle w:val="BodyText"/>
        <w:rPr>
          <w:rFonts w:ascii="Times New Roman"/>
        </w:rPr>
      </w:pPr>
    </w:p>
    <w:p w14:paraId="543EBA4A" w14:textId="77777777" w:rsidR="00A6349E" w:rsidRDefault="00A6349E">
      <w:pPr>
        <w:pStyle w:val="BodyText"/>
        <w:rPr>
          <w:rFonts w:ascii="Times New Roman"/>
        </w:rPr>
      </w:pPr>
    </w:p>
    <w:p w14:paraId="057D8BDE" w14:textId="77777777" w:rsidR="00A6349E" w:rsidRDefault="00A6349E">
      <w:pPr>
        <w:pStyle w:val="BodyText"/>
        <w:rPr>
          <w:rFonts w:ascii="Times New Roman"/>
        </w:rPr>
      </w:pPr>
    </w:p>
    <w:p w14:paraId="3C6B751A" w14:textId="77777777" w:rsidR="00A6349E" w:rsidRDefault="00A6349E">
      <w:pPr>
        <w:pStyle w:val="BodyText"/>
        <w:rPr>
          <w:rFonts w:ascii="Times New Roman"/>
        </w:rPr>
      </w:pPr>
    </w:p>
    <w:p w14:paraId="01783BCB" w14:textId="77777777" w:rsidR="00A6349E" w:rsidRDefault="00A6349E">
      <w:pPr>
        <w:pStyle w:val="BodyText"/>
        <w:rPr>
          <w:rFonts w:ascii="Times New Roman"/>
        </w:rPr>
      </w:pPr>
    </w:p>
    <w:p w14:paraId="7C9A89F3" w14:textId="77777777" w:rsidR="00A6349E" w:rsidRDefault="00A6349E">
      <w:pPr>
        <w:pStyle w:val="BodyText"/>
        <w:rPr>
          <w:rFonts w:ascii="Times New Roman"/>
        </w:rPr>
      </w:pPr>
    </w:p>
    <w:p w14:paraId="4FAB19C0" w14:textId="77777777" w:rsidR="00A6349E" w:rsidRDefault="00A6349E">
      <w:pPr>
        <w:pStyle w:val="BodyText"/>
        <w:rPr>
          <w:rFonts w:ascii="Times New Roman"/>
        </w:rPr>
      </w:pPr>
    </w:p>
    <w:p w14:paraId="7207C479" w14:textId="77777777" w:rsidR="00A6349E" w:rsidRDefault="00A6349E">
      <w:pPr>
        <w:pStyle w:val="BodyText"/>
        <w:rPr>
          <w:rFonts w:ascii="Times New Roman"/>
        </w:rPr>
      </w:pPr>
    </w:p>
    <w:p w14:paraId="2F093B1D" w14:textId="77777777" w:rsidR="00A6349E" w:rsidRDefault="00A6349E">
      <w:pPr>
        <w:pStyle w:val="BodyText"/>
        <w:rPr>
          <w:rFonts w:ascii="Times New Roman"/>
        </w:rPr>
      </w:pPr>
    </w:p>
    <w:p w14:paraId="102D8368" w14:textId="77777777" w:rsidR="00A6349E" w:rsidRDefault="00A6349E">
      <w:pPr>
        <w:pStyle w:val="BodyText"/>
        <w:rPr>
          <w:rFonts w:ascii="Times New Roman"/>
        </w:rPr>
      </w:pPr>
    </w:p>
    <w:p w14:paraId="3D16E547" w14:textId="77777777" w:rsidR="00A6349E" w:rsidRDefault="00A6349E">
      <w:pPr>
        <w:pStyle w:val="BodyText"/>
        <w:rPr>
          <w:rFonts w:ascii="Times New Roman"/>
        </w:rPr>
      </w:pPr>
    </w:p>
    <w:p w14:paraId="3266ACFC" w14:textId="77777777" w:rsidR="00A6349E" w:rsidRDefault="00A6349E">
      <w:pPr>
        <w:pStyle w:val="BodyText"/>
        <w:rPr>
          <w:rFonts w:ascii="Times New Roman"/>
        </w:rPr>
      </w:pPr>
    </w:p>
    <w:p w14:paraId="2807115F" w14:textId="77777777" w:rsidR="00A6349E" w:rsidRDefault="00A6349E">
      <w:pPr>
        <w:pStyle w:val="BodyText"/>
        <w:rPr>
          <w:rFonts w:ascii="Times New Roman"/>
        </w:rPr>
      </w:pPr>
    </w:p>
    <w:p w14:paraId="32322A7A" w14:textId="77777777" w:rsidR="00A6349E" w:rsidRDefault="00A6349E">
      <w:pPr>
        <w:pStyle w:val="BodyText"/>
        <w:rPr>
          <w:rFonts w:ascii="Times New Roman"/>
        </w:rPr>
      </w:pPr>
    </w:p>
    <w:p w14:paraId="4994504E" w14:textId="77777777" w:rsidR="00A6349E" w:rsidRDefault="00A6349E">
      <w:pPr>
        <w:pStyle w:val="BodyText"/>
        <w:rPr>
          <w:rFonts w:ascii="Times New Roman"/>
        </w:rPr>
      </w:pPr>
    </w:p>
    <w:p w14:paraId="59D98CD6" w14:textId="77777777" w:rsidR="00A6349E" w:rsidRDefault="00A6349E">
      <w:pPr>
        <w:pStyle w:val="BodyText"/>
        <w:spacing w:before="6" w:after="1"/>
        <w:rPr>
          <w:rFonts w:ascii="Times New Roman"/>
          <w:sz w:val="27"/>
        </w:rPr>
      </w:pPr>
    </w:p>
    <w:p w14:paraId="09FCD90B" w14:textId="77777777" w:rsidR="00A6349E" w:rsidRDefault="00806631">
      <w:pPr>
        <w:pStyle w:val="BodyText"/>
        <w:spacing w:line="20" w:lineRule="exact"/>
        <w:ind w:left="314"/>
        <w:rPr>
          <w:rFonts w:ascii="Times New Roman"/>
          <w:sz w:val="2"/>
        </w:rPr>
      </w:pPr>
      <w:r>
        <w:rPr>
          <w:rFonts w:ascii="Times New Roman"/>
          <w:noProof/>
          <w:sz w:val="2"/>
          <w:lang w:val="en-AU" w:eastAsia="en-AU"/>
        </w:rPr>
        <mc:AlternateContent>
          <mc:Choice Requires="wpg">
            <w:drawing>
              <wp:inline distT="0" distB="0" distL="0" distR="0" wp14:anchorId="2EEF4CB4" wp14:editId="2D5E559B">
                <wp:extent cx="6156960" cy="12700"/>
                <wp:effectExtent l="8890" t="8255" r="6350" b="7620"/>
                <wp:docPr id="40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2700"/>
                          <a:chOff x="0" y="0"/>
                          <a:chExt cx="9696" cy="20"/>
                        </a:xfrm>
                      </wpg:grpSpPr>
                      <wps:wsp>
                        <wps:cNvPr id="403" name="Line 199"/>
                        <wps:cNvCnPr>
                          <a:cxnSpLocks noChangeShapeType="1"/>
                        </wps:cNvCnPr>
                        <wps:spPr bwMode="auto">
                          <a:xfrm>
                            <a:off x="0" y="10"/>
                            <a:ext cx="9696" cy="0"/>
                          </a:xfrm>
                          <a:prstGeom prst="line">
                            <a:avLst/>
                          </a:prstGeom>
                          <a:noFill/>
                          <a:ln w="12192">
                            <a:solidFill>
                              <a:srgbClr val="00869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AE42D7" id="Group 198" o:spid="_x0000_s1026" style="width:484.8pt;height:1pt;mso-position-horizontal-relative:char;mso-position-vertical-relative:line" coordsize="9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">
                <v:line id="Line 199" o:spid="_x0000_s1027" style="position:absolute;visibility:visible;mso-wrap-style:square" from="0,10" to="96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" strokecolor="#008698" strokeweight=".96pt"/>
                <w10:anchorlock/>
              </v:group>
            </w:pict>
          </mc:Fallback>
        </mc:AlternateContent>
      </w:r>
    </w:p>
    <w:p w14:paraId="441F32AB" w14:textId="77777777" w:rsidR="00A6349E" w:rsidRDefault="00A6349E">
      <w:pPr>
        <w:pStyle w:val="BodyText"/>
        <w:rPr>
          <w:rFonts w:ascii="Times New Roman"/>
        </w:rPr>
      </w:pPr>
    </w:p>
    <w:p w14:paraId="7BE7A262" w14:textId="77777777" w:rsidR="00A6349E" w:rsidRDefault="00A6349E">
      <w:pPr>
        <w:pStyle w:val="BodyText"/>
        <w:spacing w:before="4"/>
        <w:rPr>
          <w:rFonts w:ascii="Times New Roman"/>
          <w:sz w:val="24"/>
        </w:rPr>
      </w:pPr>
    </w:p>
    <w:p w14:paraId="004D88C2" w14:textId="77777777" w:rsidR="00A6349E" w:rsidRDefault="00806631">
      <w:pPr>
        <w:spacing w:before="90" w:line="436" w:lineRule="auto"/>
        <w:ind w:left="352" w:right="2942"/>
        <w:rPr>
          <w:rFonts w:ascii="Century Gothic"/>
          <w:sz w:val="30"/>
        </w:rPr>
      </w:pPr>
      <w:r>
        <w:rPr>
          <w:noProof/>
          <w:lang w:val="en-AU" w:eastAsia="en-AU"/>
        </w:rPr>
        <mc:AlternateContent>
          <mc:Choice Requires="wpg">
            <w:drawing>
              <wp:anchor distT="0" distB="0" distL="114300" distR="114300" simplePos="0" relativeHeight="251643392" behindDoc="0" locked="0" layoutInCell="1" allowOverlap="1" wp14:anchorId="1706E856" wp14:editId="7F0BFA96">
                <wp:simplePos x="0" y="0"/>
                <wp:positionH relativeFrom="page">
                  <wp:posOffset>696595</wp:posOffset>
                </wp:positionH>
                <wp:positionV relativeFrom="paragraph">
                  <wp:posOffset>-4784725</wp:posOffset>
                </wp:positionV>
                <wp:extent cx="6864350" cy="4111625"/>
                <wp:effectExtent l="1270" t="0" r="1905" b="5080"/>
                <wp:wrapNone/>
                <wp:docPr id="399"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4111625"/>
                          <a:chOff x="1097" y="-7535"/>
                          <a:chExt cx="10810" cy="6475"/>
                        </a:xfrm>
                      </wpg:grpSpPr>
                      <pic:pic xmlns:pic="http://schemas.openxmlformats.org/drawingml/2006/picture">
                        <pic:nvPicPr>
                          <pic:cNvPr id="400" name="Picture 19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96" y="-7536"/>
                            <a:ext cx="10810" cy="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Text Box 196"/>
                        <wps:cNvSpPr txBox="1">
                          <a:spLocks noChangeArrowheads="1"/>
                        </wps:cNvSpPr>
                        <wps:spPr bwMode="auto">
                          <a:xfrm>
                            <a:off x="1096" y="-7536"/>
                            <a:ext cx="10810" cy="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9D4FD" w14:textId="77777777" w:rsidR="00A6349E" w:rsidRDefault="00A6349E">
                              <w:pPr>
                                <w:rPr>
                                  <w:rFonts w:ascii="Century Gothic"/>
                                  <w:sz w:val="70"/>
                                </w:rPr>
                              </w:pPr>
                            </w:p>
                            <w:p w14:paraId="3CCCA030" w14:textId="77777777" w:rsidR="00A6349E" w:rsidRDefault="00A6349E">
                              <w:pPr>
                                <w:rPr>
                                  <w:rFonts w:ascii="Century Gothic"/>
                                  <w:sz w:val="70"/>
                                </w:rPr>
                              </w:pPr>
                            </w:p>
                            <w:p w14:paraId="112A26B6" w14:textId="77777777" w:rsidR="00A6349E" w:rsidRDefault="00A6349E">
                              <w:pPr>
                                <w:rPr>
                                  <w:rFonts w:ascii="Century Gothic"/>
                                  <w:sz w:val="70"/>
                                </w:rPr>
                              </w:pPr>
                            </w:p>
                            <w:p w14:paraId="191BBC5B" w14:textId="77777777" w:rsidR="00A6349E" w:rsidRDefault="00A6349E">
                              <w:pPr>
                                <w:rPr>
                                  <w:rFonts w:ascii="Century Gothic"/>
                                  <w:sz w:val="70"/>
                                </w:rPr>
                              </w:pPr>
                            </w:p>
                            <w:p w14:paraId="5815B74A" w14:textId="77777777" w:rsidR="00A6349E" w:rsidRDefault="00A6349E">
                              <w:pPr>
                                <w:rPr>
                                  <w:rFonts w:ascii="Century Gothic"/>
                                  <w:sz w:val="70"/>
                                </w:rPr>
                              </w:pPr>
                            </w:p>
                            <w:p w14:paraId="54256F9E" w14:textId="77777777" w:rsidR="00A6349E" w:rsidRDefault="00A6349E">
                              <w:pPr>
                                <w:rPr>
                                  <w:rFonts w:ascii="Century Gothic"/>
                                  <w:sz w:val="70"/>
                                </w:rPr>
                              </w:pPr>
                            </w:p>
                            <w:p w14:paraId="3B37E328" w14:textId="77777777" w:rsidR="00A6349E" w:rsidRDefault="00806631">
                              <w:pPr>
                                <w:spacing w:before="523"/>
                                <w:ind w:left="36"/>
                                <w:rPr>
                                  <w:rFonts w:ascii="Century Gothic"/>
                                  <w:sz w:val="60"/>
                                </w:rPr>
                              </w:pPr>
                              <w:r>
                                <w:rPr>
                                  <w:rFonts w:ascii="Century Gothic"/>
                                  <w:color w:val="231F20"/>
                                  <w:sz w:val="60"/>
                                </w:rPr>
                                <w:t>Open consumer energy data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6E856" id="Group 195" o:spid="_x0000_s1029" style="position:absolute;left:0;text-align:left;margin-left:54.85pt;margin-top:-376.75pt;width:540.5pt;height:323.75pt;z-index:251643392;mso-position-horizontal-relative:page" coordorigin="1097,-7535" coordsize="10810,6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&#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&#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30" type="#_x0000_t75" style="position:absolute;left:1096;top:-7536;width:10810;height:6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">
                  <v:imagedata r:id="rId8" o:title=""/>
                </v:shape>
                <v:shapetype id="_x0000_t202" coordsize="21600,21600" o:spt="202" path="m,l,21600r21600,l21600,xe">
                  <v:stroke joinstyle="miter"/>
                  <v:path gradientshapeok="t" o:connecttype="rect"/>
                </v:shapetype>
                <v:shape id="_x0000_s1031" type="#_x0000_t202" style="position:absolute;left:1096;top:-7536;width:10810;height:6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21D9D4FD" w14:textId="77777777" w:rsidR="00A6349E" w:rsidRDefault="00A6349E">
                        <w:pPr>
                          <w:rPr>
                            <w:rFonts w:ascii="Century Gothic"/>
                            <w:sz w:val="70"/>
                          </w:rPr>
                        </w:pPr>
                      </w:p>
                      <w:p w14:paraId="3CCCA030" w14:textId="77777777" w:rsidR="00A6349E" w:rsidRDefault="00A6349E">
                        <w:pPr>
                          <w:rPr>
                            <w:rFonts w:ascii="Century Gothic"/>
                            <w:sz w:val="70"/>
                          </w:rPr>
                        </w:pPr>
                      </w:p>
                      <w:p w14:paraId="112A26B6" w14:textId="77777777" w:rsidR="00A6349E" w:rsidRDefault="00A6349E">
                        <w:pPr>
                          <w:rPr>
                            <w:rFonts w:ascii="Century Gothic"/>
                            <w:sz w:val="70"/>
                          </w:rPr>
                        </w:pPr>
                      </w:p>
                      <w:p w14:paraId="191BBC5B" w14:textId="77777777" w:rsidR="00A6349E" w:rsidRDefault="00A6349E">
                        <w:pPr>
                          <w:rPr>
                            <w:rFonts w:ascii="Century Gothic"/>
                            <w:sz w:val="70"/>
                          </w:rPr>
                        </w:pPr>
                      </w:p>
                      <w:p w14:paraId="5815B74A" w14:textId="77777777" w:rsidR="00A6349E" w:rsidRDefault="00A6349E">
                        <w:pPr>
                          <w:rPr>
                            <w:rFonts w:ascii="Century Gothic"/>
                            <w:sz w:val="70"/>
                          </w:rPr>
                        </w:pPr>
                      </w:p>
                      <w:p w14:paraId="54256F9E" w14:textId="77777777" w:rsidR="00A6349E" w:rsidRDefault="00A6349E">
                        <w:pPr>
                          <w:rPr>
                            <w:rFonts w:ascii="Century Gothic"/>
                            <w:sz w:val="70"/>
                          </w:rPr>
                        </w:pPr>
                      </w:p>
                      <w:p w14:paraId="3B37E328" w14:textId="77777777" w:rsidR="00A6349E" w:rsidRDefault="00806631">
                        <w:pPr>
                          <w:spacing w:before="523"/>
                          <w:ind w:left="36"/>
                          <w:rPr>
                            <w:rFonts w:ascii="Century Gothic"/>
                            <w:sz w:val="60"/>
                          </w:rPr>
                        </w:pPr>
                        <w:r>
                          <w:rPr>
                            <w:rFonts w:ascii="Century Gothic"/>
                            <w:color w:val="231F20"/>
                            <w:sz w:val="60"/>
                          </w:rPr>
                          <w:t>Open consumer energy data</w:t>
                        </w:r>
                      </w:p>
                    </w:txbxContent>
                  </v:textbox>
                </v:shape>
                <w10:wrap anchorx="page"/>
              </v:group>
            </w:pict>
          </mc:Fallback>
        </mc:AlternateContent>
      </w:r>
      <w:r>
        <w:rPr>
          <w:rFonts w:ascii="Century Gothic"/>
          <w:color w:val="008698"/>
          <w:sz w:val="30"/>
        </w:rPr>
        <w:t xml:space="preserve">Applying a Consumer Data Right to the energy sector </w:t>
      </w:r>
      <w:r>
        <w:rPr>
          <w:rFonts w:ascii="Century Gothic"/>
          <w:color w:val="242C31"/>
          <w:sz w:val="30"/>
        </w:rPr>
        <w:t>June 2018</w:t>
      </w:r>
    </w:p>
    <w:p w14:paraId="39843765" w14:textId="77777777" w:rsidR="00A6349E" w:rsidRDefault="00A6349E">
      <w:pPr>
        <w:spacing w:line="436" w:lineRule="auto"/>
        <w:rPr>
          <w:rFonts w:ascii="Century Gothic"/>
          <w:sz w:val="30"/>
        </w:rPr>
        <w:sectPr w:rsidR="00A6349E">
          <w:type w:val="continuous"/>
          <w:pgSz w:w="11910" w:h="16840"/>
          <w:pgMar w:top="0" w:right="0" w:bottom="0" w:left="780" w:header="720" w:footer="720" w:gutter="0"/>
          <w:cols w:space="720"/>
        </w:sectPr>
      </w:pPr>
    </w:p>
    <w:p w14:paraId="204DEB05" w14:textId="77777777" w:rsidR="00A6349E" w:rsidRDefault="00806631">
      <w:pPr>
        <w:pStyle w:val="BodyText"/>
        <w:spacing w:before="7"/>
        <w:rPr>
          <w:rFonts w:ascii="Times New Roman"/>
          <w:sz w:val="9"/>
        </w:rPr>
      </w:pPr>
      <w:r>
        <w:rPr>
          <w:noProof/>
          <w:lang w:val="en-AU" w:eastAsia="en-AU"/>
        </w:rPr>
        <w:lastRenderedPageBreak/>
        <mc:AlternateContent>
          <mc:Choice Requires="wpg">
            <w:drawing>
              <wp:anchor distT="0" distB="0" distL="114300" distR="114300" simplePos="0" relativeHeight="251644416" behindDoc="0" locked="0" layoutInCell="1" allowOverlap="1" wp14:anchorId="09995A69" wp14:editId="5B2E22D1">
                <wp:simplePos x="0" y="0"/>
                <wp:positionH relativeFrom="page">
                  <wp:posOffset>3810</wp:posOffset>
                </wp:positionH>
                <wp:positionV relativeFrom="page">
                  <wp:posOffset>8416290</wp:posOffset>
                </wp:positionV>
                <wp:extent cx="7557135" cy="2276475"/>
                <wp:effectExtent l="3810" t="0" r="1905" b="3810"/>
                <wp:wrapNone/>
                <wp:docPr id="39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2276475"/>
                          <a:chOff x="6" y="13254"/>
                          <a:chExt cx="11901" cy="3585"/>
                        </a:xfrm>
                      </wpg:grpSpPr>
                      <pic:pic xmlns:pic="http://schemas.openxmlformats.org/drawingml/2006/picture">
                        <pic:nvPicPr>
                          <pic:cNvPr id="395" name="Picture 1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769" y="13254"/>
                            <a:ext cx="5137" cy="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Rectangle 193"/>
                        <wps:cNvSpPr>
                          <a:spLocks noChangeArrowheads="1"/>
                        </wps:cNvSpPr>
                        <wps:spPr bwMode="auto">
                          <a:xfrm>
                            <a:off x="6" y="15969"/>
                            <a:ext cx="11901" cy="870"/>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Text Box 192"/>
                        <wps:cNvSpPr txBox="1">
                          <a:spLocks noChangeArrowheads="1"/>
                        </wps:cNvSpPr>
                        <wps:spPr bwMode="auto">
                          <a:xfrm>
                            <a:off x="1132" y="13363"/>
                            <a:ext cx="9636" cy="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C28C2" w14:textId="77777777" w:rsidR="00A6349E" w:rsidRDefault="00806631">
                              <w:pPr>
                                <w:spacing w:line="309" w:lineRule="exact"/>
                                <w:rPr>
                                  <w:rFonts w:ascii="Century Gothic"/>
                                  <w:sz w:val="26"/>
                                </w:rPr>
                              </w:pPr>
                              <w:r>
                                <w:rPr>
                                  <w:rFonts w:ascii="Century Gothic"/>
                                  <w:color w:val="008698"/>
                                  <w:sz w:val="26"/>
                                </w:rPr>
                                <w:t>Disclaimer</w:t>
                              </w:r>
                            </w:p>
                            <w:p w14:paraId="65846EEB" w14:textId="77777777" w:rsidR="00A6349E" w:rsidRDefault="00806631">
                              <w:pPr>
                                <w:spacing w:before="231" w:line="276" w:lineRule="auto"/>
                                <w:ind w:right="-3" w:hanging="1"/>
                                <w:rPr>
                                  <w:sz w:val="14"/>
                                </w:rPr>
                              </w:pPr>
                              <w:r>
                                <w:rPr>
                                  <w:sz w:val="14"/>
                                </w:rPr>
                                <w:t xml:space="preserve">This report is for the exclusive use of the </w:t>
                              </w:r>
                              <w:proofErr w:type="spellStart"/>
                              <w:r>
                                <w:rPr>
                                  <w:sz w:val="14"/>
                                </w:rPr>
                                <w:t>HoustonKemp</w:t>
                              </w:r>
                              <w:proofErr w:type="spellEnd"/>
                              <w:r>
                                <w:rPr>
                                  <w:sz w:val="14"/>
                                </w:rPr>
                                <w:t xml:space="preserve"> client named herein. There are no third-party beneficiaries with respect to this report, and </w:t>
                              </w:r>
                              <w:proofErr w:type="spellStart"/>
                              <w:r>
                                <w:rPr>
                                  <w:sz w:val="14"/>
                                </w:rPr>
                                <w:t>HoustonKemp</w:t>
                              </w:r>
                              <w:proofErr w:type="spellEnd"/>
                              <w:r>
                                <w:rPr>
                                  <w:sz w:val="14"/>
                                </w:rPr>
                                <w:t xml:space="preserve"> does not accept any liability to any third-party. Information furnished by others, upon which all or portions of this report are based, is believed to be reliable but has not been independently verified, unless otherwise expressly indicated. Public information and industry and statistical data are from sources we deem to be reliable; however, we make no representation as to the accuracy or completeness of such information. The opinions expressed in this report are valid only for the purpose stated herein and as of the date of this report. No obligation is assumed to revise this report to reflect changes, events or conditions, which occur subsequent to the date hereof. All decisions in connection with the implementation or use of advice or recommendations contained in this report are the sole responsibility of the client.</w:t>
                              </w:r>
                            </w:p>
                          </w:txbxContent>
                        </wps:txbx>
                        <wps:bodyPr rot="0" vert="horz" wrap="square" lIns="0" tIns="0" rIns="0" bIns="0" anchor="t" anchorCtr="0" upright="1">
                          <a:noAutofit/>
                        </wps:bodyPr>
                      </wps:wsp>
                      <wps:wsp>
                        <wps:cNvPr id="398" name="Text Box 191"/>
                        <wps:cNvSpPr txBox="1">
                          <a:spLocks noChangeArrowheads="1"/>
                        </wps:cNvSpPr>
                        <wps:spPr bwMode="auto">
                          <a:xfrm>
                            <a:off x="1135" y="16250"/>
                            <a:ext cx="155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E558" w14:textId="77777777" w:rsidR="00A6349E" w:rsidRDefault="00806631">
                              <w:pPr>
                                <w:spacing w:line="201" w:lineRule="exact"/>
                                <w:rPr>
                                  <w:sz w:val="18"/>
                                </w:rPr>
                              </w:pPr>
                              <w:r>
                                <w:rPr>
                                  <w:color w:val="FFFFFF"/>
                                  <w:sz w:val="18"/>
                                </w:rPr>
                                <w:t>HoustonKemp.com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90" o:spid="_x0000_s1032" style="position:absolute;margin-left:.3pt;margin-top:662.7pt;width:595.05pt;height:179.25pt;z-index:251644416;mso-position-horizontal-relative:page;mso-position-vertical-relative:page" coordorigin="6,13254" coordsize="11901,3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">
                <v:shape id="Picture 194" o:spid="_x0000_s1033" type="#_x0000_t75" style="position:absolute;left:6769;top:13254;width:5137;height:3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">
                  <v:imagedata r:id="rId10" o:title=""/>
                </v:shape>
                <v:rect id="Rectangle 193" o:spid="_x0000_s1034" style="position:absolute;left:6;top:15969;width:1190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" fillcolor="#008698" stroked="f"/>
                <v:shape id="Text Box 192" o:spid="_x0000_s1035" type="#_x0000_t202" style="position:absolute;left:1132;top:13363;width:9636;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A6349E" w:rsidRDefault="00806631">
                        <w:pPr>
                          <w:spacing w:line="309" w:lineRule="exact"/>
                          <w:rPr>
                            <w:rFonts w:ascii="Century Gothic"/>
                            <w:sz w:val="26"/>
                          </w:rPr>
                        </w:pPr>
                        <w:r>
                          <w:rPr>
                            <w:rFonts w:ascii="Century Gothic"/>
                            <w:color w:val="008698"/>
                            <w:sz w:val="26"/>
                          </w:rPr>
                          <w:t>Disclaimer</w:t>
                        </w:r>
                      </w:p>
                      <w:p w:rsidR="00A6349E" w:rsidRDefault="00806631">
                        <w:pPr>
                          <w:spacing w:before="231" w:line="276" w:lineRule="auto"/>
                          <w:ind w:right="-3" w:hanging="1"/>
                          <w:rPr>
                            <w:sz w:val="14"/>
                          </w:rPr>
                        </w:pPr>
                        <w:r>
                          <w:rPr>
                            <w:sz w:val="14"/>
                          </w:rPr>
                          <w:t>This report is for the exclusive use of the HoustonKemp client named herein. There are no third-party beneficiaries with respect to this report, and HoustonKemp does not accept any liability to any third-party. Information furnished by others, upon which a</w:t>
                        </w:r>
                        <w:r>
                          <w:rPr>
                            <w:sz w:val="14"/>
                          </w:rPr>
                          <w:t>ll or portions of this report are based, is believed to be reliable but has not been independently verified, unless otherwise expressly indicated. Public information and industry and statistical data are from sources we deem to be reliable; however, we mak</w:t>
                        </w:r>
                        <w:r>
                          <w:rPr>
                            <w:sz w:val="14"/>
                          </w:rPr>
                          <w:t>e no representation as to the accuracy or completeness of such information. The opinions expressed in this report are valid only for the purpose stated herein and as of the date of this report. No obligation is assumed to revise this report to reflect chan</w:t>
                        </w:r>
                        <w:r>
                          <w:rPr>
                            <w:sz w:val="14"/>
                          </w:rPr>
                          <w:t>ges, events or conditions, which occur subsequent to the date hereof. All decisions in connection with the implementation or use of advice or recommendations contained in this report are the sole responsibility of the client.</w:t>
                        </w:r>
                      </w:p>
                    </w:txbxContent>
                  </v:textbox>
                </v:shape>
                <v:shape id="Text Box 191" o:spid="_x0000_s1036" type="#_x0000_t202" style="position:absolute;left:1135;top:16250;width:155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A6349E" w:rsidRDefault="00806631">
                        <w:pPr>
                          <w:spacing w:line="201" w:lineRule="exact"/>
                          <w:rPr>
                            <w:sz w:val="18"/>
                          </w:rPr>
                        </w:pPr>
                        <w:r>
                          <w:rPr>
                            <w:color w:val="FFFFFF"/>
                            <w:sz w:val="18"/>
                          </w:rPr>
                          <w:t>HoustonKemp.com</w:t>
                        </w:r>
                      </w:p>
                    </w:txbxContent>
                  </v:textbox>
                </v:shape>
                <w10:wrap anchorx="page" anchory="page"/>
              </v:group>
            </w:pict>
          </mc:Fallback>
        </mc:AlternateContent>
      </w:r>
    </w:p>
    <w:tbl>
      <w:tblPr>
        <w:tblW w:w="0" w:type="auto"/>
        <w:tblInd w:w="360" w:type="dxa"/>
        <w:tblLayout w:type="fixed"/>
        <w:tblCellMar>
          <w:left w:w="0" w:type="dxa"/>
          <w:right w:w="0" w:type="dxa"/>
        </w:tblCellMar>
        <w:tblLook w:val="01E0" w:firstRow="1" w:lastRow="1" w:firstColumn="1" w:lastColumn="1" w:noHBand="0" w:noVBand="0"/>
      </w:tblPr>
      <w:tblGrid>
        <w:gridCol w:w="4130"/>
        <w:gridCol w:w="5508"/>
      </w:tblGrid>
      <w:tr w:rsidR="00A6349E" w14:paraId="54346A67" w14:textId="77777777">
        <w:trPr>
          <w:trHeight w:val="7438"/>
        </w:trPr>
        <w:tc>
          <w:tcPr>
            <w:tcW w:w="4130" w:type="dxa"/>
            <w:tcBorders>
              <w:bottom w:val="single" w:sz="8" w:space="0" w:color="008698"/>
            </w:tcBorders>
          </w:tcPr>
          <w:p w14:paraId="683DF20F" w14:textId="77777777" w:rsidR="00A6349E" w:rsidRDefault="00806631">
            <w:pPr>
              <w:pStyle w:val="TableParagraph"/>
              <w:spacing w:line="468" w:lineRule="auto"/>
              <w:ind w:right="2107"/>
              <w:rPr>
                <w:sz w:val="24"/>
              </w:rPr>
            </w:pPr>
            <w:r>
              <w:rPr>
                <w:color w:val="008698"/>
                <w:sz w:val="28"/>
              </w:rPr>
              <w:t xml:space="preserve">Report Authors </w:t>
            </w:r>
            <w:r>
              <w:rPr>
                <w:color w:val="242C31"/>
                <w:sz w:val="24"/>
              </w:rPr>
              <w:t>Adrian Kemp Martin Chow</w:t>
            </w:r>
          </w:p>
        </w:tc>
        <w:tc>
          <w:tcPr>
            <w:tcW w:w="5508" w:type="dxa"/>
            <w:tcBorders>
              <w:bottom w:val="single" w:sz="8" w:space="0" w:color="008698"/>
            </w:tcBorders>
          </w:tcPr>
          <w:p w14:paraId="2B7C2216" w14:textId="77777777" w:rsidR="00A6349E" w:rsidRDefault="00A6349E">
            <w:pPr>
              <w:pStyle w:val="TableParagraph"/>
              <w:rPr>
                <w:rFonts w:ascii="Times New Roman"/>
                <w:sz w:val="14"/>
              </w:rPr>
            </w:pPr>
          </w:p>
        </w:tc>
      </w:tr>
      <w:tr w:rsidR="00A6349E" w14:paraId="2E96C912" w14:textId="77777777">
        <w:trPr>
          <w:trHeight w:val="3954"/>
        </w:trPr>
        <w:tc>
          <w:tcPr>
            <w:tcW w:w="4130" w:type="dxa"/>
            <w:tcBorders>
              <w:top w:val="single" w:sz="8" w:space="0" w:color="008698"/>
              <w:right w:val="dotted" w:sz="4" w:space="0" w:color="696A6D"/>
            </w:tcBorders>
          </w:tcPr>
          <w:p w14:paraId="79E2C509" w14:textId="77777777" w:rsidR="00A6349E" w:rsidRDefault="00A6349E">
            <w:pPr>
              <w:pStyle w:val="TableParagraph"/>
              <w:rPr>
                <w:rFonts w:ascii="Times New Roman"/>
                <w:sz w:val="32"/>
              </w:rPr>
            </w:pPr>
          </w:p>
          <w:p w14:paraId="0BADDF63" w14:textId="77777777" w:rsidR="00A6349E" w:rsidRDefault="00A6349E">
            <w:pPr>
              <w:pStyle w:val="TableParagraph"/>
              <w:rPr>
                <w:rFonts w:ascii="Times New Roman"/>
                <w:sz w:val="32"/>
              </w:rPr>
            </w:pPr>
          </w:p>
          <w:p w14:paraId="285F88D9" w14:textId="77777777" w:rsidR="00A6349E" w:rsidRDefault="00A6349E">
            <w:pPr>
              <w:pStyle w:val="TableParagraph"/>
              <w:spacing w:before="9"/>
              <w:rPr>
                <w:rFonts w:ascii="Times New Roman"/>
                <w:sz w:val="43"/>
              </w:rPr>
            </w:pPr>
          </w:p>
          <w:p w14:paraId="7411A2ED" w14:textId="77777777" w:rsidR="00A6349E" w:rsidRDefault="00806631">
            <w:pPr>
              <w:pStyle w:val="TableParagraph"/>
              <w:rPr>
                <w:sz w:val="28"/>
              </w:rPr>
            </w:pPr>
            <w:r>
              <w:rPr>
                <w:color w:val="008698"/>
                <w:sz w:val="28"/>
              </w:rPr>
              <w:t>Contact Us</w:t>
            </w:r>
          </w:p>
          <w:p w14:paraId="63A463D8" w14:textId="77777777" w:rsidR="00A6349E" w:rsidRDefault="00A6349E">
            <w:pPr>
              <w:pStyle w:val="TableParagraph"/>
              <w:rPr>
                <w:rFonts w:ascii="Times New Roman"/>
                <w:sz w:val="26"/>
              </w:rPr>
            </w:pPr>
          </w:p>
          <w:p w14:paraId="34973826" w14:textId="77777777" w:rsidR="00A6349E" w:rsidRDefault="00806631">
            <w:pPr>
              <w:pStyle w:val="TableParagraph"/>
              <w:rPr>
                <w:b/>
                <w:sz w:val="24"/>
              </w:rPr>
            </w:pPr>
            <w:r>
              <w:rPr>
                <w:b/>
                <w:color w:val="008698"/>
                <w:sz w:val="24"/>
              </w:rPr>
              <w:t>Sydney</w:t>
            </w:r>
          </w:p>
          <w:p w14:paraId="2851EC1D" w14:textId="77777777" w:rsidR="00A6349E" w:rsidRDefault="00806631">
            <w:pPr>
              <w:pStyle w:val="TableParagraph"/>
              <w:spacing w:before="1"/>
              <w:rPr>
                <w:sz w:val="24"/>
              </w:rPr>
            </w:pPr>
            <w:r>
              <w:rPr>
                <w:color w:val="242C31"/>
                <w:sz w:val="24"/>
              </w:rPr>
              <w:t>Level</w:t>
            </w:r>
            <w:r>
              <w:rPr>
                <w:color w:val="242C31"/>
                <w:spacing w:val="-2"/>
                <w:sz w:val="24"/>
              </w:rPr>
              <w:t xml:space="preserve"> </w:t>
            </w:r>
            <w:r>
              <w:rPr>
                <w:color w:val="242C31"/>
                <w:sz w:val="24"/>
              </w:rPr>
              <w:t>40</w:t>
            </w:r>
          </w:p>
          <w:p w14:paraId="69DBD3FF" w14:textId="77777777" w:rsidR="00A6349E" w:rsidRDefault="00806631">
            <w:pPr>
              <w:pStyle w:val="TableParagraph"/>
              <w:spacing w:before="1"/>
              <w:rPr>
                <w:sz w:val="24"/>
              </w:rPr>
            </w:pPr>
            <w:r>
              <w:rPr>
                <w:color w:val="242C31"/>
                <w:sz w:val="24"/>
              </w:rPr>
              <w:t>161 Castlereagh Street</w:t>
            </w:r>
          </w:p>
          <w:p w14:paraId="3160D812" w14:textId="77777777" w:rsidR="00A6349E" w:rsidRDefault="00806631">
            <w:pPr>
              <w:pStyle w:val="TableParagraph"/>
              <w:spacing w:before="1"/>
              <w:rPr>
                <w:sz w:val="24"/>
              </w:rPr>
            </w:pPr>
            <w:r>
              <w:rPr>
                <w:color w:val="242C31"/>
                <w:sz w:val="24"/>
              </w:rPr>
              <w:t>Sydney NSW 2000</w:t>
            </w:r>
          </w:p>
          <w:p w14:paraId="6B4DFCBC" w14:textId="77777777" w:rsidR="00A6349E" w:rsidRDefault="00A6349E">
            <w:pPr>
              <w:pStyle w:val="TableParagraph"/>
              <w:spacing w:before="11"/>
              <w:rPr>
                <w:rFonts w:ascii="Times New Roman"/>
                <w:sz w:val="25"/>
              </w:rPr>
            </w:pPr>
          </w:p>
          <w:p w14:paraId="29E59C1A" w14:textId="77777777" w:rsidR="00A6349E" w:rsidRDefault="00806631">
            <w:pPr>
              <w:pStyle w:val="TableParagraph"/>
              <w:rPr>
                <w:sz w:val="24"/>
              </w:rPr>
            </w:pPr>
            <w:r>
              <w:rPr>
                <w:color w:val="242C31"/>
                <w:sz w:val="24"/>
              </w:rPr>
              <w:t>Phone: +61 2 8880 4800</w:t>
            </w:r>
          </w:p>
        </w:tc>
        <w:tc>
          <w:tcPr>
            <w:tcW w:w="5508" w:type="dxa"/>
            <w:tcBorders>
              <w:top w:val="single" w:sz="8" w:space="0" w:color="008698"/>
              <w:left w:val="dotted" w:sz="4" w:space="0" w:color="696A6D"/>
            </w:tcBorders>
          </w:tcPr>
          <w:p w14:paraId="68A2692F" w14:textId="77777777" w:rsidR="00A6349E" w:rsidRDefault="00A6349E">
            <w:pPr>
              <w:pStyle w:val="TableParagraph"/>
              <w:rPr>
                <w:rFonts w:ascii="Times New Roman"/>
                <w:sz w:val="28"/>
              </w:rPr>
            </w:pPr>
          </w:p>
          <w:p w14:paraId="39AA24D0" w14:textId="77777777" w:rsidR="00A6349E" w:rsidRDefault="00A6349E">
            <w:pPr>
              <w:pStyle w:val="TableParagraph"/>
              <w:rPr>
                <w:rFonts w:ascii="Times New Roman"/>
                <w:sz w:val="28"/>
              </w:rPr>
            </w:pPr>
          </w:p>
          <w:p w14:paraId="4F531940" w14:textId="77777777" w:rsidR="00A6349E" w:rsidRDefault="00A6349E">
            <w:pPr>
              <w:pStyle w:val="TableParagraph"/>
              <w:rPr>
                <w:rFonts w:ascii="Times New Roman"/>
                <w:sz w:val="28"/>
              </w:rPr>
            </w:pPr>
          </w:p>
          <w:p w14:paraId="41FC9659" w14:textId="77777777" w:rsidR="00A6349E" w:rsidRDefault="00A6349E">
            <w:pPr>
              <w:pStyle w:val="TableParagraph"/>
              <w:rPr>
                <w:rFonts w:ascii="Times New Roman"/>
                <w:sz w:val="28"/>
              </w:rPr>
            </w:pPr>
          </w:p>
          <w:p w14:paraId="1220B5F7" w14:textId="77777777" w:rsidR="00A6349E" w:rsidRDefault="00A6349E">
            <w:pPr>
              <w:pStyle w:val="TableParagraph"/>
              <w:rPr>
                <w:rFonts w:ascii="Times New Roman"/>
                <w:sz w:val="28"/>
              </w:rPr>
            </w:pPr>
          </w:p>
          <w:p w14:paraId="0BF19236" w14:textId="77777777" w:rsidR="00A6349E" w:rsidRDefault="00A6349E">
            <w:pPr>
              <w:pStyle w:val="TableParagraph"/>
              <w:spacing w:before="5"/>
              <w:rPr>
                <w:rFonts w:ascii="Times New Roman"/>
                <w:sz w:val="23"/>
              </w:rPr>
            </w:pPr>
          </w:p>
          <w:p w14:paraId="4D82CE0D" w14:textId="77777777" w:rsidR="00A6349E" w:rsidRDefault="00806631">
            <w:pPr>
              <w:pStyle w:val="TableParagraph"/>
              <w:spacing w:line="294" w:lineRule="exact"/>
              <w:ind w:left="828"/>
              <w:rPr>
                <w:b/>
                <w:sz w:val="24"/>
              </w:rPr>
            </w:pPr>
            <w:r>
              <w:rPr>
                <w:b/>
                <w:color w:val="008698"/>
                <w:sz w:val="24"/>
              </w:rPr>
              <w:t>Singapore</w:t>
            </w:r>
          </w:p>
          <w:p w14:paraId="2E27978C" w14:textId="77777777" w:rsidR="00A6349E" w:rsidRDefault="00806631">
            <w:pPr>
              <w:pStyle w:val="TableParagraph"/>
              <w:spacing w:line="294" w:lineRule="exact"/>
              <w:ind w:left="828"/>
              <w:rPr>
                <w:sz w:val="24"/>
              </w:rPr>
            </w:pPr>
            <w:r>
              <w:rPr>
                <w:color w:val="242C31"/>
                <w:sz w:val="24"/>
              </w:rPr>
              <w:t>8 Marina View</w:t>
            </w:r>
          </w:p>
          <w:p w14:paraId="3FEDB2FF" w14:textId="77777777" w:rsidR="00A6349E" w:rsidRDefault="00806631">
            <w:pPr>
              <w:pStyle w:val="TableParagraph"/>
              <w:spacing w:before="1"/>
              <w:ind w:left="828"/>
              <w:rPr>
                <w:sz w:val="24"/>
              </w:rPr>
            </w:pPr>
            <w:r>
              <w:rPr>
                <w:color w:val="242C31"/>
                <w:sz w:val="24"/>
              </w:rPr>
              <w:t>#15-10 Asia Square Tower 1</w:t>
            </w:r>
          </w:p>
          <w:p w14:paraId="1CF8B203" w14:textId="77777777" w:rsidR="00A6349E" w:rsidRDefault="00806631">
            <w:pPr>
              <w:pStyle w:val="TableParagraph"/>
              <w:spacing w:before="1"/>
              <w:ind w:left="828"/>
              <w:rPr>
                <w:sz w:val="24"/>
              </w:rPr>
            </w:pPr>
            <w:r>
              <w:rPr>
                <w:color w:val="242C31"/>
                <w:sz w:val="24"/>
              </w:rPr>
              <w:t>Singapore 018960</w:t>
            </w:r>
          </w:p>
          <w:p w14:paraId="0BD1DA9C" w14:textId="77777777" w:rsidR="00A6349E" w:rsidRDefault="00A6349E">
            <w:pPr>
              <w:pStyle w:val="TableParagraph"/>
              <w:spacing w:before="11"/>
              <w:rPr>
                <w:rFonts w:ascii="Times New Roman"/>
                <w:sz w:val="25"/>
              </w:rPr>
            </w:pPr>
          </w:p>
          <w:p w14:paraId="0CBC4B05" w14:textId="77777777" w:rsidR="00A6349E" w:rsidRDefault="00806631">
            <w:pPr>
              <w:pStyle w:val="TableParagraph"/>
              <w:ind w:left="828"/>
              <w:rPr>
                <w:sz w:val="24"/>
              </w:rPr>
            </w:pPr>
            <w:r>
              <w:rPr>
                <w:color w:val="242C31"/>
                <w:sz w:val="24"/>
              </w:rPr>
              <w:t>Phone: +65 6817 5010</w:t>
            </w:r>
          </w:p>
        </w:tc>
      </w:tr>
    </w:tbl>
    <w:p w14:paraId="69AC919A" w14:textId="77777777" w:rsidR="00A6349E" w:rsidRDefault="00A6349E">
      <w:pPr>
        <w:rPr>
          <w:sz w:val="24"/>
        </w:rPr>
        <w:sectPr w:rsidR="00A6349E">
          <w:pgSz w:w="11910" w:h="16840"/>
          <w:pgMar w:top="1580" w:right="0" w:bottom="0" w:left="780" w:header="720" w:footer="720" w:gutter="0"/>
          <w:cols w:space="720"/>
        </w:sectPr>
      </w:pPr>
    </w:p>
    <w:p w14:paraId="1C5AA786" w14:textId="77777777" w:rsidR="00A6349E" w:rsidRDefault="00A6349E">
      <w:pPr>
        <w:pStyle w:val="BodyText"/>
        <w:rPr>
          <w:rFonts w:ascii="Times New Roman"/>
        </w:rPr>
      </w:pPr>
    </w:p>
    <w:p w14:paraId="5CD98CB4" w14:textId="77777777" w:rsidR="00A6349E" w:rsidRDefault="00A6349E">
      <w:pPr>
        <w:pStyle w:val="BodyText"/>
        <w:rPr>
          <w:rFonts w:ascii="Times New Roman"/>
        </w:rPr>
      </w:pPr>
    </w:p>
    <w:p w14:paraId="20F7CB1B" w14:textId="77777777" w:rsidR="00A6349E" w:rsidRDefault="00A6349E">
      <w:pPr>
        <w:pStyle w:val="BodyText"/>
        <w:spacing w:before="9"/>
        <w:rPr>
          <w:rFonts w:ascii="Times New Roman"/>
          <w:sz w:val="22"/>
        </w:rPr>
      </w:pPr>
    </w:p>
    <w:p w14:paraId="5D378BFF" w14:textId="77777777" w:rsidR="00A6349E" w:rsidRDefault="00806631">
      <w:pPr>
        <w:pStyle w:val="Heading1"/>
        <w:spacing w:before="87"/>
        <w:ind w:left="352" w:firstLine="0"/>
      </w:pPr>
      <w:r>
        <w:rPr>
          <w:color w:val="008698"/>
        </w:rPr>
        <w:t>Contents</w:t>
      </w:r>
    </w:p>
    <w:p w14:paraId="37029087" w14:textId="77777777" w:rsidR="00A6349E" w:rsidRDefault="00806631">
      <w:pPr>
        <w:pStyle w:val="BodyText"/>
        <w:rPr>
          <w:rFonts w:ascii="Century Gothic"/>
          <w:sz w:val="17"/>
        </w:rPr>
      </w:pPr>
      <w:r>
        <w:rPr>
          <w:noProof/>
          <w:lang w:val="en-AU" w:eastAsia="en-AU"/>
        </w:rPr>
        <mc:AlternateContent>
          <mc:Choice Requires="wps">
            <w:drawing>
              <wp:anchor distT="0" distB="0" distL="0" distR="0" simplePos="0" relativeHeight="251653632" behindDoc="1" locked="0" layoutInCell="1" allowOverlap="1" wp14:anchorId="13FAA05E" wp14:editId="10E6F3F8">
                <wp:simplePos x="0" y="0"/>
                <wp:positionH relativeFrom="page">
                  <wp:posOffset>701040</wp:posOffset>
                </wp:positionH>
                <wp:positionV relativeFrom="paragraph">
                  <wp:posOffset>160655</wp:posOffset>
                </wp:positionV>
                <wp:extent cx="6156960" cy="0"/>
                <wp:effectExtent l="5715" t="8255" r="9525" b="10795"/>
                <wp:wrapTopAndBottom/>
                <wp:docPr id="393"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6109">
                          <a:solidFill>
                            <a:srgbClr val="0086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439BBC" id="Line 189"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2.65pt" to="540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" strokecolor="#008698" strokeweight=".16969mm">
                <w10:wrap type="topAndBottom" anchorx="page"/>
              </v:line>
            </w:pict>
          </mc:Fallback>
        </mc:AlternateContent>
      </w:r>
    </w:p>
    <w:p w14:paraId="786F4B2E" w14:textId="77777777" w:rsidR="00A6349E" w:rsidRDefault="00A6349E">
      <w:pPr>
        <w:pStyle w:val="BodyText"/>
        <w:rPr>
          <w:rFonts w:ascii="Century Gothic"/>
        </w:rPr>
      </w:pPr>
    </w:p>
    <w:p w14:paraId="60A41021" w14:textId="77777777" w:rsidR="00A6349E" w:rsidRDefault="00A6349E">
      <w:pPr>
        <w:pStyle w:val="BodyText"/>
        <w:rPr>
          <w:rFonts w:ascii="Century Gothic"/>
          <w:sz w:val="19"/>
        </w:rPr>
      </w:pPr>
    </w:p>
    <w:p w14:paraId="110BBBE6" w14:textId="77777777" w:rsidR="00A6349E" w:rsidRDefault="00C3434B">
      <w:pPr>
        <w:pStyle w:val="BodyText"/>
        <w:tabs>
          <w:tab w:val="left" w:pos="9936"/>
        </w:tabs>
        <w:spacing w:before="93"/>
        <w:ind w:left="352"/>
      </w:pPr>
      <w:hyperlink w:anchor="_bookmark0" w:history="1">
        <w:r w:rsidR="00806631">
          <w:rPr>
            <w:rFonts w:ascii="Century Gothic"/>
            <w:color w:val="242C31"/>
          </w:rPr>
          <w:t>Executive</w:t>
        </w:r>
        <w:r w:rsidR="00806631">
          <w:rPr>
            <w:rFonts w:ascii="Century Gothic"/>
            <w:color w:val="242C31"/>
            <w:spacing w:val="-4"/>
          </w:rPr>
          <w:t xml:space="preserve"> </w:t>
        </w:r>
        <w:r w:rsidR="00806631">
          <w:rPr>
            <w:rFonts w:ascii="Century Gothic"/>
            <w:color w:val="242C31"/>
          </w:rPr>
          <w:t>Summary</w:t>
        </w:r>
        <w:r w:rsidR="00806631">
          <w:rPr>
            <w:rFonts w:ascii="Century Gothic"/>
            <w:color w:val="242C31"/>
          </w:rPr>
          <w:tab/>
        </w:r>
        <w:proofErr w:type="spellStart"/>
        <w:r w:rsidR="00806631">
          <w:rPr>
            <w:color w:val="242C31"/>
          </w:rPr>
          <w:t>i</w:t>
        </w:r>
        <w:proofErr w:type="spellEnd"/>
      </w:hyperlink>
    </w:p>
    <w:sdt>
      <w:sdtPr>
        <w:id w:val="-1900506983"/>
        <w:docPartObj>
          <w:docPartGallery w:val="Table of Contents"/>
          <w:docPartUnique/>
        </w:docPartObj>
      </w:sdtPr>
      <w:sdtEndPr/>
      <w:sdtContent>
        <w:p w14:paraId="0A342E57" w14:textId="77777777" w:rsidR="00A6349E" w:rsidRDefault="00C3434B">
          <w:pPr>
            <w:pStyle w:val="TOC1"/>
            <w:numPr>
              <w:ilvl w:val="0"/>
              <w:numId w:val="10"/>
            </w:numPr>
            <w:tabs>
              <w:tab w:val="left" w:pos="791"/>
              <w:tab w:val="left" w:pos="792"/>
              <w:tab w:val="left" w:pos="9871"/>
            </w:tabs>
            <w:spacing w:before="225"/>
            <w:rPr>
              <w:rFonts w:ascii="Arial"/>
            </w:rPr>
          </w:pPr>
          <w:hyperlink w:anchor="_bookmark1" w:history="1">
            <w:r w:rsidR="00806631">
              <w:rPr>
                <w:color w:val="242C31"/>
              </w:rPr>
              <w:t>Introduction</w:t>
            </w:r>
            <w:r w:rsidR="00806631">
              <w:rPr>
                <w:color w:val="242C31"/>
              </w:rPr>
              <w:tab/>
            </w:r>
            <w:r w:rsidR="00806631">
              <w:rPr>
                <w:rFonts w:ascii="Arial"/>
                <w:color w:val="242C31"/>
              </w:rPr>
              <w:t>1</w:t>
            </w:r>
          </w:hyperlink>
        </w:p>
        <w:p w14:paraId="0EE27389" w14:textId="77777777" w:rsidR="00A6349E" w:rsidRDefault="00C3434B">
          <w:pPr>
            <w:pStyle w:val="TOC1"/>
            <w:numPr>
              <w:ilvl w:val="0"/>
              <w:numId w:val="10"/>
            </w:numPr>
            <w:tabs>
              <w:tab w:val="left" w:pos="791"/>
              <w:tab w:val="left" w:pos="792"/>
              <w:tab w:val="left" w:pos="9871"/>
            </w:tabs>
            <w:rPr>
              <w:rFonts w:ascii="Arial"/>
            </w:rPr>
          </w:pPr>
          <w:hyperlink w:anchor="_bookmark11" w:history="1">
            <w:r w:rsidR="00806631">
              <w:rPr>
                <w:color w:val="242C31"/>
              </w:rPr>
              <w:t>How will the Consumer Data Right regulatory framework apply to the</w:t>
            </w:r>
            <w:r w:rsidR="00806631">
              <w:rPr>
                <w:color w:val="242C31"/>
                <w:spacing w:val="-27"/>
              </w:rPr>
              <w:t xml:space="preserve"> </w:t>
            </w:r>
            <w:r w:rsidR="00806631">
              <w:rPr>
                <w:color w:val="242C31"/>
              </w:rPr>
              <w:t>energy</w:t>
            </w:r>
            <w:r w:rsidR="00806631">
              <w:rPr>
                <w:color w:val="242C31"/>
                <w:spacing w:val="-3"/>
              </w:rPr>
              <w:t xml:space="preserve"> </w:t>
            </w:r>
            <w:r w:rsidR="00806631">
              <w:rPr>
                <w:color w:val="242C31"/>
              </w:rPr>
              <w:t>sector?</w:t>
            </w:r>
            <w:r w:rsidR="00806631">
              <w:rPr>
                <w:color w:val="242C31"/>
              </w:rPr>
              <w:tab/>
            </w:r>
            <w:r w:rsidR="00806631">
              <w:rPr>
                <w:rFonts w:ascii="Arial"/>
                <w:color w:val="242C31"/>
              </w:rPr>
              <w:t>4</w:t>
            </w:r>
          </w:hyperlink>
        </w:p>
        <w:p w14:paraId="2076FD87" w14:textId="77777777" w:rsidR="00A6349E" w:rsidRDefault="00C3434B">
          <w:pPr>
            <w:pStyle w:val="TOC2"/>
            <w:numPr>
              <w:ilvl w:val="1"/>
              <w:numId w:val="10"/>
            </w:numPr>
            <w:tabs>
              <w:tab w:val="left" w:pos="1203"/>
              <w:tab w:val="left" w:pos="9871"/>
            </w:tabs>
          </w:pPr>
          <w:hyperlink w:anchor="_bookmark12" w:history="1">
            <w:r w:rsidR="00806631">
              <w:rPr>
                <w:color w:val="008698"/>
              </w:rPr>
              <w:t>Overview of the Consumer Data Right</w:t>
            </w:r>
            <w:r w:rsidR="00806631">
              <w:rPr>
                <w:color w:val="008698"/>
                <w:spacing w:val="-14"/>
              </w:rPr>
              <w:t xml:space="preserve"> </w:t>
            </w:r>
            <w:r w:rsidR="00806631">
              <w:rPr>
                <w:color w:val="008698"/>
              </w:rPr>
              <w:t>regulatory</w:t>
            </w:r>
            <w:r w:rsidR="00806631">
              <w:rPr>
                <w:color w:val="008698"/>
                <w:spacing w:val="-4"/>
              </w:rPr>
              <w:t xml:space="preserve"> </w:t>
            </w:r>
            <w:r w:rsidR="00806631">
              <w:rPr>
                <w:color w:val="008698"/>
              </w:rPr>
              <w:t>framework</w:t>
            </w:r>
            <w:r w:rsidR="00806631">
              <w:rPr>
                <w:color w:val="008698"/>
              </w:rPr>
              <w:tab/>
              <w:t>4</w:t>
            </w:r>
          </w:hyperlink>
        </w:p>
        <w:p w14:paraId="0FE8E4B6" w14:textId="77777777" w:rsidR="00A6349E" w:rsidRDefault="00C3434B">
          <w:pPr>
            <w:pStyle w:val="TOC2"/>
            <w:numPr>
              <w:ilvl w:val="1"/>
              <w:numId w:val="10"/>
            </w:numPr>
            <w:tabs>
              <w:tab w:val="left" w:pos="1203"/>
              <w:tab w:val="left" w:pos="9871"/>
            </w:tabs>
          </w:pPr>
          <w:hyperlink w:anchor="_bookmark14" w:history="1">
            <w:r w:rsidR="00806631">
              <w:rPr>
                <w:color w:val="008698"/>
              </w:rPr>
              <w:t>Relationship between the CDR and existing data rights in the</w:t>
            </w:r>
            <w:r w:rsidR="00806631">
              <w:rPr>
                <w:color w:val="008698"/>
                <w:spacing w:val="-21"/>
              </w:rPr>
              <w:t xml:space="preserve"> </w:t>
            </w:r>
            <w:r w:rsidR="00806631">
              <w:rPr>
                <w:color w:val="008698"/>
              </w:rPr>
              <w:t>energy</w:t>
            </w:r>
            <w:r w:rsidR="00806631">
              <w:rPr>
                <w:color w:val="008698"/>
                <w:spacing w:val="-3"/>
              </w:rPr>
              <w:t xml:space="preserve"> </w:t>
            </w:r>
            <w:r w:rsidR="00806631">
              <w:rPr>
                <w:color w:val="008698"/>
              </w:rPr>
              <w:t>sector</w:t>
            </w:r>
            <w:r w:rsidR="00806631">
              <w:rPr>
                <w:color w:val="008698"/>
              </w:rPr>
              <w:tab/>
              <w:t>5</w:t>
            </w:r>
          </w:hyperlink>
        </w:p>
        <w:p w14:paraId="749AC439" w14:textId="77777777" w:rsidR="00A6349E" w:rsidRDefault="00C3434B">
          <w:pPr>
            <w:pStyle w:val="TOC2"/>
            <w:numPr>
              <w:ilvl w:val="1"/>
              <w:numId w:val="10"/>
            </w:numPr>
            <w:tabs>
              <w:tab w:val="left" w:pos="1203"/>
              <w:tab w:val="left" w:pos="9871"/>
            </w:tabs>
          </w:pPr>
          <w:hyperlink w:anchor="_bookmark25" w:history="1">
            <w:r w:rsidR="00806631">
              <w:rPr>
                <w:color w:val="008698"/>
              </w:rPr>
              <w:t>Role of the regulators under the CDR</w:t>
            </w:r>
            <w:r w:rsidR="00806631">
              <w:rPr>
                <w:color w:val="008698"/>
                <w:spacing w:val="-17"/>
              </w:rPr>
              <w:t xml:space="preserve"> </w:t>
            </w:r>
            <w:r w:rsidR="00806631">
              <w:rPr>
                <w:color w:val="008698"/>
              </w:rPr>
              <w:t>regulatory</w:t>
            </w:r>
            <w:r w:rsidR="00806631">
              <w:rPr>
                <w:color w:val="008698"/>
                <w:spacing w:val="-1"/>
              </w:rPr>
              <w:t xml:space="preserve"> </w:t>
            </w:r>
            <w:r w:rsidR="00806631">
              <w:rPr>
                <w:color w:val="008698"/>
              </w:rPr>
              <w:t>framework</w:t>
            </w:r>
            <w:r w:rsidR="00806631">
              <w:rPr>
                <w:color w:val="008698"/>
              </w:rPr>
              <w:tab/>
              <w:t>7</w:t>
            </w:r>
          </w:hyperlink>
        </w:p>
        <w:p w14:paraId="7066C20E" w14:textId="77777777" w:rsidR="00A6349E" w:rsidRDefault="00C3434B">
          <w:pPr>
            <w:pStyle w:val="TOC2"/>
            <w:numPr>
              <w:ilvl w:val="1"/>
              <w:numId w:val="10"/>
            </w:numPr>
            <w:tabs>
              <w:tab w:val="left" w:pos="1203"/>
              <w:tab w:val="left" w:pos="9871"/>
            </w:tabs>
            <w:spacing w:before="223"/>
          </w:pPr>
          <w:hyperlink w:anchor="_bookmark27" w:history="1">
            <w:r w:rsidR="00806631">
              <w:rPr>
                <w:color w:val="008698"/>
              </w:rPr>
              <w:t>Proposed framework for accessing consumer</w:t>
            </w:r>
            <w:r w:rsidR="00806631">
              <w:rPr>
                <w:color w:val="008698"/>
                <w:spacing w:val="-14"/>
              </w:rPr>
              <w:t xml:space="preserve"> </w:t>
            </w:r>
            <w:r w:rsidR="00806631">
              <w:rPr>
                <w:color w:val="008698"/>
              </w:rPr>
              <w:t>energy</w:t>
            </w:r>
            <w:r w:rsidR="00806631">
              <w:rPr>
                <w:color w:val="008698"/>
                <w:spacing w:val="-5"/>
              </w:rPr>
              <w:t xml:space="preserve"> </w:t>
            </w:r>
            <w:r w:rsidR="00806631">
              <w:rPr>
                <w:color w:val="008698"/>
              </w:rPr>
              <w:t>data</w:t>
            </w:r>
            <w:r w:rsidR="00806631">
              <w:rPr>
                <w:color w:val="008698"/>
              </w:rPr>
              <w:tab/>
              <w:t>9</w:t>
            </w:r>
          </w:hyperlink>
        </w:p>
        <w:p w14:paraId="312F7CF6" w14:textId="77777777" w:rsidR="00A6349E" w:rsidRDefault="00C3434B">
          <w:pPr>
            <w:pStyle w:val="TOC1"/>
            <w:numPr>
              <w:ilvl w:val="0"/>
              <w:numId w:val="10"/>
            </w:numPr>
            <w:tabs>
              <w:tab w:val="left" w:pos="791"/>
              <w:tab w:val="left" w:pos="792"/>
              <w:tab w:val="left" w:pos="9758"/>
            </w:tabs>
            <w:spacing w:before="225"/>
            <w:rPr>
              <w:rFonts w:ascii="Arial"/>
            </w:rPr>
          </w:pPr>
          <w:hyperlink w:anchor="_bookmark29" w:history="1">
            <w:r w:rsidR="00806631">
              <w:rPr>
                <w:color w:val="242C31"/>
              </w:rPr>
              <w:t>Which energy consumer datasets should be designated for</w:t>
            </w:r>
            <w:r w:rsidR="00806631">
              <w:rPr>
                <w:color w:val="242C31"/>
                <w:spacing w:val="-21"/>
              </w:rPr>
              <w:t xml:space="preserve"> </w:t>
            </w:r>
            <w:r w:rsidR="00806631">
              <w:rPr>
                <w:color w:val="242C31"/>
              </w:rPr>
              <w:t>a</w:t>
            </w:r>
            <w:r w:rsidR="00806631">
              <w:rPr>
                <w:color w:val="242C31"/>
                <w:spacing w:val="-2"/>
              </w:rPr>
              <w:t xml:space="preserve"> </w:t>
            </w:r>
            <w:r w:rsidR="00806631">
              <w:rPr>
                <w:color w:val="242C31"/>
              </w:rPr>
              <w:t>CDR?</w:t>
            </w:r>
            <w:r w:rsidR="00806631">
              <w:rPr>
                <w:color w:val="242C31"/>
              </w:rPr>
              <w:tab/>
            </w:r>
            <w:r w:rsidR="00806631">
              <w:rPr>
                <w:rFonts w:ascii="Arial"/>
                <w:color w:val="242C31"/>
              </w:rPr>
              <w:t>11</w:t>
            </w:r>
          </w:hyperlink>
        </w:p>
        <w:p w14:paraId="05D9B62C" w14:textId="77777777" w:rsidR="00A6349E" w:rsidRDefault="00C3434B">
          <w:pPr>
            <w:pStyle w:val="TOC2"/>
            <w:numPr>
              <w:ilvl w:val="1"/>
              <w:numId w:val="10"/>
            </w:numPr>
            <w:tabs>
              <w:tab w:val="left" w:pos="1203"/>
            </w:tabs>
          </w:pPr>
          <w:hyperlink w:anchor="_bookmark30" w:history="1">
            <w:r w:rsidR="00806631">
              <w:rPr>
                <w:color w:val="008698"/>
              </w:rPr>
              <w:t>Considerations in determining whether a CDR should be applied to a consumer dataset</w:t>
            </w:r>
            <w:r w:rsidR="00806631">
              <w:rPr>
                <w:color w:val="008698"/>
                <w:spacing w:val="-14"/>
              </w:rPr>
              <w:t xml:space="preserve"> </w:t>
            </w:r>
            <w:r w:rsidR="00806631">
              <w:rPr>
                <w:color w:val="008698"/>
              </w:rPr>
              <w:t>11</w:t>
            </w:r>
          </w:hyperlink>
        </w:p>
        <w:p w14:paraId="0C2E706F" w14:textId="77777777" w:rsidR="00A6349E" w:rsidRDefault="00C3434B">
          <w:pPr>
            <w:pStyle w:val="TOC2"/>
            <w:numPr>
              <w:ilvl w:val="1"/>
              <w:numId w:val="10"/>
            </w:numPr>
            <w:tabs>
              <w:tab w:val="left" w:pos="1203"/>
              <w:tab w:val="left" w:pos="9760"/>
            </w:tabs>
            <w:spacing w:before="226"/>
          </w:pPr>
          <w:hyperlink w:anchor="_bookmark31" w:history="1">
            <w:r w:rsidR="00806631">
              <w:rPr>
                <w:color w:val="008698"/>
              </w:rPr>
              <w:t>What types of data are collected and could be part of a Consumer</w:t>
            </w:r>
            <w:r w:rsidR="00806631">
              <w:rPr>
                <w:color w:val="008698"/>
                <w:spacing w:val="-27"/>
              </w:rPr>
              <w:t xml:space="preserve"> </w:t>
            </w:r>
            <w:r w:rsidR="00806631">
              <w:rPr>
                <w:color w:val="008698"/>
              </w:rPr>
              <w:t>Data</w:t>
            </w:r>
            <w:r w:rsidR="00806631">
              <w:rPr>
                <w:color w:val="008698"/>
                <w:spacing w:val="-2"/>
              </w:rPr>
              <w:t xml:space="preserve"> </w:t>
            </w:r>
            <w:r w:rsidR="00806631">
              <w:rPr>
                <w:color w:val="008698"/>
              </w:rPr>
              <w:t>Right?</w:t>
            </w:r>
            <w:r w:rsidR="00806631">
              <w:rPr>
                <w:color w:val="008698"/>
              </w:rPr>
              <w:tab/>
              <w:t>11</w:t>
            </w:r>
          </w:hyperlink>
        </w:p>
        <w:p w14:paraId="6C9BF982" w14:textId="77777777" w:rsidR="00A6349E" w:rsidRDefault="00C3434B">
          <w:pPr>
            <w:pStyle w:val="TOC2"/>
            <w:numPr>
              <w:ilvl w:val="1"/>
              <w:numId w:val="10"/>
            </w:numPr>
            <w:tabs>
              <w:tab w:val="left" w:pos="1203"/>
              <w:tab w:val="left" w:pos="9760"/>
            </w:tabs>
            <w:spacing w:before="222"/>
          </w:pPr>
          <w:hyperlink w:anchor="_bookmark33" w:history="1">
            <w:r w:rsidR="00806631">
              <w:rPr>
                <w:color w:val="008698"/>
              </w:rPr>
              <w:t>Possible uses for consumer</w:t>
            </w:r>
            <w:r w:rsidR="00806631">
              <w:rPr>
                <w:color w:val="008698"/>
                <w:spacing w:val="-10"/>
              </w:rPr>
              <w:t xml:space="preserve"> </w:t>
            </w:r>
            <w:r w:rsidR="00806631">
              <w:rPr>
                <w:color w:val="008698"/>
              </w:rPr>
              <w:t>energy</w:t>
            </w:r>
            <w:r w:rsidR="00806631">
              <w:rPr>
                <w:color w:val="008698"/>
                <w:spacing w:val="-3"/>
              </w:rPr>
              <w:t xml:space="preserve"> </w:t>
            </w:r>
            <w:r w:rsidR="00806631">
              <w:rPr>
                <w:color w:val="008698"/>
              </w:rPr>
              <w:t>data</w:t>
            </w:r>
            <w:r w:rsidR="00806631">
              <w:rPr>
                <w:color w:val="008698"/>
              </w:rPr>
              <w:tab/>
              <w:t>13</w:t>
            </w:r>
          </w:hyperlink>
        </w:p>
        <w:p w14:paraId="36BFF05B" w14:textId="77777777" w:rsidR="00A6349E" w:rsidRDefault="00C3434B">
          <w:pPr>
            <w:pStyle w:val="TOC2"/>
            <w:numPr>
              <w:ilvl w:val="1"/>
              <w:numId w:val="10"/>
            </w:numPr>
            <w:tabs>
              <w:tab w:val="left" w:pos="1203"/>
              <w:tab w:val="left" w:pos="9760"/>
            </w:tabs>
            <w:spacing w:before="226"/>
          </w:pPr>
          <w:hyperlink w:anchor="_bookmark35" w:history="1">
            <w:r w:rsidR="00806631">
              <w:rPr>
                <w:color w:val="008698"/>
              </w:rPr>
              <w:t>Cost of providing different types</w:t>
            </w:r>
            <w:r w:rsidR="00806631">
              <w:rPr>
                <w:color w:val="008698"/>
                <w:spacing w:val="-8"/>
              </w:rPr>
              <w:t xml:space="preserve"> </w:t>
            </w:r>
            <w:r w:rsidR="00806631">
              <w:rPr>
                <w:color w:val="008698"/>
              </w:rPr>
              <w:t>of</w:t>
            </w:r>
            <w:r w:rsidR="00806631">
              <w:rPr>
                <w:color w:val="008698"/>
                <w:spacing w:val="-2"/>
              </w:rPr>
              <w:t xml:space="preserve"> </w:t>
            </w:r>
            <w:r w:rsidR="00806631">
              <w:rPr>
                <w:color w:val="008698"/>
              </w:rPr>
              <w:t>data</w:t>
            </w:r>
            <w:r w:rsidR="00806631">
              <w:rPr>
                <w:color w:val="008698"/>
              </w:rPr>
              <w:tab/>
              <w:t>14</w:t>
            </w:r>
          </w:hyperlink>
        </w:p>
        <w:p w14:paraId="7C749DE9" w14:textId="77777777" w:rsidR="00A6349E" w:rsidRDefault="00C3434B">
          <w:pPr>
            <w:pStyle w:val="TOC2"/>
            <w:numPr>
              <w:ilvl w:val="1"/>
              <w:numId w:val="10"/>
            </w:numPr>
            <w:tabs>
              <w:tab w:val="left" w:pos="1203"/>
              <w:tab w:val="left" w:pos="9760"/>
            </w:tabs>
          </w:pPr>
          <w:hyperlink w:anchor="_bookmark36" w:history="1">
            <w:r w:rsidR="00806631">
              <w:rPr>
                <w:color w:val="008698"/>
              </w:rPr>
              <w:t>Designation of consumer datasets in the</w:t>
            </w:r>
            <w:r w:rsidR="00806631">
              <w:rPr>
                <w:color w:val="008698"/>
                <w:spacing w:val="-12"/>
              </w:rPr>
              <w:t xml:space="preserve"> </w:t>
            </w:r>
            <w:r w:rsidR="00806631">
              <w:rPr>
                <w:color w:val="008698"/>
              </w:rPr>
              <w:t>energy</w:t>
            </w:r>
            <w:r w:rsidR="00806631">
              <w:rPr>
                <w:color w:val="008698"/>
                <w:spacing w:val="-3"/>
              </w:rPr>
              <w:t xml:space="preserve"> </w:t>
            </w:r>
            <w:r w:rsidR="00806631">
              <w:rPr>
                <w:color w:val="008698"/>
              </w:rPr>
              <w:t>sector</w:t>
            </w:r>
            <w:r w:rsidR="00806631">
              <w:rPr>
                <w:color w:val="008698"/>
              </w:rPr>
              <w:tab/>
              <w:t>14</w:t>
            </w:r>
          </w:hyperlink>
        </w:p>
        <w:p w14:paraId="20DADF18" w14:textId="77777777" w:rsidR="00A6349E" w:rsidRDefault="00C3434B">
          <w:pPr>
            <w:pStyle w:val="TOC1"/>
            <w:numPr>
              <w:ilvl w:val="0"/>
              <w:numId w:val="10"/>
            </w:numPr>
            <w:tabs>
              <w:tab w:val="left" w:pos="791"/>
              <w:tab w:val="left" w:pos="792"/>
              <w:tab w:val="left" w:pos="9758"/>
            </w:tabs>
            <w:rPr>
              <w:rFonts w:ascii="Arial"/>
            </w:rPr>
          </w:pPr>
          <w:hyperlink w:anchor="_bookmark39" w:history="1">
            <w:r w:rsidR="00806631">
              <w:rPr>
                <w:color w:val="242C31"/>
              </w:rPr>
              <w:t>Applying the CDR regulatory framework to the</w:t>
            </w:r>
            <w:r w:rsidR="00806631">
              <w:rPr>
                <w:color w:val="242C31"/>
                <w:spacing w:val="-16"/>
              </w:rPr>
              <w:t xml:space="preserve"> </w:t>
            </w:r>
            <w:r w:rsidR="00806631">
              <w:rPr>
                <w:color w:val="242C31"/>
              </w:rPr>
              <w:t>energy</w:t>
            </w:r>
            <w:r w:rsidR="00806631">
              <w:rPr>
                <w:color w:val="242C31"/>
                <w:spacing w:val="-3"/>
              </w:rPr>
              <w:t xml:space="preserve"> </w:t>
            </w:r>
            <w:r w:rsidR="00806631">
              <w:rPr>
                <w:color w:val="242C31"/>
              </w:rPr>
              <w:t>sector</w:t>
            </w:r>
            <w:r w:rsidR="00806631">
              <w:rPr>
                <w:color w:val="242C31"/>
              </w:rPr>
              <w:tab/>
            </w:r>
            <w:r w:rsidR="00806631">
              <w:rPr>
                <w:rFonts w:ascii="Arial"/>
                <w:color w:val="242C31"/>
              </w:rPr>
              <w:t>16</w:t>
            </w:r>
          </w:hyperlink>
        </w:p>
        <w:p w14:paraId="07AD617B" w14:textId="77777777" w:rsidR="00A6349E" w:rsidRDefault="00C3434B">
          <w:pPr>
            <w:pStyle w:val="TOC2"/>
            <w:numPr>
              <w:ilvl w:val="1"/>
              <w:numId w:val="10"/>
            </w:numPr>
            <w:tabs>
              <w:tab w:val="left" w:pos="1203"/>
              <w:tab w:val="left" w:pos="9760"/>
            </w:tabs>
          </w:pPr>
          <w:hyperlink w:anchor="_bookmark40" w:history="1">
            <w:r w:rsidR="00806631">
              <w:rPr>
                <w:color w:val="008698"/>
              </w:rPr>
              <w:t>Proposed objective for the CDR rules applying to consumer</w:t>
            </w:r>
            <w:r w:rsidR="00806631">
              <w:rPr>
                <w:color w:val="008698"/>
                <w:spacing w:val="-20"/>
              </w:rPr>
              <w:t xml:space="preserve"> </w:t>
            </w:r>
            <w:r w:rsidR="00806631">
              <w:rPr>
                <w:color w:val="008698"/>
              </w:rPr>
              <w:t>energy</w:t>
            </w:r>
            <w:r w:rsidR="00806631">
              <w:rPr>
                <w:color w:val="008698"/>
                <w:spacing w:val="-3"/>
              </w:rPr>
              <w:t xml:space="preserve"> </w:t>
            </w:r>
            <w:r w:rsidR="00806631">
              <w:rPr>
                <w:color w:val="008698"/>
              </w:rPr>
              <w:t>data</w:t>
            </w:r>
            <w:r w:rsidR="00806631">
              <w:rPr>
                <w:color w:val="008698"/>
              </w:rPr>
              <w:tab/>
              <w:t>16</w:t>
            </w:r>
          </w:hyperlink>
        </w:p>
        <w:p w14:paraId="21816348" w14:textId="77777777" w:rsidR="00A6349E" w:rsidRDefault="00C3434B">
          <w:pPr>
            <w:pStyle w:val="TOC2"/>
            <w:numPr>
              <w:ilvl w:val="1"/>
              <w:numId w:val="10"/>
            </w:numPr>
            <w:tabs>
              <w:tab w:val="left" w:pos="1203"/>
              <w:tab w:val="left" w:pos="9760"/>
            </w:tabs>
          </w:pPr>
          <w:hyperlink w:anchor="_bookmark41" w:history="1">
            <w:r w:rsidR="00806631">
              <w:rPr>
                <w:color w:val="008698"/>
              </w:rPr>
              <w:t>Verification of</w:t>
            </w:r>
            <w:r w:rsidR="00806631">
              <w:rPr>
                <w:color w:val="008698"/>
                <w:spacing w:val="-7"/>
              </w:rPr>
              <w:t xml:space="preserve"> </w:t>
            </w:r>
            <w:r w:rsidR="00806631">
              <w:rPr>
                <w:color w:val="008698"/>
              </w:rPr>
              <w:t>consent</w:t>
            </w:r>
            <w:r w:rsidR="00806631">
              <w:rPr>
                <w:color w:val="008698"/>
                <w:spacing w:val="-2"/>
              </w:rPr>
              <w:t xml:space="preserve"> </w:t>
            </w:r>
            <w:r w:rsidR="00806631">
              <w:rPr>
                <w:color w:val="008698"/>
              </w:rPr>
              <w:t>procedures</w:t>
            </w:r>
            <w:r w:rsidR="00806631">
              <w:rPr>
                <w:color w:val="008698"/>
              </w:rPr>
              <w:tab/>
              <w:t>17</w:t>
            </w:r>
          </w:hyperlink>
        </w:p>
        <w:p w14:paraId="7BCA9273" w14:textId="77777777" w:rsidR="00A6349E" w:rsidRDefault="00C3434B">
          <w:pPr>
            <w:pStyle w:val="TOC2"/>
            <w:numPr>
              <w:ilvl w:val="1"/>
              <w:numId w:val="10"/>
            </w:numPr>
            <w:tabs>
              <w:tab w:val="left" w:pos="1203"/>
              <w:tab w:val="left" w:pos="9760"/>
            </w:tabs>
          </w:pPr>
          <w:hyperlink w:anchor="_bookmark48" w:history="1">
            <w:r w:rsidR="00806631">
              <w:rPr>
                <w:color w:val="008698"/>
              </w:rPr>
              <w:t>Managing customer complaints and</w:t>
            </w:r>
            <w:r w:rsidR="00806631">
              <w:rPr>
                <w:color w:val="008698"/>
                <w:spacing w:val="-12"/>
              </w:rPr>
              <w:t xml:space="preserve"> </w:t>
            </w:r>
            <w:r w:rsidR="00806631">
              <w:rPr>
                <w:color w:val="008698"/>
              </w:rPr>
              <w:t>enforcing</w:t>
            </w:r>
            <w:r w:rsidR="00806631">
              <w:rPr>
                <w:color w:val="008698"/>
                <w:spacing w:val="-3"/>
              </w:rPr>
              <w:t xml:space="preserve"> </w:t>
            </w:r>
            <w:r w:rsidR="00806631">
              <w:rPr>
                <w:color w:val="008698"/>
              </w:rPr>
              <w:t>compliance</w:t>
            </w:r>
            <w:r w:rsidR="00806631">
              <w:rPr>
                <w:color w:val="008698"/>
              </w:rPr>
              <w:tab/>
              <w:t>22</w:t>
            </w:r>
          </w:hyperlink>
        </w:p>
        <w:p w14:paraId="2561490E" w14:textId="77777777" w:rsidR="00A6349E" w:rsidRDefault="00C3434B">
          <w:pPr>
            <w:pStyle w:val="TOC1"/>
            <w:numPr>
              <w:ilvl w:val="0"/>
              <w:numId w:val="10"/>
            </w:numPr>
            <w:tabs>
              <w:tab w:val="left" w:pos="791"/>
              <w:tab w:val="left" w:pos="792"/>
              <w:tab w:val="left" w:pos="9758"/>
            </w:tabs>
            <w:rPr>
              <w:rFonts w:ascii="Arial"/>
            </w:rPr>
          </w:pPr>
          <w:hyperlink w:anchor="_bookmark50" w:history="1">
            <w:r w:rsidR="00806631">
              <w:rPr>
                <w:color w:val="242C31"/>
              </w:rPr>
              <w:t>Who should be the designated data provider for consumer</w:t>
            </w:r>
            <w:r w:rsidR="00806631">
              <w:rPr>
                <w:color w:val="242C31"/>
                <w:spacing w:val="-19"/>
              </w:rPr>
              <w:t xml:space="preserve"> </w:t>
            </w:r>
            <w:r w:rsidR="00806631">
              <w:rPr>
                <w:color w:val="242C31"/>
              </w:rPr>
              <w:t>energy</w:t>
            </w:r>
            <w:r w:rsidR="00806631">
              <w:rPr>
                <w:color w:val="242C31"/>
                <w:spacing w:val="-4"/>
              </w:rPr>
              <w:t xml:space="preserve"> </w:t>
            </w:r>
            <w:r w:rsidR="00806631">
              <w:rPr>
                <w:color w:val="242C31"/>
              </w:rPr>
              <w:t>data?</w:t>
            </w:r>
            <w:r w:rsidR="00806631">
              <w:rPr>
                <w:color w:val="242C31"/>
              </w:rPr>
              <w:tab/>
            </w:r>
            <w:r w:rsidR="00806631">
              <w:rPr>
                <w:rFonts w:ascii="Arial"/>
                <w:color w:val="242C31"/>
              </w:rPr>
              <w:t>24</w:t>
            </w:r>
          </w:hyperlink>
        </w:p>
        <w:p w14:paraId="203C5A8E" w14:textId="77777777" w:rsidR="00A6349E" w:rsidRDefault="00C3434B">
          <w:pPr>
            <w:pStyle w:val="TOC2"/>
            <w:numPr>
              <w:ilvl w:val="1"/>
              <w:numId w:val="10"/>
            </w:numPr>
            <w:tabs>
              <w:tab w:val="left" w:pos="1203"/>
              <w:tab w:val="left" w:pos="9760"/>
            </w:tabs>
          </w:pPr>
          <w:hyperlink w:anchor="_bookmark51" w:history="1">
            <w:r w:rsidR="00806631">
              <w:rPr>
                <w:color w:val="008698"/>
              </w:rPr>
              <w:t>Criteria for determining the designated</w:t>
            </w:r>
            <w:r w:rsidR="00806631">
              <w:rPr>
                <w:color w:val="008698"/>
                <w:spacing w:val="-10"/>
              </w:rPr>
              <w:t xml:space="preserve"> </w:t>
            </w:r>
            <w:r w:rsidR="00806631">
              <w:rPr>
                <w:color w:val="008698"/>
              </w:rPr>
              <w:t>data</w:t>
            </w:r>
            <w:r w:rsidR="00806631">
              <w:rPr>
                <w:color w:val="008698"/>
                <w:spacing w:val="-1"/>
              </w:rPr>
              <w:t xml:space="preserve"> </w:t>
            </w:r>
            <w:r w:rsidR="00806631">
              <w:rPr>
                <w:color w:val="008698"/>
              </w:rPr>
              <w:t>provider</w:t>
            </w:r>
            <w:r w:rsidR="00806631">
              <w:rPr>
                <w:color w:val="008698"/>
              </w:rPr>
              <w:tab/>
              <w:t>24</w:t>
            </w:r>
          </w:hyperlink>
        </w:p>
        <w:p w14:paraId="466AC377" w14:textId="77777777" w:rsidR="00A6349E" w:rsidRDefault="00C3434B">
          <w:pPr>
            <w:pStyle w:val="TOC2"/>
            <w:numPr>
              <w:ilvl w:val="1"/>
              <w:numId w:val="10"/>
            </w:numPr>
            <w:tabs>
              <w:tab w:val="left" w:pos="1203"/>
              <w:tab w:val="left" w:pos="9760"/>
            </w:tabs>
          </w:pPr>
          <w:hyperlink w:anchor="_bookmark52" w:history="1">
            <w:r w:rsidR="00806631">
              <w:rPr>
                <w:color w:val="008698"/>
              </w:rPr>
              <w:t>Who has access to consumer energy datasets for any</w:t>
            </w:r>
            <w:r w:rsidR="00806631">
              <w:rPr>
                <w:color w:val="008698"/>
                <w:spacing w:val="-26"/>
              </w:rPr>
              <w:t xml:space="preserve"> </w:t>
            </w:r>
            <w:r w:rsidR="00806631">
              <w:rPr>
                <w:color w:val="008698"/>
              </w:rPr>
              <w:t>given</w:t>
            </w:r>
            <w:r w:rsidR="00806631">
              <w:rPr>
                <w:color w:val="008698"/>
                <w:spacing w:val="-2"/>
              </w:rPr>
              <w:t xml:space="preserve"> </w:t>
            </w:r>
            <w:r w:rsidR="00806631">
              <w:rPr>
                <w:color w:val="008698"/>
              </w:rPr>
              <w:t>consumer?</w:t>
            </w:r>
            <w:r w:rsidR="00806631">
              <w:rPr>
                <w:color w:val="008698"/>
              </w:rPr>
              <w:tab/>
              <w:t>24</w:t>
            </w:r>
          </w:hyperlink>
        </w:p>
        <w:p w14:paraId="08D989D2" w14:textId="77777777" w:rsidR="00A6349E" w:rsidRDefault="00C3434B">
          <w:pPr>
            <w:pStyle w:val="TOC2"/>
            <w:numPr>
              <w:ilvl w:val="1"/>
              <w:numId w:val="10"/>
            </w:numPr>
            <w:tabs>
              <w:tab w:val="left" w:pos="1203"/>
              <w:tab w:val="left" w:pos="9760"/>
            </w:tabs>
            <w:spacing w:line="264" w:lineRule="auto"/>
            <w:ind w:right="1142"/>
          </w:pPr>
          <w:hyperlink w:anchor="_bookmark54" w:history="1">
            <w:r w:rsidR="00806631">
              <w:rPr>
                <w:color w:val="008698"/>
              </w:rPr>
              <w:t>Options for data provider of consumer electricity metering data and NMI standing data</w:t>
            </w:r>
          </w:hyperlink>
          <w:hyperlink w:anchor="_bookmark54" w:history="1">
            <w:r w:rsidR="00806631">
              <w:rPr>
                <w:color w:val="008698"/>
              </w:rPr>
              <w:t xml:space="preserve"> under a CDR in</w:t>
            </w:r>
            <w:r w:rsidR="00806631">
              <w:rPr>
                <w:color w:val="008698"/>
                <w:spacing w:val="-7"/>
              </w:rPr>
              <w:t xml:space="preserve"> </w:t>
            </w:r>
            <w:r w:rsidR="00806631">
              <w:rPr>
                <w:color w:val="008698"/>
              </w:rPr>
              <w:t>the</w:t>
            </w:r>
            <w:r w:rsidR="00806631">
              <w:rPr>
                <w:color w:val="008698"/>
                <w:spacing w:val="-2"/>
              </w:rPr>
              <w:t xml:space="preserve"> </w:t>
            </w:r>
            <w:r w:rsidR="00806631">
              <w:rPr>
                <w:color w:val="008698"/>
              </w:rPr>
              <w:t>NEM</w:t>
            </w:r>
            <w:r w:rsidR="00806631">
              <w:rPr>
                <w:color w:val="008698"/>
              </w:rPr>
              <w:tab/>
            </w:r>
            <w:r w:rsidR="00806631">
              <w:rPr>
                <w:color w:val="008698"/>
                <w:spacing w:val="-9"/>
              </w:rPr>
              <w:t>25</w:t>
            </w:r>
          </w:hyperlink>
        </w:p>
        <w:p w14:paraId="1C88EBBF" w14:textId="77777777" w:rsidR="00A6349E" w:rsidRDefault="00C3434B">
          <w:pPr>
            <w:pStyle w:val="TOC2"/>
            <w:numPr>
              <w:ilvl w:val="1"/>
              <w:numId w:val="10"/>
            </w:numPr>
            <w:tabs>
              <w:tab w:val="left" w:pos="1203"/>
              <w:tab w:val="left" w:pos="9760"/>
            </w:tabs>
            <w:spacing w:before="200"/>
          </w:pPr>
          <w:hyperlink w:anchor="_bookmark69" w:history="1">
            <w:r w:rsidR="00806631">
              <w:rPr>
                <w:color w:val="008698"/>
              </w:rPr>
              <w:t>Other</w:t>
            </w:r>
            <w:r w:rsidR="00806631">
              <w:rPr>
                <w:color w:val="008698"/>
                <w:spacing w:val="-3"/>
              </w:rPr>
              <w:t xml:space="preserve"> </w:t>
            </w:r>
            <w:r w:rsidR="00806631">
              <w:rPr>
                <w:color w:val="008698"/>
              </w:rPr>
              <w:t>considerations</w:t>
            </w:r>
            <w:r w:rsidR="00806631">
              <w:rPr>
                <w:color w:val="008698"/>
              </w:rPr>
              <w:tab/>
              <w:t>31</w:t>
            </w:r>
          </w:hyperlink>
        </w:p>
        <w:p w14:paraId="4BC8C98A" w14:textId="77777777" w:rsidR="00A6349E" w:rsidRDefault="00C3434B">
          <w:pPr>
            <w:pStyle w:val="TOC2"/>
            <w:numPr>
              <w:ilvl w:val="1"/>
              <w:numId w:val="10"/>
            </w:numPr>
            <w:tabs>
              <w:tab w:val="left" w:pos="1203"/>
              <w:tab w:val="left" w:pos="9760"/>
            </w:tabs>
            <w:spacing w:before="223" w:line="266" w:lineRule="auto"/>
            <w:ind w:right="1142"/>
          </w:pPr>
          <w:hyperlink w:anchor="_bookmark74" w:history="1">
            <w:r w:rsidR="00806631">
              <w:rPr>
                <w:color w:val="008698"/>
              </w:rPr>
              <w:t>AEMO should be the designated data provider under a CDR for consumer metering data</w:t>
            </w:r>
          </w:hyperlink>
          <w:hyperlink w:anchor="_bookmark74" w:history="1">
            <w:r w:rsidR="00806631">
              <w:rPr>
                <w:color w:val="008698"/>
              </w:rPr>
              <w:t xml:space="preserve"> and NMI standing data in</w:t>
            </w:r>
            <w:r w:rsidR="00806631">
              <w:rPr>
                <w:color w:val="008698"/>
                <w:spacing w:val="-6"/>
              </w:rPr>
              <w:t xml:space="preserve"> </w:t>
            </w:r>
            <w:r w:rsidR="00806631">
              <w:rPr>
                <w:color w:val="008698"/>
              </w:rPr>
              <w:t>the</w:t>
            </w:r>
            <w:r w:rsidR="00806631">
              <w:rPr>
                <w:color w:val="008698"/>
                <w:spacing w:val="-2"/>
              </w:rPr>
              <w:t xml:space="preserve"> </w:t>
            </w:r>
            <w:r w:rsidR="00806631">
              <w:rPr>
                <w:color w:val="008698"/>
              </w:rPr>
              <w:t>NEM</w:t>
            </w:r>
            <w:r w:rsidR="00806631">
              <w:rPr>
                <w:color w:val="008698"/>
              </w:rPr>
              <w:tab/>
            </w:r>
            <w:r w:rsidR="00806631">
              <w:rPr>
                <w:color w:val="008698"/>
                <w:spacing w:val="-9"/>
              </w:rPr>
              <w:t>32</w:t>
            </w:r>
          </w:hyperlink>
        </w:p>
        <w:p w14:paraId="70E89416" w14:textId="77777777" w:rsidR="00A6349E" w:rsidRDefault="00C3434B">
          <w:pPr>
            <w:pStyle w:val="TOC2"/>
            <w:numPr>
              <w:ilvl w:val="1"/>
              <w:numId w:val="10"/>
            </w:numPr>
            <w:tabs>
              <w:tab w:val="left" w:pos="1203"/>
              <w:tab w:val="left" w:pos="9760"/>
            </w:tabs>
            <w:spacing w:before="195" w:line="266" w:lineRule="auto"/>
            <w:ind w:right="1142"/>
          </w:pPr>
          <w:hyperlink w:anchor="_bookmark78" w:history="1">
            <w:r w:rsidR="00806631">
              <w:rPr>
                <w:color w:val="008698"/>
              </w:rPr>
              <w:t>Options for data provider of consumer gas metering data, retail product data, and</w:t>
            </w:r>
          </w:hyperlink>
          <w:hyperlink w:anchor="_bookmark78" w:history="1">
            <w:r w:rsidR="00806631">
              <w:rPr>
                <w:color w:val="008698"/>
              </w:rPr>
              <w:t xml:space="preserve"> electricity metering data outside of the NEM under</w:t>
            </w:r>
            <w:r w:rsidR="00806631">
              <w:rPr>
                <w:color w:val="008698"/>
                <w:spacing w:val="-17"/>
              </w:rPr>
              <w:t xml:space="preserve"> </w:t>
            </w:r>
            <w:r w:rsidR="00806631">
              <w:rPr>
                <w:color w:val="008698"/>
              </w:rPr>
              <w:t>a</w:t>
            </w:r>
            <w:r w:rsidR="00806631">
              <w:rPr>
                <w:color w:val="008698"/>
                <w:spacing w:val="-1"/>
              </w:rPr>
              <w:t xml:space="preserve"> </w:t>
            </w:r>
            <w:r w:rsidR="00806631">
              <w:rPr>
                <w:color w:val="008698"/>
              </w:rPr>
              <w:t>CDR</w:t>
            </w:r>
            <w:r w:rsidR="00806631">
              <w:rPr>
                <w:color w:val="008698"/>
              </w:rPr>
              <w:tab/>
            </w:r>
            <w:r w:rsidR="00806631">
              <w:rPr>
                <w:color w:val="008698"/>
                <w:spacing w:val="-9"/>
              </w:rPr>
              <w:t>33</w:t>
            </w:r>
          </w:hyperlink>
        </w:p>
        <w:p w14:paraId="258611D8" w14:textId="77777777" w:rsidR="00A6349E" w:rsidRDefault="00C3434B">
          <w:pPr>
            <w:pStyle w:val="TOC1"/>
            <w:numPr>
              <w:ilvl w:val="0"/>
              <w:numId w:val="10"/>
            </w:numPr>
            <w:tabs>
              <w:tab w:val="left" w:pos="791"/>
              <w:tab w:val="left" w:pos="792"/>
              <w:tab w:val="left" w:pos="9758"/>
            </w:tabs>
            <w:spacing w:before="197"/>
            <w:rPr>
              <w:rFonts w:ascii="Arial"/>
            </w:rPr>
          </w:pPr>
          <w:hyperlink w:anchor="_bookmark80" w:history="1">
            <w:r w:rsidR="00806631">
              <w:rPr>
                <w:color w:val="242C31"/>
              </w:rPr>
              <w:t>Implementation and</w:t>
            </w:r>
            <w:r w:rsidR="00806631">
              <w:rPr>
                <w:color w:val="242C31"/>
                <w:spacing w:val="-3"/>
              </w:rPr>
              <w:t xml:space="preserve"> </w:t>
            </w:r>
            <w:r w:rsidR="00806631">
              <w:rPr>
                <w:color w:val="242C31"/>
              </w:rPr>
              <w:t>next</w:t>
            </w:r>
            <w:r w:rsidR="00806631">
              <w:rPr>
                <w:color w:val="242C31"/>
                <w:spacing w:val="-1"/>
              </w:rPr>
              <w:t xml:space="preserve"> </w:t>
            </w:r>
            <w:r w:rsidR="00806631">
              <w:rPr>
                <w:color w:val="242C31"/>
              </w:rPr>
              <w:t>steps</w:t>
            </w:r>
            <w:r w:rsidR="00806631">
              <w:rPr>
                <w:color w:val="242C31"/>
              </w:rPr>
              <w:tab/>
            </w:r>
            <w:r w:rsidR="00806631">
              <w:rPr>
                <w:rFonts w:ascii="Arial"/>
                <w:color w:val="242C31"/>
              </w:rPr>
              <w:t>35</w:t>
            </w:r>
          </w:hyperlink>
        </w:p>
      </w:sdtContent>
    </w:sdt>
    <w:p w14:paraId="23675D11" w14:textId="77777777" w:rsidR="00A6349E" w:rsidRDefault="00A6349E">
      <w:pPr>
        <w:sectPr w:rsidR="00A6349E">
          <w:headerReference w:type="default" r:id="rId11"/>
          <w:footerReference w:type="default" r:id="rId12"/>
          <w:pgSz w:w="11910" w:h="16840"/>
          <w:pgMar w:top="880" w:right="0" w:bottom="1360" w:left="780" w:header="693" w:footer="1179" w:gutter="0"/>
          <w:cols w:space="720"/>
        </w:sectPr>
      </w:pPr>
    </w:p>
    <w:p w14:paraId="4F6A2799" w14:textId="77777777" w:rsidR="00A6349E" w:rsidRDefault="00A6349E">
      <w:pPr>
        <w:pStyle w:val="BodyText"/>
      </w:pPr>
    </w:p>
    <w:p w14:paraId="367DEAEE" w14:textId="77777777" w:rsidR="00A6349E" w:rsidRDefault="00A6349E">
      <w:pPr>
        <w:pStyle w:val="BodyText"/>
      </w:pPr>
    </w:p>
    <w:p w14:paraId="17AA77D7" w14:textId="77777777" w:rsidR="00A6349E" w:rsidRDefault="00A6349E">
      <w:pPr>
        <w:pStyle w:val="BodyText"/>
      </w:pPr>
    </w:p>
    <w:p w14:paraId="01C4429C" w14:textId="77777777" w:rsidR="00A6349E" w:rsidRDefault="00A6349E">
      <w:pPr>
        <w:pStyle w:val="BodyText"/>
        <w:rPr>
          <w:sz w:val="11"/>
        </w:rPr>
      </w:pPr>
    </w:p>
    <w:tbl>
      <w:tblPr>
        <w:tblW w:w="0" w:type="auto"/>
        <w:tblInd w:w="331" w:type="dxa"/>
        <w:tblLayout w:type="fixed"/>
        <w:tblCellMar>
          <w:left w:w="0" w:type="dxa"/>
          <w:right w:w="0" w:type="dxa"/>
        </w:tblCellMar>
        <w:tblLook w:val="01E0" w:firstRow="1" w:lastRow="1" w:firstColumn="1" w:lastColumn="1" w:noHBand="0" w:noVBand="0"/>
      </w:tblPr>
      <w:tblGrid>
        <w:gridCol w:w="9334"/>
        <w:gridCol w:w="362"/>
      </w:tblGrid>
      <w:tr w:rsidR="00A6349E" w14:paraId="3772A759" w14:textId="77777777">
        <w:trPr>
          <w:trHeight w:val="352"/>
        </w:trPr>
        <w:tc>
          <w:tcPr>
            <w:tcW w:w="9334" w:type="dxa"/>
          </w:tcPr>
          <w:p w14:paraId="613C036E" w14:textId="77777777" w:rsidR="00A6349E" w:rsidRDefault="00C3434B">
            <w:pPr>
              <w:pStyle w:val="TableParagraph"/>
              <w:spacing w:line="238" w:lineRule="exact"/>
              <w:ind w:left="453"/>
              <w:rPr>
                <w:sz w:val="20"/>
              </w:rPr>
            </w:pPr>
            <w:hyperlink w:anchor="_bookmark81" w:history="1">
              <w:r w:rsidR="00806631">
                <w:rPr>
                  <w:color w:val="008698"/>
                  <w:sz w:val="20"/>
                </w:rPr>
                <w:t>6.1 Next steps for the Consumer Data Right</w:t>
              </w:r>
            </w:hyperlink>
          </w:p>
        </w:tc>
        <w:tc>
          <w:tcPr>
            <w:tcW w:w="362" w:type="dxa"/>
          </w:tcPr>
          <w:p w14:paraId="565C8BF9" w14:textId="77777777" w:rsidR="00A6349E" w:rsidRDefault="00C3434B">
            <w:pPr>
              <w:pStyle w:val="TableParagraph"/>
              <w:spacing w:line="238" w:lineRule="exact"/>
              <w:ind w:right="36"/>
              <w:jc w:val="right"/>
              <w:rPr>
                <w:sz w:val="20"/>
              </w:rPr>
            </w:pPr>
            <w:hyperlink w:anchor="_bookmark81" w:history="1">
              <w:r w:rsidR="00806631">
                <w:rPr>
                  <w:color w:val="008698"/>
                  <w:w w:val="95"/>
                  <w:sz w:val="20"/>
                </w:rPr>
                <w:t>35</w:t>
              </w:r>
            </w:hyperlink>
          </w:p>
        </w:tc>
      </w:tr>
      <w:tr w:rsidR="00A6349E" w14:paraId="4391C4D0" w14:textId="77777777">
        <w:trPr>
          <w:trHeight w:val="469"/>
        </w:trPr>
        <w:tc>
          <w:tcPr>
            <w:tcW w:w="9334" w:type="dxa"/>
          </w:tcPr>
          <w:p w14:paraId="448ADDA5" w14:textId="77777777" w:rsidR="00A6349E" w:rsidRDefault="00C3434B">
            <w:pPr>
              <w:pStyle w:val="TableParagraph"/>
              <w:spacing w:before="107"/>
              <w:ind w:left="453"/>
              <w:rPr>
                <w:sz w:val="20"/>
              </w:rPr>
            </w:pPr>
            <w:hyperlink w:anchor="_bookmark82" w:history="1">
              <w:r w:rsidR="00806631">
                <w:rPr>
                  <w:color w:val="008698"/>
                  <w:sz w:val="20"/>
                </w:rPr>
                <w:t>6.2 Next steps for implementing the Consumer Data Right in the energy sector</w:t>
              </w:r>
            </w:hyperlink>
          </w:p>
        </w:tc>
        <w:tc>
          <w:tcPr>
            <w:tcW w:w="362" w:type="dxa"/>
          </w:tcPr>
          <w:p w14:paraId="1E65D464" w14:textId="77777777" w:rsidR="00A6349E" w:rsidRDefault="00C3434B">
            <w:pPr>
              <w:pStyle w:val="TableParagraph"/>
              <w:spacing w:before="107"/>
              <w:ind w:right="36"/>
              <w:jc w:val="right"/>
              <w:rPr>
                <w:sz w:val="20"/>
              </w:rPr>
            </w:pPr>
            <w:hyperlink w:anchor="_bookmark82" w:history="1">
              <w:r w:rsidR="00806631">
                <w:rPr>
                  <w:color w:val="008698"/>
                  <w:w w:val="95"/>
                  <w:sz w:val="20"/>
                </w:rPr>
                <w:t>35</w:t>
              </w:r>
            </w:hyperlink>
          </w:p>
        </w:tc>
      </w:tr>
      <w:tr w:rsidR="00A6349E" w14:paraId="43F3CCA7" w14:textId="77777777">
        <w:trPr>
          <w:trHeight w:val="700"/>
        </w:trPr>
        <w:tc>
          <w:tcPr>
            <w:tcW w:w="9334" w:type="dxa"/>
          </w:tcPr>
          <w:p w14:paraId="4A383A27" w14:textId="77777777" w:rsidR="00A6349E" w:rsidRDefault="00C3434B">
            <w:pPr>
              <w:pStyle w:val="TableParagraph"/>
              <w:spacing w:before="109"/>
              <w:ind w:left="28"/>
              <w:rPr>
                <w:sz w:val="20"/>
              </w:rPr>
            </w:pPr>
            <w:hyperlink w:anchor="_bookmark85" w:history="1">
              <w:r w:rsidR="00806631">
                <w:rPr>
                  <w:color w:val="242C31"/>
                  <w:sz w:val="20"/>
                </w:rPr>
                <w:t>A1. Stakeholder engagement</w:t>
              </w:r>
            </w:hyperlink>
          </w:p>
        </w:tc>
        <w:tc>
          <w:tcPr>
            <w:tcW w:w="362" w:type="dxa"/>
          </w:tcPr>
          <w:p w14:paraId="6A1BB4CB" w14:textId="77777777" w:rsidR="00A6349E" w:rsidRDefault="00C3434B">
            <w:pPr>
              <w:pStyle w:val="TableParagraph"/>
              <w:spacing w:before="122"/>
              <w:ind w:right="38"/>
              <w:jc w:val="right"/>
              <w:rPr>
                <w:rFonts w:ascii="Arial"/>
                <w:sz w:val="20"/>
              </w:rPr>
            </w:pPr>
            <w:hyperlink w:anchor="_bookmark85" w:history="1">
              <w:r w:rsidR="00806631">
                <w:rPr>
                  <w:rFonts w:ascii="Arial"/>
                  <w:color w:val="242C31"/>
                  <w:w w:val="95"/>
                  <w:sz w:val="20"/>
                </w:rPr>
                <w:t>37</w:t>
              </w:r>
            </w:hyperlink>
          </w:p>
        </w:tc>
      </w:tr>
      <w:tr w:rsidR="00A6349E" w14:paraId="5C915A7F" w14:textId="77777777">
        <w:trPr>
          <w:trHeight w:val="1071"/>
        </w:trPr>
        <w:tc>
          <w:tcPr>
            <w:tcW w:w="9334" w:type="dxa"/>
            <w:tcBorders>
              <w:bottom w:val="single" w:sz="4" w:space="0" w:color="008698"/>
            </w:tcBorders>
          </w:tcPr>
          <w:p w14:paraId="7AFEF4A3" w14:textId="77777777" w:rsidR="00A6349E" w:rsidRDefault="00806631">
            <w:pPr>
              <w:pStyle w:val="TableParagraph"/>
              <w:spacing w:before="333"/>
              <w:ind w:left="28"/>
              <w:rPr>
                <w:sz w:val="40"/>
              </w:rPr>
            </w:pPr>
            <w:r>
              <w:rPr>
                <w:color w:val="008698"/>
                <w:sz w:val="40"/>
              </w:rPr>
              <w:t>Figure</w:t>
            </w:r>
          </w:p>
        </w:tc>
        <w:tc>
          <w:tcPr>
            <w:tcW w:w="362" w:type="dxa"/>
            <w:tcBorders>
              <w:bottom w:val="single" w:sz="4" w:space="0" w:color="008698"/>
            </w:tcBorders>
          </w:tcPr>
          <w:p w14:paraId="21FC067B" w14:textId="77777777" w:rsidR="00A6349E" w:rsidRDefault="00A6349E">
            <w:pPr>
              <w:pStyle w:val="TableParagraph"/>
              <w:rPr>
                <w:rFonts w:ascii="Times New Roman"/>
                <w:sz w:val="20"/>
              </w:rPr>
            </w:pPr>
          </w:p>
        </w:tc>
      </w:tr>
      <w:tr w:rsidR="00A6349E" w14:paraId="53D2090C" w14:textId="77777777">
        <w:trPr>
          <w:trHeight w:val="961"/>
        </w:trPr>
        <w:tc>
          <w:tcPr>
            <w:tcW w:w="9334" w:type="dxa"/>
            <w:tcBorders>
              <w:top w:val="single" w:sz="4" w:space="0" w:color="008698"/>
            </w:tcBorders>
          </w:tcPr>
          <w:p w14:paraId="4F49B4B8" w14:textId="77777777" w:rsidR="00A6349E" w:rsidRDefault="00A6349E">
            <w:pPr>
              <w:pStyle w:val="TableParagraph"/>
              <w:rPr>
                <w:rFonts w:ascii="Arial"/>
                <w:sz w:val="24"/>
              </w:rPr>
            </w:pPr>
          </w:p>
          <w:p w14:paraId="59A6D6FA" w14:textId="77777777" w:rsidR="00A6349E" w:rsidRDefault="00A6349E">
            <w:pPr>
              <w:pStyle w:val="TableParagraph"/>
              <w:spacing w:before="2"/>
              <w:rPr>
                <w:rFonts w:ascii="Arial"/>
                <w:sz w:val="28"/>
              </w:rPr>
            </w:pPr>
          </w:p>
          <w:p w14:paraId="70921061" w14:textId="77777777" w:rsidR="00A6349E" w:rsidRDefault="00C3434B">
            <w:pPr>
              <w:pStyle w:val="TableParagraph"/>
              <w:ind w:left="28"/>
              <w:rPr>
                <w:sz w:val="20"/>
              </w:rPr>
            </w:pPr>
            <w:hyperlink w:anchor="_bookmark28" w:history="1">
              <w:r w:rsidR="00806631">
                <w:rPr>
                  <w:sz w:val="20"/>
                </w:rPr>
                <w:t>Figure 1: Overview of the open energy data access framework</w:t>
              </w:r>
            </w:hyperlink>
          </w:p>
        </w:tc>
        <w:tc>
          <w:tcPr>
            <w:tcW w:w="362" w:type="dxa"/>
            <w:tcBorders>
              <w:top w:val="single" w:sz="4" w:space="0" w:color="008698"/>
            </w:tcBorders>
          </w:tcPr>
          <w:p w14:paraId="2E8B5818" w14:textId="77777777" w:rsidR="00A6349E" w:rsidRDefault="00A6349E">
            <w:pPr>
              <w:pStyle w:val="TableParagraph"/>
              <w:rPr>
                <w:rFonts w:ascii="Arial"/>
              </w:rPr>
            </w:pPr>
          </w:p>
          <w:p w14:paraId="32BF5820" w14:textId="77777777" w:rsidR="00A6349E" w:rsidRDefault="00A6349E">
            <w:pPr>
              <w:pStyle w:val="TableParagraph"/>
              <w:spacing w:before="4"/>
              <w:rPr>
                <w:rFonts w:ascii="Arial"/>
                <w:sz w:val="31"/>
              </w:rPr>
            </w:pPr>
          </w:p>
          <w:p w14:paraId="71A4A16F" w14:textId="77777777" w:rsidR="00A6349E" w:rsidRDefault="00C3434B">
            <w:pPr>
              <w:pStyle w:val="TableParagraph"/>
              <w:ind w:right="38"/>
              <w:jc w:val="right"/>
              <w:rPr>
                <w:rFonts w:ascii="Arial"/>
                <w:sz w:val="20"/>
              </w:rPr>
            </w:pPr>
            <w:hyperlink w:anchor="_bookmark28" w:history="1">
              <w:r w:rsidR="00806631">
                <w:rPr>
                  <w:rFonts w:ascii="Arial"/>
                  <w:w w:val="95"/>
                  <w:sz w:val="20"/>
                </w:rPr>
                <w:t>10</w:t>
              </w:r>
            </w:hyperlink>
          </w:p>
        </w:tc>
      </w:tr>
      <w:tr w:rsidR="00A6349E" w14:paraId="34BF4A6B" w14:textId="77777777">
        <w:trPr>
          <w:trHeight w:val="622"/>
        </w:trPr>
        <w:tc>
          <w:tcPr>
            <w:tcW w:w="9334" w:type="dxa"/>
          </w:tcPr>
          <w:p w14:paraId="3BB1F697" w14:textId="77777777" w:rsidR="00A6349E" w:rsidRDefault="00C3434B">
            <w:pPr>
              <w:pStyle w:val="TableParagraph"/>
              <w:spacing w:before="84" w:line="270" w:lineRule="atLeast"/>
              <w:ind w:left="28" w:right="82"/>
              <w:rPr>
                <w:sz w:val="20"/>
              </w:rPr>
            </w:pPr>
            <w:hyperlink w:anchor="_bookmark56" w:history="1">
              <w:r w:rsidR="00806631">
                <w:rPr>
                  <w:sz w:val="20"/>
                </w:rPr>
                <w:t>Figure 2: Option 1 – Data flows with AEMO as designated data provider for consumer electricity</w:t>
              </w:r>
            </w:hyperlink>
            <w:r w:rsidR="00806631">
              <w:rPr>
                <w:sz w:val="20"/>
              </w:rPr>
              <w:t xml:space="preserve"> </w:t>
            </w:r>
            <w:hyperlink w:anchor="_bookmark56" w:history="1">
              <w:r w:rsidR="00806631">
                <w:rPr>
                  <w:sz w:val="20"/>
                </w:rPr>
                <w:t>metering and NMI standing data in the NEM</w:t>
              </w:r>
            </w:hyperlink>
          </w:p>
        </w:tc>
        <w:tc>
          <w:tcPr>
            <w:tcW w:w="362" w:type="dxa"/>
          </w:tcPr>
          <w:p w14:paraId="354DC18B" w14:textId="77777777" w:rsidR="00A6349E" w:rsidRDefault="00A6349E">
            <w:pPr>
              <w:pStyle w:val="TableParagraph"/>
              <w:rPr>
                <w:rFonts w:ascii="Arial"/>
              </w:rPr>
            </w:pPr>
          </w:p>
          <w:p w14:paraId="0306BE4D" w14:textId="77777777" w:rsidR="00A6349E" w:rsidRDefault="00C3434B">
            <w:pPr>
              <w:pStyle w:val="TableParagraph"/>
              <w:spacing w:before="138" w:line="211" w:lineRule="exact"/>
              <w:ind w:right="38"/>
              <w:jc w:val="right"/>
              <w:rPr>
                <w:rFonts w:ascii="Arial"/>
                <w:sz w:val="20"/>
              </w:rPr>
            </w:pPr>
            <w:hyperlink w:anchor="_bookmark56" w:history="1">
              <w:r w:rsidR="00806631">
                <w:rPr>
                  <w:rFonts w:ascii="Arial"/>
                  <w:w w:val="95"/>
                  <w:sz w:val="20"/>
                </w:rPr>
                <w:t>26</w:t>
              </w:r>
            </w:hyperlink>
          </w:p>
        </w:tc>
      </w:tr>
    </w:tbl>
    <w:p w14:paraId="2996B86D" w14:textId="77777777" w:rsidR="00A6349E" w:rsidRDefault="00A6349E">
      <w:pPr>
        <w:pStyle w:val="BodyText"/>
        <w:spacing w:before="6"/>
        <w:rPr>
          <w:sz w:val="19"/>
        </w:rPr>
      </w:pPr>
    </w:p>
    <w:p w14:paraId="162DF801" w14:textId="77777777" w:rsidR="00A6349E" w:rsidRDefault="00C3434B">
      <w:pPr>
        <w:pStyle w:val="BodyText"/>
        <w:tabs>
          <w:tab w:val="left" w:pos="9758"/>
        </w:tabs>
        <w:spacing w:before="1" w:line="264" w:lineRule="auto"/>
        <w:ind w:left="352" w:right="1145"/>
      </w:pPr>
      <w:hyperlink w:anchor="_bookmark58" w:history="1">
        <w:r w:rsidR="00806631">
          <w:rPr>
            <w:rFonts w:ascii="Century Gothic" w:hAnsi="Century Gothic"/>
          </w:rPr>
          <w:t>Figure 3: Option 2 – Data flows with distributors/retailers as designated data providers for consumer</w:t>
        </w:r>
      </w:hyperlink>
      <w:r w:rsidR="00806631">
        <w:rPr>
          <w:rFonts w:ascii="Century Gothic" w:hAnsi="Century Gothic"/>
        </w:rPr>
        <w:t xml:space="preserve"> </w:t>
      </w:r>
      <w:hyperlink w:anchor="_bookmark58" w:history="1">
        <w:r w:rsidR="00806631">
          <w:rPr>
            <w:rFonts w:ascii="Century Gothic" w:hAnsi="Century Gothic"/>
          </w:rPr>
          <w:t>electricity metering data in</w:t>
        </w:r>
        <w:r w:rsidR="00806631">
          <w:rPr>
            <w:rFonts w:ascii="Century Gothic" w:hAnsi="Century Gothic"/>
            <w:spacing w:val="-6"/>
          </w:rPr>
          <w:t xml:space="preserve"> </w:t>
        </w:r>
        <w:r w:rsidR="00806631">
          <w:rPr>
            <w:rFonts w:ascii="Century Gothic" w:hAnsi="Century Gothic"/>
          </w:rPr>
          <w:t>the</w:t>
        </w:r>
        <w:r w:rsidR="00806631">
          <w:rPr>
            <w:rFonts w:ascii="Century Gothic" w:hAnsi="Century Gothic"/>
            <w:spacing w:val="-2"/>
          </w:rPr>
          <w:t xml:space="preserve"> </w:t>
        </w:r>
        <w:r w:rsidR="00806631">
          <w:rPr>
            <w:rFonts w:ascii="Century Gothic" w:hAnsi="Century Gothic"/>
          </w:rPr>
          <w:t>NEM</w:t>
        </w:r>
        <w:r w:rsidR="00806631">
          <w:rPr>
            <w:rFonts w:ascii="Century Gothic" w:hAnsi="Century Gothic"/>
          </w:rPr>
          <w:tab/>
        </w:r>
        <w:r w:rsidR="00806631">
          <w:rPr>
            <w:spacing w:val="-10"/>
          </w:rPr>
          <w:t>27</w:t>
        </w:r>
      </w:hyperlink>
    </w:p>
    <w:p w14:paraId="7C8FFFFF" w14:textId="77777777" w:rsidR="00A6349E" w:rsidRDefault="00C3434B">
      <w:pPr>
        <w:pStyle w:val="BodyText"/>
        <w:tabs>
          <w:tab w:val="left" w:pos="9758"/>
        </w:tabs>
        <w:spacing w:before="199" w:line="264" w:lineRule="auto"/>
        <w:ind w:left="352" w:right="1145"/>
      </w:pPr>
      <w:hyperlink w:anchor="_bookmark59" w:history="1">
        <w:r w:rsidR="00806631">
          <w:rPr>
            <w:rFonts w:ascii="Century Gothic"/>
          </w:rPr>
          <w:t>Figure 4: Option 3 - Data flows with multiple providers as designated data providers for consumer</w:t>
        </w:r>
      </w:hyperlink>
      <w:r w:rsidR="00806631">
        <w:rPr>
          <w:rFonts w:ascii="Century Gothic"/>
        </w:rPr>
        <w:t xml:space="preserve"> </w:t>
      </w:r>
      <w:hyperlink w:anchor="_bookmark59" w:history="1">
        <w:r w:rsidR="00806631">
          <w:rPr>
            <w:rFonts w:ascii="Century Gothic"/>
          </w:rPr>
          <w:t>electricity metering data in</w:t>
        </w:r>
        <w:r w:rsidR="00806631">
          <w:rPr>
            <w:rFonts w:ascii="Century Gothic"/>
            <w:spacing w:val="-6"/>
          </w:rPr>
          <w:t xml:space="preserve"> </w:t>
        </w:r>
        <w:r w:rsidR="00806631">
          <w:rPr>
            <w:rFonts w:ascii="Century Gothic"/>
          </w:rPr>
          <w:t>the</w:t>
        </w:r>
        <w:r w:rsidR="00806631">
          <w:rPr>
            <w:rFonts w:ascii="Century Gothic"/>
            <w:spacing w:val="-2"/>
          </w:rPr>
          <w:t xml:space="preserve"> </w:t>
        </w:r>
        <w:r w:rsidR="00806631">
          <w:rPr>
            <w:rFonts w:ascii="Century Gothic"/>
          </w:rPr>
          <w:t>NEM</w:t>
        </w:r>
        <w:r w:rsidR="00806631">
          <w:rPr>
            <w:rFonts w:ascii="Century Gothic"/>
          </w:rPr>
          <w:tab/>
        </w:r>
        <w:r w:rsidR="00806631">
          <w:rPr>
            <w:spacing w:val="-10"/>
          </w:rPr>
          <w:t>29</w:t>
        </w:r>
      </w:hyperlink>
    </w:p>
    <w:p w14:paraId="3B5CDE56" w14:textId="77777777" w:rsidR="00A6349E" w:rsidRDefault="00A6349E">
      <w:pPr>
        <w:pStyle w:val="BodyText"/>
        <w:rPr>
          <w:sz w:val="24"/>
        </w:rPr>
      </w:pPr>
    </w:p>
    <w:p w14:paraId="74CA5717" w14:textId="77777777" w:rsidR="00A6349E" w:rsidRDefault="00A6349E">
      <w:pPr>
        <w:pStyle w:val="BodyText"/>
        <w:spacing w:before="10"/>
        <w:rPr>
          <w:sz w:val="32"/>
        </w:rPr>
      </w:pPr>
    </w:p>
    <w:p w14:paraId="117C02FF" w14:textId="77777777" w:rsidR="00A6349E" w:rsidRDefault="00806631">
      <w:pPr>
        <w:pStyle w:val="Heading1"/>
        <w:spacing w:before="0"/>
        <w:ind w:left="352" w:firstLine="0"/>
      </w:pPr>
      <w:r>
        <w:rPr>
          <w:color w:val="008698"/>
        </w:rPr>
        <w:t>Tables</w:t>
      </w:r>
    </w:p>
    <w:p w14:paraId="5D8BAB01" w14:textId="77777777" w:rsidR="00A6349E" w:rsidRDefault="00806631">
      <w:pPr>
        <w:pStyle w:val="BodyText"/>
        <w:rPr>
          <w:rFonts w:ascii="Century Gothic"/>
          <w:sz w:val="17"/>
        </w:rPr>
      </w:pPr>
      <w:r>
        <w:rPr>
          <w:noProof/>
          <w:lang w:val="en-AU" w:eastAsia="en-AU"/>
        </w:rPr>
        <mc:AlternateContent>
          <mc:Choice Requires="wps">
            <w:drawing>
              <wp:anchor distT="0" distB="0" distL="0" distR="0" simplePos="0" relativeHeight="251654656" behindDoc="1" locked="0" layoutInCell="1" allowOverlap="1" wp14:anchorId="072A1EF4" wp14:editId="75F23068">
                <wp:simplePos x="0" y="0"/>
                <wp:positionH relativeFrom="page">
                  <wp:posOffset>701040</wp:posOffset>
                </wp:positionH>
                <wp:positionV relativeFrom="paragraph">
                  <wp:posOffset>160655</wp:posOffset>
                </wp:positionV>
                <wp:extent cx="6156960" cy="0"/>
                <wp:effectExtent l="5715" t="8255" r="9525" b="10795"/>
                <wp:wrapTopAndBottom/>
                <wp:docPr id="39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6096">
                          <a:solidFill>
                            <a:srgbClr val="0086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4D4BC6" id="Line 188"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2.65pt" to="540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" strokecolor="#008698" strokeweight=".48pt">
                <w10:wrap type="topAndBottom" anchorx="page"/>
              </v:line>
            </w:pict>
          </mc:Fallback>
        </mc:AlternateContent>
      </w:r>
    </w:p>
    <w:p w14:paraId="522C324F" w14:textId="77777777" w:rsidR="00A6349E" w:rsidRDefault="00A6349E">
      <w:pPr>
        <w:pStyle w:val="BodyText"/>
        <w:rPr>
          <w:rFonts w:ascii="Century Gothic"/>
        </w:rPr>
      </w:pPr>
    </w:p>
    <w:p w14:paraId="0492DE97" w14:textId="77777777" w:rsidR="00A6349E" w:rsidRDefault="00A6349E">
      <w:pPr>
        <w:pStyle w:val="BodyText"/>
        <w:rPr>
          <w:rFonts w:ascii="Century Gothic"/>
          <w:sz w:val="19"/>
        </w:rPr>
      </w:pPr>
    </w:p>
    <w:p w14:paraId="1171EAD3" w14:textId="77777777" w:rsidR="00A6349E" w:rsidRDefault="00C3434B">
      <w:pPr>
        <w:pStyle w:val="BodyText"/>
        <w:tabs>
          <w:tab w:val="right" w:pos="9979"/>
        </w:tabs>
        <w:spacing w:before="93"/>
        <w:ind w:left="352"/>
      </w:pPr>
      <w:hyperlink w:anchor="_bookmark60" w:history="1">
        <w:r w:rsidR="00806631">
          <w:rPr>
            <w:rFonts w:ascii="Century Gothic"/>
          </w:rPr>
          <w:t>Table 1: Assumed establishment and ongoing cost for each</w:t>
        </w:r>
        <w:r w:rsidR="00806631">
          <w:rPr>
            <w:rFonts w:ascii="Century Gothic"/>
            <w:spacing w:val="-4"/>
          </w:rPr>
          <w:t xml:space="preserve"> </w:t>
        </w:r>
        <w:r w:rsidR="00806631">
          <w:rPr>
            <w:rFonts w:ascii="Century Gothic"/>
          </w:rPr>
          <w:t>data</w:t>
        </w:r>
        <w:r w:rsidR="00806631">
          <w:rPr>
            <w:rFonts w:ascii="Century Gothic"/>
            <w:spacing w:val="-1"/>
          </w:rPr>
          <w:t xml:space="preserve"> </w:t>
        </w:r>
        <w:r w:rsidR="00806631">
          <w:rPr>
            <w:rFonts w:ascii="Century Gothic"/>
          </w:rPr>
          <w:t>provider</w:t>
        </w:r>
        <w:r w:rsidR="00806631">
          <w:rPr>
            <w:rFonts w:ascii="Century Gothic"/>
          </w:rPr>
          <w:tab/>
        </w:r>
        <w:r w:rsidR="00806631">
          <w:t>30</w:t>
        </w:r>
      </w:hyperlink>
    </w:p>
    <w:p w14:paraId="5A4A5B52" w14:textId="77777777" w:rsidR="00A6349E" w:rsidRDefault="00A6349E">
      <w:pPr>
        <w:sectPr w:rsidR="00A6349E">
          <w:pgSz w:w="11910" w:h="16840"/>
          <w:pgMar w:top="880" w:right="0" w:bottom="3540" w:left="780" w:header="693" w:footer="1179" w:gutter="0"/>
          <w:cols w:space="720"/>
        </w:sectPr>
      </w:pPr>
    </w:p>
    <w:p w14:paraId="719E3B3E" w14:textId="77777777" w:rsidR="00A6349E" w:rsidRDefault="00806631">
      <w:pPr>
        <w:pStyle w:val="Heading1"/>
        <w:spacing w:before="809"/>
        <w:ind w:left="352" w:firstLine="0"/>
      </w:pPr>
      <w:bookmarkStart w:id="0" w:name="Executive_Summary"/>
      <w:bookmarkStart w:id="1" w:name="_bookmark0"/>
      <w:bookmarkEnd w:id="0"/>
      <w:bookmarkEnd w:id="1"/>
      <w:r>
        <w:rPr>
          <w:color w:val="008698"/>
        </w:rPr>
        <w:t>Executive Summary</w:t>
      </w:r>
    </w:p>
    <w:p w14:paraId="5E53AD49" w14:textId="77777777" w:rsidR="00A6349E" w:rsidRDefault="00806631">
      <w:pPr>
        <w:pStyle w:val="BodyText"/>
        <w:spacing w:before="11"/>
        <w:rPr>
          <w:rFonts w:ascii="Century Gothic"/>
          <w:sz w:val="12"/>
        </w:rPr>
      </w:pPr>
      <w:r>
        <w:rPr>
          <w:noProof/>
          <w:lang w:val="en-AU" w:eastAsia="en-AU"/>
        </w:rPr>
        <mc:AlternateContent>
          <mc:Choice Requires="wps">
            <w:drawing>
              <wp:anchor distT="0" distB="0" distL="0" distR="0" simplePos="0" relativeHeight="251655680" behindDoc="1" locked="0" layoutInCell="1" allowOverlap="1" wp14:anchorId="673807B4" wp14:editId="6B8C8364">
                <wp:simplePos x="0" y="0"/>
                <wp:positionH relativeFrom="page">
                  <wp:posOffset>701040</wp:posOffset>
                </wp:positionH>
                <wp:positionV relativeFrom="paragraph">
                  <wp:posOffset>131445</wp:posOffset>
                </wp:positionV>
                <wp:extent cx="6156960" cy="0"/>
                <wp:effectExtent l="15240" t="7620" r="9525" b="11430"/>
                <wp:wrapTopAndBottom/>
                <wp:docPr id="39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12192">
                          <a:solidFill>
                            <a:srgbClr val="0086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92C3CB" id="Line 187"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0.35pt" to="540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" strokecolor="#008698" strokeweight=".96pt">
                <w10:wrap type="topAndBottom" anchorx="page"/>
              </v:line>
            </w:pict>
          </mc:Fallback>
        </mc:AlternateContent>
      </w:r>
    </w:p>
    <w:p w14:paraId="4B2BBBC9" w14:textId="77777777" w:rsidR="00A6349E" w:rsidRDefault="00A6349E">
      <w:pPr>
        <w:pStyle w:val="BodyText"/>
        <w:spacing w:before="3"/>
        <w:rPr>
          <w:rFonts w:ascii="Century Gothic"/>
          <w:sz w:val="30"/>
        </w:rPr>
      </w:pPr>
    </w:p>
    <w:p w14:paraId="67CFE7EE" w14:textId="77777777" w:rsidR="00A6349E" w:rsidRDefault="00806631">
      <w:pPr>
        <w:pStyle w:val="BodyText"/>
        <w:spacing w:line="264" w:lineRule="auto"/>
        <w:ind w:left="352" w:right="1208"/>
      </w:pPr>
      <w:r>
        <w:t>Australians are being given a Consumer Data Right to allow them to access and control the transfer of certain data about them held by businesses. The right will allow consumers to choose to transfer data about themselves to trusted and accredited third parties, who in turn can help them to make better decisions about products and services available to them.</w:t>
      </w:r>
    </w:p>
    <w:p w14:paraId="2E019477" w14:textId="77777777" w:rsidR="00A6349E" w:rsidRDefault="00A6349E">
      <w:pPr>
        <w:pStyle w:val="BodyText"/>
        <w:spacing w:before="4"/>
        <w:rPr>
          <w:sz w:val="17"/>
        </w:rPr>
      </w:pPr>
    </w:p>
    <w:p w14:paraId="0DA96E81" w14:textId="77777777" w:rsidR="00A6349E" w:rsidRDefault="00806631">
      <w:pPr>
        <w:pStyle w:val="BodyText"/>
        <w:ind w:left="352"/>
      </w:pPr>
      <w:r>
        <w:t>Open consumer energy data is the application of a Consumer Data Right to the energy sector.</w:t>
      </w:r>
    </w:p>
    <w:p w14:paraId="3800F31A" w14:textId="77777777" w:rsidR="00A6349E" w:rsidRDefault="00A6349E">
      <w:pPr>
        <w:pStyle w:val="BodyText"/>
        <w:spacing w:before="5"/>
        <w:rPr>
          <w:sz w:val="19"/>
        </w:rPr>
      </w:pPr>
    </w:p>
    <w:p w14:paraId="177AF4AE" w14:textId="77777777" w:rsidR="00A6349E" w:rsidRDefault="00806631">
      <w:pPr>
        <w:pStyle w:val="BodyText"/>
        <w:spacing w:before="1" w:line="264" w:lineRule="auto"/>
        <w:ind w:left="352" w:right="1275"/>
      </w:pPr>
      <w:r>
        <w:t>Like in the banking sector, there are challenges for consumers choosing between products and services available to them because they are inherently linked to their personal circumstances. Applying a Consumer Data Right to the energy sector will facilitate access to consumers’ data, enhancing the scope for greater competition in energy market products and services thereby helping consumers to achieve the best deal for them.</w:t>
      </w:r>
    </w:p>
    <w:p w14:paraId="63096E95" w14:textId="77777777" w:rsidR="00A6349E" w:rsidRDefault="00A6349E">
      <w:pPr>
        <w:pStyle w:val="BodyText"/>
        <w:spacing w:before="5"/>
        <w:rPr>
          <w:sz w:val="17"/>
        </w:rPr>
      </w:pPr>
    </w:p>
    <w:p w14:paraId="7BE42CE2" w14:textId="77777777" w:rsidR="00A6349E" w:rsidRDefault="00806631">
      <w:pPr>
        <w:pStyle w:val="BodyText"/>
        <w:spacing w:line="264" w:lineRule="auto"/>
        <w:ind w:left="352" w:right="1330"/>
      </w:pPr>
      <w:r>
        <w:t xml:space="preserve">Prior to the Consumer Data Right being announced, </w:t>
      </w:r>
      <w:proofErr w:type="spellStart"/>
      <w:r>
        <w:t>HoustonKemp</w:t>
      </w:r>
      <w:proofErr w:type="spellEnd"/>
      <w:r>
        <w:t xml:space="preserve"> Economists had been engaged by the Council of Australian Governments (COAG) Energy Council to investigate how best to facilitate greater access to consumer energy data. Once the broader Consumer Data Right was announced the focus of our work shifted to considering how best to apply the Consumer Data Right framework to the energy sector.</w:t>
      </w:r>
    </w:p>
    <w:p w14:paraId="7B9AC35F" w14:textId="77777777" w:rsidR="00A6349E" w:rsidRDefault="00A6349E">
      <w:pPr>
        <w:pStyle w:val="BodyText"/>
        <w:spacing w:before="2"/>
        <w:rPr>
          <w:sz w:val="17"/>
        </w:rPr>
      </w:pPr>
    </w:p>
    <w:p w14:paraId="7B461BA7" w14:textId="77777777" w:rsidR="00A6349E" w:rsidRDefault="00806631">
      <w:pPr>
        <w:pStyle w:val="BodyText"/>
        <w:spacing w:before="1" w:line="266" w:lineRule="auto"/>
        <w:ind w:left="352" w:right="1475"/>
      </w:pPr>
      <w:r>
        <w:t>This report sets out the conclusions we have reached as to the steps necessary for applying a Consumer Data Right to the energy sector.</w:t>
      </w:r>
    </w:p>
    <w:p w14:paraId="4B9FD785" w14:textId="77777777" w:rsidR="00A6349E" w:rsidRDefault="00A6349E">
      <w:pPr>
        <w:pStyle w:val="BodyText"/>
        <w:spacing w:before="2"/>
        <w:rPr>
          <w:sz w:val="17"/>
        </w:rPr>
      </w:pPr>
    </w:p>
    <w:p w14:paraId="4E1BDAEA" w14:textId="77777777" w:rsidR="00A6349E" w:rsidRDefault="00806631">
      <w:pPr>
        <w:pStyle w:val="Heading2"/>
        <w:ind w:left="352" w:firstLine="0"/>
      </w:pPr>
      <w:bookmarkStart w:id="2" w:name="Facilitating_the_transition_to_a_Consume"/>
      <w:bookmarkEnd w:id="2"/>
      <w:r>
        <w:rPr>
          <w:color w:val="008698"/>
        </w:rPr>
        <w:t>Facilitating the transition to a Consumer Data Right in the energy sector</w:t>
      </w:r>
    </w:p>
    <w:p w14:paraId="1DAA156E" w14:textId="77777777" w:rsidR="00A6349E" w:rsidRDefault="00806631">
      <w:pPr>
        <w:pStyle w:val="BodyText"/>
        <w:spacing w:before="199" w:line="264" w:lineRule="auto"/>
        <w:ind w:left="352" w:right="1564"/>
      </w:pPr>
      <w:r>
        <w:t>The Consumer Data Right governance and regulatory framework is being developed in the context of its application to the banking sector over the coming months, so that it can commence in banking from July 2019. To ensure that a Consumer Data Right can also be promptly applied to the energy sector we are recommending that:</w:t>
      </w:r>
    </w:p>
    <w:p w14:paraId="2104EF4F" w14:textId="77777777" w:rsidR="00A6349E" w:rsidRDefault="00A6349E">
      <w:pPr>
        <w:pStyle w:val="BodyText"/>
        <w:spacing w:before="6"/>
        <w:rPr>
          <w:sz w:val="17"/>
        </w:rPr>
      </w:pPr>
    </w:p>
    <w:p w14:paraId="555D7513" w14:textId="77777777" w:rsidR="00A6349E" w:rsidRDefault="00806631">
      <w:pPr>
        <w:pStyle w:val="ListParagraph"/>
        <w:numPr>
          <w:ilvl w:val="0"/>
          <w:numId w:val="9"/>
        </w:numPr>
        <w:tabs>
          <w:tab w:val="left" w:pos="693"/>
          <w:tab w:val="left" w:pos="694"/>
        </w:tabs>
        <w:ind w:right="1342"/>
        <w:rPr>
          <w:sz w:val="20"/>
        </w:rPr>
      </w:pPr>
      <w:r>
        <w:rPr>
          <w:sz w:val="20"/>
        </w:rPr>
        <w:t>the Australian Energy Market Operator, who is currently responsible for data standards and transfer matters in the National Electricity Market, commence working in collaboration with the Australian Competition</w:t>
      </w:r>
      <w:r>
        <w:rPr>
          <w:spacing w:val="-4"/>
          <w:sz w:val="20"/>
        </w:rPr>
        <w:t xml:space="preserve"> </w:t>
      </w:r>
      <w:r>
        <w:rPr>
          <w:sz w:val="20"/>
        </w:rPr>
        <w:t>and</w:t>
      </w:r>
      <w:r>
        <w:rPr>
          <w:spacing w:val="-4"/>
          <w:sz w:val="20"/>
        </w:rPr>
        <w:t xml:space="preserve"> </w:t>
      </w:r>
      <w:r>
        <w:rPr>
          <w:sz w:val="20"/>
        </w:rPr>
        <w:t>Consumer</w:t>
      </w:r>
      <w:r>
        <w:rPr>
          <w:spacing w:val="-4"/>
          <w:sz w:val="20"/>
        </w:rPr>
        <w:t xml:space="preserve"> </w:t>
      </w:r>
      <w:r>
        <w:rPr>
          <w:sz w:val="20"/>
        </w:rPr>
        <w:t>Commission,</w:t>
      </w:r>
      <w:r>
        <w:rPr>
          <w:spacing w:val="-3"/>
          <w:sz w:val="20"/>
        </w:rPr>
        <w:t xml:space="preserve"> </w:t>
      </w:r>
      <w:r>
        <w:rPr>
          <w:sz w:val="20"/>
        </w:rPr>
        <w:t>and</w:t>
      </w:r>
      <w:r>
        <w:rPr>
          <w:spacing w:val="-4"/>
          <w:sz w:val="20"/>
        </w:rPr>
        <w:t xml:space="preserve"> </w:t>
      </w:r>
      <w:r>
        <w:rPr>
          <w:sz w:val="20"/>
        </w:rPr>
        <w:t>the</w:t>
      </w:r>
      <w:r>
        <w:rPr>
          <w:spacing w:val="-4"/>
          <w:sz w:val="20"/>
        </w:rPr>
        <w:t xml:space="preserve"> </w:t>
      </w:r>
      <w:r>
        <w:rPr>
          <w:sz w:val="20"/>
        </w:rPr>
        <w:t>data standards</w:t>
      </w:r>
      <w:r>
        <w:rPr>
          <w:spacing w:val="-3"/>
          <w:sz w:val="20"/>
        </w:rPr>
        <w:t xml:space="preserve"> </w:t>
      </w:r>
      <w:r>
        <w:rPr>
          <w:sz w:val="20"/>
        </w:rPr>
        <w:t>body,</w:t>
      </w:r>
      <w:r>
        <w:rPr>
          <w:spacing w:val="-3"/>
          <w:sz w:val="20"/>
        </w:rPr>
        <w:t xml:space="preserve"> </w:t>
      </w:r>
      <w:r>
        <w:rPr>
          <w:sz w:val="20"/>
        </w:rPr>
        <w:t>Data61</w:t>
      </w:r>
      <w:r>
        <w:rPr>
          <w:spacing w:val="-4"/>
          <w:sz w:val="20"/>
        </w:rPr>
        <w:t xml:space="preserve"> </w:t>
      </w:r>
      <w:r>
        <w:rPr>
          <w:sz w:val="20"/>
        </w:rPr>
        <w:t>to</w:t>
      </w:r>
      <w:r>
        <w:rPr>
          <w:spacing w:val="-1"/>
          <w:sz w:val="20"/>
        </w:rPr>
        <w:t xml:space="preserve"> </w:t>
      </w:r>
      <w:r>
        <w:rPr>
          <w:sz w:val="20"/>
        </w:rPr>
        <w:t>ensure</w:t>
      </w:r>
      <w:r>
        <w:rPr>
          <w:spacing w:val="-4"/>
          <w:sz w:val="20"/>
        </w:rPr>
        <w:t xml:space="preserve"> </w:t>
      </w:r>
      <w:r>
        <w:rPr>
          <w:sz w:val="20"/>
        </w:rPr>
        <w:t>that</w:t>
      </w:r>
      <w:r>
        <w:rPr>
          <w:spacing w:val="-3"/>
          <w:sz w:val="20"/>
        </w:rPr>
        <w:t xml:space="preserve"> </w:t>
      </w:r>
      <w:r>
        <w:rPr>
          <w:sz w:val="20"/>
        </w:rPr>
        <w:t>the</w:t>
      </w:r>
      <w:r>
        <w:rPr>
          <w:spacing w:val="-4"/>
          <w:sz w:val="20"/>
        </w:rPr>
        <w:t xml:space="preserve"> </w:t>
      </w:r>
      <w:r>
        <w:rPr>
          <w:sz w:val="20"/>
        </w:rPr>
        <w:t>rules and standards can be applied to consumer energy datasets;</w:t>
      </w:r>
      <w:r>
        <w:rPr>
          <w:spacing w:val="-8"/>
          <w:sz w:val="20"/>
        </w:rPr>
        <w:t xml:space="preserve"> </w:t>
      </w:r>
      <w:r>
        <w:rPr>
          <w:sz w:val="20"/>
        </w:rPr>
        <w:t>and</w:t>
      </w:r>
    </w:p>
    <w:p w14:paraId="7D614FC3" w14:textId="77777777" w:rsidR="00A6349E" w:rsidRDefault="00806631">
      <w:pPr>
        <w:pStyle w:val="ListParagraph"/>
        <w:numPr>
          <w:ilvl w:val="0"/>
          <w:numId w:val="9"/>
        </w:numPr>
        <w:tabs>
          <w:tab w:val="left" w:pos="693"/>
          <w:tab w:val="left" w:pos="694"/>
        </w:tabs>
        <w:spacing w:before="121" w:line="237" w:lineRule="auto"/>
        <w:ind w:right="1796"/>
        <w:rPr>
          <w:sz w:val="20"/>
        </w:rPr>
      </w:pPr>
      <w:proofErr w:type="gramStart"/>
      <w:r>
        <w:rPr>
          <w:sz w:val="20"/>
        </w:rPr>
        <w:t>registered</w:t>
      </w:r>
      <w:proofErr w:type="gramEnd"/>
      <w:r>
        <w:rPr>
          <w:sz w:val="20"/>
        </w:rPr>
        <w:t xml:space="preserve"> energy market participants that express an interest in accessing consumer energy data subject to a Consumer Data Right be immediately accredited as a third-party data access</w:t>
      </w:r>
      <w:r>
        <w:rPr>
          <w:spacing w:val="-33"/>
          <w:sz w:val="20"/>
        </w:rPr>
        <w:t xml:space="preserve"> </w:t>
      </w:r>
      <w:r>
        <w:rPr>
          <w:sz w:val="20"/>
        </w:rPr>
        <w:t>seeker.</w:t>
      </w:r>
    </w:p>
    <w:p w14:paraId="193DE155" w14:textId="77777777" w:rsidR="00A6349E" w:rsidRDefault="00A6349E">
      <w:pPr>
        <w:pStyle w:val="BodyText"/>
        <w:spacing w:before="4"/>
      </w:pPr>
    </w:p>
    <w:p w14:paraId="75FA2629" w14:textId="77777777" w:rsidR="00A6349E" w:rsidRDefault="00806631">
      <w:pPr>
        <w:pStyle w:val="BodyText"/>
        <w:ind w:left="352" w:right="1653"/>
      </w:pPr>
      <w:r>
        <w:t>There are a number of regulatory framework matters where we believe there will be a need for different approaches to those likely to be applied to the banking sector. These mostly arise in the approach to verification of identity and consent, given the unique features of the energy market.</w:t>
      </w:r>
    </w:p>
    <w:p w14:paraId="1896DA26" w14:textId="77777777" w:rsidR="00A6349E" w:rsidRDefault="00A6349E">
      <w:pPr>
        <w:pStyle w:val="BodyText"/>
        <w:spacing w:before="3"/>
        <w:rPr>
          <w:sz w:val="17"/>
        </w:rPr>
      </w:pPr>
    </w:p>
    <w:p w14:paraId="6E3BA2F7" w14:textId="77777777" w:rsidR="00A6349E" w:rsidRDefault="00806631">
      <w:pPr>
        <w:pStyle w:val="Heading2"/>
        <w:ind w:left="352" w:right="1311" w:firstLine="0"/>
      </w:pPr>
      <w:bookmarkStart w:id="3" w:name="Electricity_metering_and_standing_data_s"/>
      <w:bookmarkEnd w:id="3"/>
      <w:r>
        <w:rPr>
          <w:color w:val="008698"/>
        </w:rPr>
        <w:t>Electricity metering and standing data should be immediately designated as subject to a Consumer Data Right, with other consumer energy datasets to follow soon thereafter</w:t>
      </w:r>
    </w:p>
    <w:p w14:paraId="00E7E2A8" w14:textId="77777777" w:rsidR="00A6349E" w:rsidRDefault="00806631">
      <w:pPr>
        <w:pStyle w:val="BodyText"/>
        <w:spacing w:before="200"/>
        <w:ind w:left="352" w:right="1132" w:hanging="1"/>
      </w:pPr>
      <w:r>
        <w:t xml:space="preserve">Consumers in the National Electricity Market currently have a right to </w:t>
      </w:r>
      <w:proofErr w:type="spellStart"/>
      <w:r>
        <w:t>authorise</w:t>
      </w:r>
      <w:proofErr w:type="spellEnd"/>
      <w:r>
        <w:t xml:space="preserve"> a third-party representative to access their electricity metering data, through changes to the National Electricity Rules made in 2014.</w:t>
      </w:r>
    </w:p>
    <w:p w14:paraId="5AEF037F" w14:textId="77777777" w:rsidR="00A6349E" w:rsidRDefault="00806631">
      <w:pPr>
        <w:pStyle w:val="BodyText"/>
        <w:spacing w:before="1"/>
        <w:ind w:left="352" w:right="1220"/>
      </w:pPr>
      <w:r>
        <w:t>However, there are a number of known impediments to third parties accessing the data. Applying a Consumer Data Right to electricity metering data will address many of these impediments and will be an important step towards improving the accessibility of consumer data in the energy sector. It follows that designating electricity metering data in the National Electricity Market should occur immediately, effective as soon as practicable.</w:t>
      </w:r>
    </w:p>
    <w:p w14:paraId="1E660F62" w14:textId="77777777" w:rsidR="00A6349E" w:rsidRDefault="00A6349E">
      <w:pPr>
        <w:sectPr w:rsidR="00A6349E">
          <w:headerReference w:type="default" r:id="rId13"/>
          <w:footerReference w:type="default" r:id="rId14"/>
          <w:pgSz w:w="11910" w:h="16840"/>
          <w:pgMar w:top="880" w:right="0" w:bottom="1740" w:left="780" w:header="693" w:footer="1552" w:gutter="0"/>
          <w:cols w:space="720"/>
        </w:sectPr>
      </w:pPr>
    </w:p>
    <w:p w14:paraId="4C68E54A" w14:textId="77777777" w:rsidR="00A6349E" w:rsidRDefault="00A6349E">
      <w:pPr>
        <w:pStyle w:val="BodyText"/>
      </w:pPr>
    </w:p>
    <w:p w14:paraId="6F3114AF" w14:textId="77777777" w:rsidR="00A6349E" w:rsidRDefault="00A6349E">
      <w:pPr>
        <w:pStyle w:val="BodyText"/>
      </w:pPr>
    </w:p>
    <w:p w14:paraId="48F35E62" w14:textId="77777777" w:rsidR="00A6349E" w:rsidRDefault="00A6349E">
      <w:pPr>
        <w:pStyle w:val="BodyText"/>
        <w:spacing w:before="2"/>
        <w:rPr>
          <w:sz w:val="22"/>
        </w:rPr>
      </w:pPr>
    </w:p>
    <w:p w14:paraId="3B78A327" w14:textId="77777777" w:rsidR="00A6349E" w:rsidRDefault="00806631">
      <w:pPr>
        <w:pStyle w:val="BodyText"/>
        <w:spacing w:before="93"/>
        <w:ind w:left="352" w:right="1163"/>
      </w:pPr>
      <w:r>
        <w:t>However, there are a number of additional datasets which we believe need to also be subject to a Consumer Data Right, to allow third parties to provide a range of energy market services. These include standing data, retail gas metering data, and electricity and gas retail product data.</w:t>
      </w:r>
    </w:p>
    <w:p w14:paraId="1E17E8EF" w14:textId="77777777" w:rsidR="00A6349E" w:rsidRDefault="00806631">
      <w:pPr>
        <w:pStyle w:val="BodyText"/>
        <w:spacing w:before="119"/>
        <w:ind w:left="352" w:right="1153"/>
      </w:pPr>
      <w:r>
        <w:t>Meter standing data includes data about the connection point, and importantly the network tariff code, which determines what retail products can be offered to the customer. In this way it is very helpful for facilitating the provision of many of the use cases associated with access to consumer energy data.</w:t>
      </w:r>
    </w:p>
    <w:p w14:paraId="164FE388" w14:textId="77777777" w:rsidR="00A6349E" w:rsidRDefault="00806631">
      <w:pPr>
        <w:pStyle w:val="BodyText"/>
        <w:spacing w:before="121"/>
        <w:ind w:left="352" w:right="1397"/>
      </w:pPr>
      <w:r>
        <w:t>Making consumer gas metering data subject to a Consumer Data Right is needed to allow comparisons to be made between product offerings for those consumers that use both electricity and gas.</w:t>
      </w:r>
    </w:p>
    <w:p w14:paraId="11D88F8E" w14:textId="77777777" w:rsidR="00A6349E" w:rsidRDefault="00806631">
      <w:pPr>
        <w:pStyle w:val="BodyText"/>
        <w:spacing w:before="119"/>
        <w:ind w:left="352" w:right="1152"/>
      </w:pPr>
      <w:r>
        <w:t>In the banking sector, retail product data is being included in the consumer datasets subject to a Consumer Data Right to ensure that appropriate comparisons can be made between competing retail products and new product offerings. Given the complexities of energy market product offerings, a similar argument can be made for making energy retail product data available.</w:t>
      </w:r>
    </w:p>
    <w:p w14:paraId="3C080870" w14:textId="77777777" w:rsidR="00A6349E" w:rsidRDefault="00806631">
      <w:pPr>
        <w:pStyle w:val="BodyText"/>
        <w:spacing w:before="119"/>
        <w:ind w:left="352" w:right="1197"/>
      </w:pPr>
      <w:r>
        <w:t>It follows that we are recommending that NMI standing data, consumer gas metering data, and consumer electricity and gas retail product data be designated as subject to a Consumer Data Right. For NMI standing data, given it can be readily provided to third parties, we are recommending that it be designated simultaneously with electricity metering data, effective as soon as practicable. For the remaining datasets, in light of the need to consider details as to how best to make such data available, we are recommending that the Consumer Data Right become effective as of December 2020.</w:t>
      </w:r>
    </w:p>
    <w:p w14:paraId="1B387FF7" w14:textId="77777777" w:rsidR="00A6349E" w:rsidRDefault="00806631">
      <w:pPr>
        <w:pStyle w:val="BodyText"/>
        <w:spacing w:before="123" w:line="264" w:lineRule="auto"/>
        <w:ind w:left="352" w:right="1140"/>
      </w:pPr>
      <w:r>
        <w:t xml:space="preserve">Finally, while consumers in the National Electricity Market have had a right to </w:t>
      </w:r>
      <w:proofErr w:type="spellStart"/>
      <w:r>
        <w:t>authorise</w:t>
      </w:r>
      <w:proofErr w:type="spellEnd"/>
      <w:r>
        <w:t xml:space="preserve"> third-parties to access consumer electricity metering data, the same right has not existed for consumers outside of the National Electricity Market (</w:t>
      </w:r>
      <w:proofErr w:type="spellStart"/>
      <w:r>
        <w:t>ie</w:t>
      </w:r>
      <w:proofErr w:type="spellEnd"/>
      <w:r>
        <w:t>, in Western Australia and the Northern Territory). Both of these markets are subject to retail market competition, and are seeing emerging investment in new technologies and so warrant being included in the Consumer Data Right framework.</w:t>
      </w:r>
    </w:p>
    <w:p w14:paraId="6191E0F3" w14:textId="77777777" w:rsidR="00A6349E" w:rsidRDefault="00A6349E">
      <w:pPr>
        <w:pStyle w:val="BodyText"/>
        <w:spacing w:before="3"/>
        <w:rPr>
          <w:sz w:val="17"/>
        </w:rPr>
      </w:pPr>
    </w:p>
    <w:p w14:paraId="346FA94A" w14:textId="77777777" w:rsidR="00A6349E" w:rsidRDefault="00806631">
      <w:pPr>
        <w:pStyle w:val="BodyText"/>
        <w:spacing w:before="1" w:line="264" w:lineRule="auto"/>
        <w:ind w:left="352" w:right="1720"/>
      </w:pPr>
      <w:r>
        <w:t>It follows that we are recommending that consumer electricity metering data outside of the National Electricity Market be designated as subject to a Consumer Data Right, effective as of December 2020.</w:t>
      </w:r>
    </w:p>
    <w:p w14:paraId="3ABE3BA6" w14:textId="77777777" w:rsidR="00A6349E" w:rsidRDefault="00A6349E">
      <w:pPr>
        <w:pStyle w:val="BodyText"/>
        <w:spacing w:before="3"/>
        <w:rPr>
          <w:sz w:val="17"/>
        </w:rPr>
      </w:pPr>
    </w:p>
    <w:p w14:paraId="2F0318E3" w14:textId="77777777" w:rsidR="00A6349E" w:rsidRDefault="00806631">
      <w:pPr>
        <w:pStyle w:val="Heading2"/>
        <w:ind w:left="352" w:right="1222" w:firstLine="0"/>
      </w:pPr>
      <w:bookmarkStart w:id="4" w:name="The_Consumer_Data_Right_regulatory_frame"/>
      <w:bookmarkEnd w:id="4"/>
      <w:r>
        <w:rPr>
          <w:color w:val="008698"/>
        </w:rPr>
        <w:t>The Consumer Data Right regulatory framework will need to accommodate the features of the energy sector for implementation</w:t>
      </w:r>
    </w:p>
    <w:p w14:paraId="24DE7E2E" w14:textId="77777777" w:rsidR="00A6349E" w:rsidRDefault="00806631">
      <w:pPr>
        <w:pStyle w:val="BodyText"/>
        <w:spacing w:before="200" w:line="264" w:lineRule="auto"/>
        <w:ind w:left="352" w:right="1230"/>
      </w:pPr>
      <w:r>
        <w:t>The key to the achievement of benefits from facilitating third-party access to consumer energy data is the provision of data on-demand. This is because consumer decisions in the energy sector typically arise infrequently, such that providing timely advice when a consumer is considering a decision is paramount. For this reason, we are recommending that the objective for the Consumer Data Right as it relates to consumer energy data should be:</w:t>
      </w:r>
    </w:p>
    <w:p w14:paraId="069B69A8" w14:textId="77777777" w:rsidR="00A6349E" w:rsidRDefault="00A6349E">
      <w:pPr>
        <w:pStyle w:val="BodyText"/>
        <w:spacing w:before="3"/>
        <w:rPr>
          <w:sz w:val="17"/>
        </w:rPr>
      </w:pPr>
    </w:p>
    <w:p w14:paraId="1330F553" w14:textId="77777777" w:rsidR="00A6349E" w:rsidRDefault="00806631">
      <w:pPr>
        <w:spacing w:line="264" w:lineRule="auto"/>
        <w:ind w:left="1317" w:right="2029"/>
        <w:rPr>
          <w:sz w:val="18"/>
        </w:rPr>
      </w:pPr>
      <w:r>
        <w:rPr>
          <w:color w:val="008698"/>
          <w:sz w:val="18"/>
        </w:rPr>
        <w:t xml:space="preserve">To facilitate on-demand access by a consumer’s </w:t>
      </w:r>
      <w:proofErr w:type="spellStart"/>
      <w:r>
        <w:rPr>
          <w:color w:val="008698"/>
          <w:sz w:val="18"/>
        </w:rPr>
        <w:t>authorised</w:t>
      </w:r>
      <w:proofErr w:type="spellEnd"/>
      <w:r>
        <w:rPr>
          <w:color w:val="008698"/>
          <w:sz w:val="18"/>
        </w:rPr>
        <w:t xml:space="preserve"> accredited representative to consumer energy datasets in a manner that promotes the long-term interests of consumers.</w:t>
      </w:r>
    </w:p>
    <w:p w14:paraId="584039D5" w14:textId="77777777" w:rsidR="00A6349E" w:rsidRDefault="00A6349E">
      <w:pPr>
        <w:pStyle w:val="BodyText"/>
        <w:spacing w:before="7"/>
        <w:rPr>
          <w:sz w:val="17"/>
        </w:rPr>
      </w:pPr>
    </w:p>
    <w:p w14:paraId="32F78190" w14:textId="77777777" w:rsidR="00A6349E" w:rsidRDefault="00806631">
      <w:pPr>
        <w:pStyle w:val="BodyText"/>
        <w:spacing w:line="264" w:lineRule="auto"/>
        <w:ind w:left="352" w:right="1142"/>
      </w:pPr>
      <w:r>
        <w:t>Currently the Consumer Data Right framework is primarily focused on access by an accredited representative. We believe clarification is required in the Consumer Data Right to also provide the basis for consumers to directly access data (</w:t>
      </w:r>
      <w:proofErr w:type="spellStart"/>
      <w:r>
        <w:t>ie</w:t>
      </w:r>
      <w:proofErr w:type="spellEnd"/>
      <w:r>
        <w:t>, not via an accredited representative) in certain circumstances. For this reason, we are recommending that further investigation is undertaken into how the Consumer Data Right framework is applied to provide consumers with a right to directly access any consumer energy dataset subject to a Consumer Data Right.</w:t>
      </w:r>
    </w:p>
    <w:p w14:paraId="5C323B57" w14:textId="77777777" w:rsidR="00A6349E" w:rsidRDefault="00A6349E">
      <w:pPr>
        <w:spacing w:line="264" w:lineRule="auto"/>
        <w:sectPr w:rsidR="00A6349E">
          <w:footerReference w:type="default" r:id="rId15"/>
          <w:pgSz w:w="11910" w:h="16840"/>
          <w:pgMar w:top="880" w:right="0" w:bottom="3540" w:left="780" w:header="693" w:footer="3348" w:gutter="0"/>
          <w:cols w:space="720"/>
        </w:sectPr>
      </w:pPr>
    </w:p>
    <w:p w14:paraId="0E1B6422" w14:textId="77777777" w:rsidR="00A6349E" w:rsidRDefault="00A6349E">
      <w:pPr>
        <w:pStyle w:val="BodyText"/>
      </w:pPr>
    </w:p>
    <w:p w14:paraId="4BDD1291" w14:textId="77777777" w:rsidR="00A6349E" w:rsidRDefault="00A6349E">
      <w:pPr>
        <w:pStyle w:val="BodyText"/>
      </w:pPr>
    </w:p>
    <w:p w14:paraId="7B1E1093" w14:textId="77777777" w:rsidR="00A6349E" w:rsidRDefault="00A6349E">
      <w:pPr>
        <w:pStyle w:val="BodyText"/>
        <w:spacing w:before="2"/>
        <w:rPr>
          <w:sz w:val="22"/>
        </w:rPr>
      </w:pPr>
    </w:p>
    <w:p w14:paraId="4B6ED7AE" w14:textId="77777777" w:rsidR="00A6349E" w:rsidRDefault="00806631">
      <w:pPr>
        <w:pStyle w:val="BodyText"/>
        <w:spacing w:before="93" w:line="264" w:lineRule="auto"/>
        <w:ind w:left="352" w:right="1331"/>
      </w:pPr>
      <w:bookmarkStart w:id="5" w:name="Summary_of_recommendations"/>
      <w:bookmarkEnd w:id="5"/>
      <w:r>
        <w:t>We believe this approach strikes a balance between managing privacy risks for consumers from fraudulent access by an accredited third-party, and the need to provide on-demand access to data.</w:t>
      </w:r>
    </w:p>
    <w:p w14:paraId="765506D9" w14:textId="77777777" w:rsidR="00A6349E" w:rsidRDefault="00A6349E">
      <w:pPr>
        <w:pStyle w:val="BodyText"/>
        <w:spacing w:before="4"/>
        <w:rPr>
          <w:sz w:val="17"/>
        </w:rPr>
      </w:pPr>
    </w:p>
    <w:p w14:paraId="36F4AE77" w14:textId="77777777" w:rsidR="00A6349E" w:rsidRDefault="00806631">
      <w:pPr>
        <w:pStyle w:val="BodyText"/>
        <w:spacing w:line="264" w:lineRule="auto"/>
        <w:ind w:left="352" w:right="1152"/>
      </w:pPr>
      <w:r>
        <w:t>Consistent with the approach taken in Open Banking, we are also recommending that consumer complaints arising from the creation of a Consumer Data Right in the energy sector should be managed through existing external dispute resolution schemes applying to the energy sector in each jurisdiction. These existing schemes are familiar with the energy market as well as existing institutions and market participants, and so are well placed to provide an effective complaint management system for the Consumer Data Right.</w:t>
      </w:r>
    </w:p>
    <w:p w14:paraId="63D5D9FA" w14:textId="77777777" w:rsidR="00A6349E" w:rsidRDefault="00A6349E">
      <w:pPr>
        <w:pStyle w:val="BodyText"/>
        <w:spacing w:before="3"/>
        <w:rPr>
          <w:sz w:val="17"/>
        </w:rPr>
      </w:pPr>
    </w:p>
    <w:p w14:paraId="1E18485B" w14:textId="77777777" w:rsidR="00A6349E" w:rsidRDefault="00806631">
      <w:pPr>
        <w:pStyle w:val="BodyText"/>
        <w:spacing w:line="264" w:lineRule="auto"/>
        <w:ind w:left="352" w:right="1186"/>
      </w:pPr>
      <w:r>
        <w:t>Finally, given our opinion that an ex-post auditing framework is likely to be appropriate for the energy sector, there is merit in the Consumer Data Right rules providing record-keeping obligations in addition to specifying the auditing regime to apply to accredited third-parties accessing consumer energy data. There should also be specific penalties for breaches of these rules as they relate to the energy sector, to ensure that sufficient incentives are in place for accredited third-parties to only access data when the appropriate consents have been obtained.</w:t>
      </w:r>
    </w:p>
    <w:p w14:paraId="249C7A31" w14:textId="77777777" w:rsidR="00A6349E" w:rsidRDefault="00A6349E">
      <w:pPr>
        <w:pStyle w:val="BodyText"/>
        <w:spacing w:before="6"/>
        <w:rPr>
          <w:sz w:val="17"/>
        </w:rPr>
      </w:pPr>
    </w:p>
    <w:p w14:paraId="220866F2" w14:textId="77777777" w:rsidR="00A6349E" w:rsidRDefault="00806631">
      <w:pPr>
        <w:pStyle w:val="Heading2"/>
        <w:ind w:left="352" w:right="1579" w:firstLine="0"/>
      </w:pPr>
      <w:bookmarkStart w:id="6" w:name="AEMO_should_be_designated_as_the_data_pr"/>
      <w:bookmarkEnd w:id="6"/>
      <w:r>
        <w:rPr>
          <w:color w:val="008698"/>
        </w:rPr>
        <w:t>AEMO should be designated as the data provider for electricity metering and standing data in the National Electricity Market</w:t>
      </w:r>
    </w:p>
    <w:p w14:paraId="37620DC8" w14:textId="77777777" w:rsidR="00A6349E" w:rsidRDefault="00806631">
      <w:pPr>
        <w:pStyle w:val="BodyText"/>
        <w:spacing w:before="200" w:line="264" w:lineRule="auto"/>
        <w:ind w:left="352" w:right="1252"/>
      </w:pPr>
      <w:r>
        <w:t>Our analysis suggests that the Australian Energy Market Operator (AEMO) is well placed to be designated as the data provider for electricity metering and standing data in the National Electricity Market. This is because it has access to metering and standing data via its existing data transfer mechanisms, and it would likely be the most cost-effective and timely solution to facilitating access by third-parties to consumer metering and standing data. Importantly, it would avoid the need for duplication of systems, across each of the distributors and/or retailers if they were designated as being the data provider.</w:t>
      </w:r>
    </w:p>
    <w:p w14:paraId="47B79084" w14:textId="77777777" w:rsidR="00A6349E" w:rsidRDefault="00A6349E">
      <w:pPr>
        <w:pStyle w:val="BodyText"/>
        <w:spacing w:before="4"/>
        <w:rPr>
          <w:sz w:val="17"/>
        </w:rPr>
      </w:pPr>
    </w:p>
    <w:p w14:paraId="682FF024" w14:textId="77777777" w:rsidR="00A6349E" w:rsidRDefault="00806631">
      <w:pPr>
        <w:pStyle w:val="BodyText"/>
        <w:spacing w:before="1" w:line="264" w:lineRule="auto"/>
        <w:ind w:left="352" w:right="1174"/>
      </w:pPr>
      <w:r>
        <w:t xml:space="preserve">That said, consideration will need to be given by the Australian Competition and Consumer Commission to the </w:t>
      </w:r>
      <w:proofErr w:type="spellStart"/>
      <w:r>
        <w:t>organisation</w:t>
      </w:r>
      <w:proofErr w:type="spellEnd"/>
      <w:r>
        <w:t>(s) that should be designated as the data providers for gas metering data, electricity and gas retail product data, and electricity metering data outside of the National Electricity Market. There are a number of practical and other considerations that will be relevant to determining the most appropriate data provider to make these datasets available.</w:t>
      </w:r>
    </w:p>
    <w:p w14:paraId="121C8D44" w14:textId="77777777" w:rsidR="00A6349E" w:rsidRDefault="00A6349E">
      <w:pPr>
        <w:pStyle w:val="BodyText"/>
        <w:spacing w:before="4"/>
        <w:rPr>
          <w:sz w:val="17"/>
        </w:rPr>
      </w:pPr>
    </w:p>
    <w:p w14:paraId="6C642AAA" w14:textId="77777777" w:rsidR="00A6349E" w:rsidRDefault="00806631">
      <w:pPr>
        <w:pStyle w:val="Heading2"/>
        <w:ind w:left="352" w:firstLine="0"/>
      </w:pPr>
      <w:bookmarkStart w:id="7" w:name="Next_steps"/>
      <w:bookmarkEnd w:id="7"/>
      <w:r>
        <w:rPr>
          <w:color w:val="008698"/>
        </w:rPr>
        <w:t>Next steps</w:t>
      </w:r>
    </w:p>
    <w:p w14:paraId="59C5A81A" w14:textId="77777777" w:rsidR="00A6349E" w:rsidRDefault="00806631">
      <w:pPr>
        <w:pStyle w:val="BodyText"/>
        <w:spacing w:before="199" w:line="264" w:lineRule="auto"/>
        <w:ind w:left="352" w:right="1131"/>
      </w:pPr>
      <w:r>
        <w:t>Under the CDR framework, the Treasurer will be able to designate AEMO as a data provider. To facilitate the implementation of a Consumer Data Right in the energy sector there is also a need to make necessary amendments to the National Electricity Rules, to ensure that AEMO can act as a designated data provider and maintain a data platform to provide consumer data access services in the future. In addition, additional work will need to be undertaken to ensure the Consumer Data Right rules and standards are appropriate for application in the energy sector, as well as considering data providers for additional consumer energy datasets.</w:t>
      </w:r>
    </w:p>
    <w:p w14:paraId="0ECEE077" w14:textId="77777777" w:rsidR="00A6349E" w:rsidRDefault="00A6349E">
      <w:pPr>
        <w:pStyle w:val="BodyText"/>
        <w:spacing w:before="6"/>
        <w:rPr>
          <w:sz w:val="17"/>
        </w:rPr>
      </w:pPr>
    </w:p>
    <w:p w14:paraId="3185E1BD" w14:textId="77777777" w:rsidR="00A6349E" w:rsidRDefault="00806631">
      <w:pPr>
        <w:pStyle w:val="BodyText"/>
        <w:spacing w:line="264" w:lineRule="auto"/>
        <w:ind w:left="352" w:right="1168"/>
      </w:pPr>
      <w:r>
        <w:rPr>
          <w:spacing w:val="3"/>
        </w:rPr>
        <w:t xml:space="preserve">We </w:t>
      </w:r>
      <w:r>
        <w:t>believe that consumer electricity metering and standing data should be available under a Consumer Data Right no later than December 2019, with other datasets being made available no later than December 2020. This timetable will need to be considered by the ACCC as it manages the implementation of the Consumer</w:t>
      </w:r>
      <w:r>
        <w:rPr>
          <w:spacing w:val="-3"/>
        </w:rPr>
        <w:t xml:space="preserve"> </w:t>
      </w:r>
      <w:r>
        <w:t>Data</w:t>
      </w:r>
      <w:r>
        <w:rPr>
          <w:spacing w:val="-4"/>
        </w:rPr>
        <w:t xml:space="preserve"> </w:t>
      </w:r>
      <w:r>
        <w:t>Right,</w:t>
      </w:r>
      <w:r>
        <w:rPr>
          <w:spacing w:val="-2"/>
        </w:rPr>
        <w:t xml:space="preserve"> </w:t>
      </w:r>
      <w:r>
        <w:t>but</w:t>
      </w:r>
      <w:r>
        <w:rPr>
          <w:spacing w:val="-1"/>
        </w:rPr>
        <w:t xml:space="preserve"> </w:t>
      </w:r>
      <w:r>
        <w:t>is</w:t>
      </w:r>
      <w:r>
        <w:rPr>
          <w:spacing w:val="-3"/>
        </w:rPr>
        <w:t xml:space="preserve"> </w:t>
      </w:r>
      <w:r>
        <w:t>consistent</w:t>
      </w:r>
      <w:r>
        <w:rPr>
          <w:spacing w:val="-2"/>
        </w:rPr>
        <w:t xml:space="preserve"> </w:t>
      </w:r>
      <w:r>
        <w:t>with</w:t>
      </w:r>
      <w:r>
        <w:rPr>
          <w:spacing w:val="-1"/>
        </w:rPr>
        <w:t xml:space="preserve"> </w:t>
      </w:r>
      <w:r>
        <w:t>that</w:t>
      </w:r>
      <w:r>
        <w:rPr>
          <w:spacing w:val="-4"/>
        </w:rPr>
        <w:t xml:space="preserve"> </w:t>
      </w:r>
      <w:r>
        <w:t>proposed</w:t>
      </w:r>
      <w:r>
        <w:rPr>
          <w:spacing w:val="-4"/>
        </w:rPr>
        <w:t xml:space="preserve"> </w:t>
      </w:r>
      <w:r>
        <w:t>for</w:t>
      </w:r>
      <w:r>
        <w:rPr>
          <w:spacing w:val="-2"/>
        </w:rPr>
        <w:t xml:space="preserve"> </w:t>
      </w:r>
      <w:r>
        <w:t>the</w:t>
      </w:r>
      <w:r>
        <w:rPr>
          <w:spacing w:val="-4"/>
        </w:rPr>
        <w:t xml:space="preserve"> </w:t>
      </w:r>
      <w:r>
        <w:t>introduction</w:t>
      </w:r>
      <w:r>
        <w:rPr>
          <w:spacing w:val="-3"/>
        </w:rPr>
        <w:t xml:space="preserve"> </w:t>
      </w:r>
      <w:r>
        <w:t>of</w:t>
      </w:r>
      <w:r>
        <w:rPr>
          <w:spacing w:val="-2"/>
        </w:rPr>
        <w:t xml:space="preserve"> </w:t>
      </w:r>
      <w:r>
        <w:t>the</w:t>
      </w:r>
      <w:r>
        <w:rPr>
          <w:spacing w:val="-4"/>
        </w:rPr>
        <w:t xml:space="preserve"> </w:t>
      </w:r>
      <w:r>
        <w:t>Consumer</w:t>
      </w:r>
      <w:r>
        <w:rPr>
          <w:spacing w:val="-3"/>
        </w:rPr>
        <w:t xml:space="preserve"> </w:t>
      </w:r>
      <w:r>
        <w:t>Data</w:t>
      </w:r>
      <w:r>
        <w:rPr>
          <w:spacing w:val="-3"/>
        </w:rPr>
        <w:t xml:space="preserve"> </w:t>
      </w:r>
      <w:r>
        <w:t>Right</w:t>
      </w:r>
      <w:r>
        <w:rPr>
          <w:spacing w:val="-2"/>
        </w:rPr>
        <w:t xml:space="preserve"> </w:t>
      </w:r>
      <w:r>
        <w:t>in</w:t>
      </w:r>
    </w:p>
    <w:p w14:paraId="7831E573" w14:textId="77777777" w:rsidR="00A6349E" w:rsidRDefault="00A6349E">
      <w:pPr>
        <w:spacing w:line="264" w:lineRule="auto"/>
        <w:sectPr w:rsidR="00A6349E">
          <w:footerReference w:type="default" r:id="rId16"/>
          <w:pgSz w:w="11910" w:h="16840"/>
          <w:pgMar w:top="880" w:right="0" w:bottom="3540" w:left="780" w:header="693" w:footer="3348" w:gutter="0"/>
          <w:cols w:space="720"/>
        </w:sectPr>
      </w:pPr>
    </w:p>
    <w:p w14:paraId="2D3C6C28" w14:textId="77777777" w:rsidR="00A6349E" w:rsidRDefault="00806631">
      <w:pPr>
        <w:pStyle w:val="BodyText"/>
      </w:pPr>
      <w:r>
        <w:rPr>
          <w:noProof/>
          <w:lang w:val="en-AU" w:eastAsia="en-AU"/>
        </w:rPr>
        <mc:AlternateContent>
          <mc:Choice Requires="wpg">
            <w:drawing>
              <wp:anchor distT="0" distB="0" distL="114300" distR="114300" simplePos="0" relativeHeight="251648512" behindDoc="1" locked="0" layoutInCell="1" allowOverlap="1" wp14:anchorId="08998EF7" wp14:editId="060E421F">
                <wp:simplePos x="0" y="0"/>
                <wp:positionH relativeFrom="page">
                  <wp:posOffset>35560</wp:posOffset>
                </wp:positionH>
                <wp:positionV relativeFrom="page">
                  <wp:posOffset>1080770</wp:posOffset>
                </wp:positionV>
                <wp:extent cx="7525385" cy="9611995"/>
                <wp:effectExtent l="0" t="13970" r="1905" b="3810"/>
                <wp:wrapNone/>
                <wp:docPr id="26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5385" cy="9611995"/>
                          <a:chOff x="56" y="1702"/>
                          <a:chExt cx="11851" cy="15137"/>
                        </a:xfrm>
                      </wpg:grpSpPr>
                      <pic:pic xmlns:pic="http://schemas.openxmlformats.org/drawingml/2006/picture">
                        <pic:nvPicPr>
                          <pic:cNvPr id="267" name="Picture 1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881" y="13210"/>
                            <a:ext cx="5025" cy="3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Rectangle 185"/>
                        <wps:cNvSpPr>
                          <a:spLocks noChangeArrowheads="1"/>
                        </wps:cNvSpPr>
                        <wps:spPr bwMode="auto">
                          <a:xfrm>
                            <a:off x="56" y="15969"/>
                            <a:ext cx="11851" cy="870"/>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84"/>
                        <wps:cNvSpPr>
                          <a:spLocks noChangeArrowheads="1"/>
                        </wps:cNvSpPr>
                        <wps:spPr bwMode="auto">
                          <a:xfrm>
                            <a:off x="1132" y="1701"/>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183"/>
                        <wps:cNvCnPr>
                          <a:cxnSpLocks noChangeShapeType="1"/>
                        </wps:cNvCnPr>
                        <wps:spPr bwMode="auto">
                          <a:xfrm>
                            <a:off x="1123" y="1702"/>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71" name="Line 182"/>
                        <wps:cNvCnPr>
                          <a:cxnSpLocks noChangeShapeType="1"/>
                        </wps:cNvCnPr>
                        <wps:spPr bwMode="auto">
                          <a:xfrm>
                            <a:off x="11009" y="1702"/>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72" name="Rectangle 181"/>
                        <wps:cNvSpPr>
                          <a:spLocks noChangeArrowheads="1"/>
                        </wps:cNvSpPr>
                        <wps:spPr bwMode="auto">
                          <a:xfrm>
                            <a:off x="1132" y="1953"/>
                            <a:ext cx="9867" cy="454"/>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180"/>
                        <wps:cNvCnPr>
                          <a:cxnSpLocks noChangeShapeType="1"/>
                        </wps:cNvCnPr>
                        <wps:spPr bwMode="auto">
                          <a:xfrm>
                            <a:off x="1123" y="1954"/>
                            <a:ext cx="0" cy="453"/>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74" name="Line 179"/>
                        <wps:cNvCnPr>
                          <a:cxnSpLocks noChangeShapeType="1"/>
                        </wps:cNvCnPr>
                        <wps:spPr bwMode="auto">
                          <a:xfrm>
                            <a:off x="11009" y="1954"/>
                            <a:ext cx="0" cy="453"/>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75" name="Rectangle 178"/>
                        <wps:cNvSpPr>
                          <a:spLocks noChangeArrowheads="1"/>
                        </wps:cNvSpPr>
                        <wps:spPr bwMode="auto">
                          <a:xfrm>
                            <a:off x="1132" y="2407"/>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177"/>
                        <wps:cNvCnPr>
                          <a:cxnSpLocks noChangeShapeType="1"/>
                        </wps:cNvCnPr>
                        <wps:spPr bwMode="auto">
                          <a:xfrm>
                            <a:off x="1123" y="2407"/>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77" name="Line 176"/>
                        <wps:cNvCnPr>
                          <a:cxnSpLocks noChangeShapeType="1"/>
                        </wps:cNvCnPr>
                        <wps:spPr bwMode="auto">
                          <a:xfrm>
                            <a:off x="11009" y="2407"/>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78" name="Rectangle 175"/>
                        <wps:cNvSpPr>
                          <a:spLocks noChangeArrowheads="1"/>
                        </wps:cNvSpPr>
                        <wps:spPr bwMode="auto">
                          <a:xfrm>
                            <a:off x="1132" y="2659"/>
                            <a:ext cx="9867" cy="255"/>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174"/>
                        <wps:cNvCnPr>
                          <a:cxnSpLocks noChangeShapeType="1"/>
                        </wps:cNvCnPr>
                        <wps:spPr bwMode="auto">
                          <a:xfrm>
                            <a:off x="1123" y="2659"/>
                            <a:ext cx="0" cy="255"/>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80" name="Line 173"/>
                        <wps:cNvCnPr>
                          <a:cxnSpLocks noChangeShapeType="1"/>
                        </wps:cNvCnPr>
                        <wps:spPr bwMode="auto">
                          <a:xfrm>
                            <a:off x="11009" y="2659"/>
                            <a:ext cx="0" cy="255"/>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81" name="Rectangle 172"/>
                        <wps:cNvSpPr>
                          <a:spLocks noChangeArrowheads="1"/>
                        </wps:cNvSpPr>
                        <wps:spPr bwMode="auto">
                          <a:xfrm>
                            <a:off x="1132" y="2913"/>
                            <a:ext cx="9867" cy="4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171"/>
                        <wps:cNvCnPr>
                          <a:cxnSpLocks noChangeShapeType="1"/>
                        </wps:cNvCnPr>
                        <wps:spPr bwMode="auto">
                          <a:xfrm>
                            <a:off x="1123" y="2914"/>
                            <a:ext cx="0" cy="451"/>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83" name="Line 170"/>
                        <wps:cNvCnPr>
                          <a:cxnSpLocks noChangeShapeType="1"/>
                        </wps:cNvCnPr>
                        <wps:spPr bwMode="auto">
                          <a:xfrm>
                            <a:off x="11009" y="2914"/>
                            <a:ext cx="0" cy="451"/>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84" name="Rectangle 169"/>
                        <wps:cNvSpPr>
                          <a:spLocks noChangeArrowheads="1"/>
                        </wps:cNvSpPr>
                        <wps:spPr bwMode="auto">
                          <a:xfrm>
                            <a:off x="1132" y="3364"/>
                            <a:ext cx="9867" cy="454"/>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168"/>
                        <wps:cNvCnPr>
                          <a:cxnSpLocks noChangeShapeType="1"/>
                        </wps:cNvCnPr>
                        <wps:spPr bwMode="auto">
                          <a:xfrm>
                            <a:off x="1123" y="3365"/>
                            <a:ext cx="0" cy="453"/>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86" name="Line 167"/>
                        <wps:cNvCnPr>
                          <a:cxnSpLocks noChangeShapeType="1"/>
                        </wps:cNvCnPr>
                        <wps:spPr bwMode="auto">
                          <a:xfrm>
                            <a:off x="11009" y="3365"/>
                            <a:ext cx="0" cy="453"/>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87" name="Rectangle 166"/>
                        <wps:cNvSpPr>
                          <a:spLocks noChangeArrowheads="1"/>
                        </wps:cNvSpPr>
                        <wps:spPr bwMode="auto">
                          <a:xfrm>
                            <a:off x="1132" y="3818"/>
                            <a:ext cx="9867" cy="255"/>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165"/>
                        <wps:cNvCnPr>
                          <a:cxnSpLocks noChangeShapeType="1"/>
                        </wps:cNvCnPr>
                        <wps:spPr bwMode="auto">
                          <a:xfrm>
                            <a:off x="1123" y="3818"/>
                            <a:ext cx="0" cy="255"/>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89" name="Line 164"/>
                        <wps:cNvCnPr>
                          <a:cxnSpLocks noChangeShapeType="1"/>
                        </wps:cNvCnPr>
                        <wps:spPr bwMode="auto">
                          <a:xfrm>
                            <a:off x="11009" y="3818"/>
                            <a:ext cx="0" cy="255"/>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90" name="Rectangle 163"/>
                        <wps:cNvSpPr>
                          <a:spLocks noChangeArrowheads="1"/>
                        </wps:cNvSpPr>
                        <wps:spPr bwMode="auto">
                          <a:xfrm>
                            <a:off x="1132" y="4072"/>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162"/>
                        <wps:cNvCnPr>
                          <a:cxnSpLocks noChangeShapeType="1"/>
                        </wps:cNvCnPr>
                        <wps:spPr bwMode="auto">
                          <a:xfrm>
                            <a:off x="1123" y="4073"/>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92" name="Line 161"/>
                        <wps:cNvCnPr>
                          <a:cxnSpLocks noChangeShapeType="1"/>
                        </wps:cNvCnPr>
                        <wps:spPr bwMode="auto">
                          <a:xfrm>
                            <a:off x="11009" y="4073"/>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93" name="Rectangle 160"/>
                        <wps:cNvSpPr>
                          <a:spLocks noChangeArrowheads="1"/>
                        </wps:cNvSpPr>
                        <wps:spPr bwMode="auto">
                          <a:xfrm>
                            <a:off x="1132" y="4324"/>
                            <a:ext cx="9867" cy="454"/>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159"/>
                        <wps:cNvCnPr>
                          <a:cxnSpLocks noChangeShapeType="1"/>
                        </wps:cNvCnPr>
                        <wps:spPr bwMode="auto">
                          <a:xfrm>
                            <a:off x="1123" y="4325"/>
                            <a:ext cx="0" cy="453"/>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95" name="Line 158"/>
                        <wps:cNvCnPr>
                          <a:cxnSpLocks noChangeShapeType="1"/>
                        </wps:cNvCnPr>
                        <wps:spPr bwMode="auto">
                          <a:xfrm>
                            <a:off x="11009" y="4325"/>
                            <a:ext cx="0" cy="453"/>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96" name="Rectangle 157"/>
                        <wps:cNvSpPr>
                          <a:spLocks noChangeArrowheads="1"/>
                        </wps:cNvSpPr>
                        <wps:spPr bwMode="auto">
                          <a:xfrm>
                            <a:off x="1132" y="4778"/>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156"/>
                        <wps:cNvCnPr>
                          <a:cxnSpLocks noChangeShapeType="1"/>
                        </wps:cNvCnPr>
                        <wps:spPr bwMode="auto">
                          <a:xfrm>
                            <a:off x="1123" y="4778"/>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98" name="Line 155"/>
                        <wps:cNvCnPr>
                          <a:cxnSpLocks noChangeShapeType="1"/>
                        </wps:cNvCnPr>
                        <wps:spPr bwMode="auto">
                          <a:xfrm>
                            <a:off x="11009" y="4778"/>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299" name="Rectangle 154"/>
                        <wps:cNvSpPr>
                          <a:spLocks noChangeArrowheads="1"/>
                        </wps:cNvSpPr>
                        <wps:spPr bwMode="auto">
                          <a:xfrm>
                            <a:off x="1132" y="5030"/>
                            <a:ext cx="9867" cy="255"/>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153"/>
                        <wps:cNvCnPr>
                          <a:cxnSpLocks noChangeShapeType="1"/>
                        </wps:cNvCnPr>
                        <wps:spPr bwMode="auto">
                          <a:xfrm>
                            <a:off x="1123" y="5030"/>
                            <a:ext cx="0" cy="255"/>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01" name="Line 152"/>
                        <wps:cNvCnPr>
                          <a:cxnSpLocks noChangeShapeType="1"/>
                        </wps:cNvCnPr>
                        <wps:spPr bwMode="auto">
                          <a:xfrm>
                            <a:off x="11009" y="5030"/>
                            <a:ext cx="0" cy="255"/>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02" name="Rectangle 151"/>
                        <wps:cNvSpPr>
                          <a:spLocks noChangeArrowheads="1"/>
                        </wps:cNvSpPr>
                        <wps:spPr bwMode="auto">
                          <a:xfrm>
                            <a:off x="1132" y="5284"/>
                            <a:ext cx="9867" cy="4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150"/>
                        <wps:cNvCnPr>
                          <a:cxnSpLocks noChangeShapeType="1"/>
                        </wps:cNvCnPr>
                        <wps:spPr bwMode="auto">
                          <a:xfrm>
                            <a:off x="1123" y="5285"/>
                            <a:ext cx="0" cy="451"/>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04" name="Line 149"/>
                        <wps:cNvCnPr>
                          <a:cxnSpLocks noChangeShapeType="1"/>
                        </wps:cNvCnPr>
                        <wps:spPr bwMode="auto">
                          <a:xfrm>
                            <a:off x="11009" y="5285"/>
                            <a:ext cx="0" cy="451"/>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05" name="Rectangle 148"/>
                        <wps:cNvSpPr>
                          <a:spLocks noChangeArrowheads="1"/>
                        </wps:cNvSpPr>
                        <wps:spPr bwMode="auto">
                          <a:xfrm>
                            <a:off x="1132" y="5736"/>
                            <a:ext cx="9867" cy="454"/>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147"/>
                        <wps:cNvCnPr>
                          <a:cxnSpLocks noChangeShapeType="1"/>
                        </wps:cNvCnPr>
                        <wps:spPr bwMode="auto">
                          <a:xfrm>
                            <a:off x="1123" y="5736"/>
                            <a:ext cx="0" cy="454"/>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07" name="Line 146"/>
                        <wps:cNvCnPr>
                          <a:cxnSpLocks noChangeShapeType="1"/>
                        </wps:cNvCnPr>
                        <wps:spPr bwMode="auto">
                          <a:xfrm>
                            <a:off x="11009" y="5736"/>
                            <a:ext cx="0" cy="454"/>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08" name="Rectangle 145"/>
                        <wps:cNvSpPr>
                          <a:spLocks noChangeArrowheads="1"/>
                        </wps:cNvSpPr>
                        <wps:spPr bwMode="auto">
                          <a:xfrm>
                            <a:off x="1132" y="6189"/>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144"/>
                        <wps:cNvCnPr>
                          <a:cxnSpLocks noChangeShapeType="1"/>
                        </wps:cNvCnPr>
                        <wps:spPr bwMode="auto">
                          <a:xfrm>
                            <a:off x="1123" y="6190"/>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10" name="Line 143"/>
                        <wps:cNvCnPr>
                          <a:cxnSpLocks noChangeShapeType="1"/>
                        </wps:cNvCnPr>
                        <wps:spPr bwMode="auto">
                          <a:xfrm>
                            <a:off x="11009" y="6190"/>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11" name="Rectangle 142"/>
                        <wps:cNvSpPr>
                          <a:spLocks noChangeArrowheads="1"/>
                        </wps:cNvSpPr>
                        <wps:spPr bwMode="auto">
                          <a:xfrm>
                            <a:off x="1132" y="6441"/>
                            <a:ext cx="9867" cy="255"/>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141"/>
                        <wps:cNvCnPr>
                          <a:cxnSpLocks noChangeShapeType="1"/>
                        </wps:cNvCnPr>
                        <wps:spPr bwMode="auto">
                          <a:xfrm>
                            <a:off x="1123" y="6442"/>
                            <a:ext cx="0" cy="254"/>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13" name="Line 140"/>
                        <wps:cNvCnPr>
                          <a:cxnSpLocks noChangeShapeType="1"/>
                        </wps:cNvCnPr>
                        <wps:spPr bwMode="auto">
                          <a:xfrm>
                            <a:off x="11009" y="6442"/>
                            <a:ext cx="0" cy="254"/>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14" name="Rectangle 139"/>
                        <wps:cNvSpPr>
                          <a:spLocks noChangeArrowheads="1"/>
                        </wps:cNvSpPr>
                        <wps:spPr bwMode="auto">
                          <a:xfrm>
                            <a:off x="1132" y="6696"/>
                            <a:ext cx="9867" cy="454"/>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138"/>
                        <wps:cNvCnPr>
                          <a:cxnSpLocks noChangeShapeType="1"/>
                        </wps:cNvCnPr>
                        <wps:spPr bwMode="auto">
                          <a:xfrm>
                            <a:off x="1123" y="6696"/>
                            <a:ext cx="0" cy="454"/>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16" name="Line 137"/>
                        <wps:cNvCnPr>
                          <a:cxnSpLocks noChangeShapeType="1"/>
                        </wps:cNvCnPr>
                        <wps:spPr bwMode="auto">
                          <a:xfrm>
                            <a:off x="11009" y="6696"/>
                            <a:ext cx="0" cy="454"/>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17" name="Rectangle 136"/>
                        <wps:cNvSpPr>
                          <a:spLocks noChangeArrowheads="1"/>
                        </wps:cNvSpPr>
                        <wps:spPr bwMode="auto">
                          <a:xfrm>
                            <a:off x="1132" y="7149"/>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135"/>
                        <wps:cNvCnPr>
                          <a:cxnSpLocks noChangeShapeType="1"/>
                        </wps:cNvCnPr>
                        <wps:spPr bwMode="auto">
                          <a:xfrm>
                            <a:off x="1123" y="7150"/>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19" name="Line 134"/>
                        <wps:cNvCnPr>
                          <a:cxnSpLocks noChangeShapeType="1"/>
                        </wps:cNvCnPr>
                        <wps:spPr bwMode="auto">
                          <a:xfrm>
                            <a:off x="11009" y="7150"/>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20" name="Rectangle 133"/>
                        <wps:cNvSpPr>
                          <a:spLocks noChangeArrowheads="1"/>
                        </wps:cNvSpPr>
                        <wps:spPr bwMode="auto">
                          <a:xfrm>
                            <a:off x="1132" y="7401"/>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132"/>
                        <wps:cNvCnPr>
                          <a:cxnSpLocks noChangeShapeType="1"/>
                        </wps:cNvCnPr>
                        <wps:spPr bwMode="auto">
                          <a:xfrm>
                            <a:off x="1123" y="7402"/>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22" name="Line 131"/>
                        <wps:cNvCnPr>
                          <a:cxnSpLocks noChangeShapeType="1"/>
                        </wps:cNvCnPr>
                        <wps:spPr bwMode="auto">
                          <a:xfrm>
                            <a:off x="11009" y="7402"/>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23" name="Rectangle 130"/>
                        <wps:cNvSpPr>
                          <a:spLocks noChangeArrowheads="1"/>
                        </wps:cNvSpPr>
                        <wps:spPr bwMode="auto">
                          <a:xfrm>
                            <a:off x="1132" y="7653"/>
                            <a:ext cx="9867" cy="454"/>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129"/>
                        <wps:cNvCnPr>
                          <a:cxnSpLocks noChangeShapeType="1"/>
                        </wps:cNvCnPr>
                        <wps:spPr bwMode="auto">
                          <a:xfrm>
                            <a:off x="1123" y="7654"/>
                            <a:ext cx="0" cy="453"/>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25" name="Line 128"/>
                        <wps:cNvCnPr>
                          <a:cxnSpLocks noChangeShapeType="1"/>
                        </wps:cNvCnPr>
                        <wps:spPr bwMode="auto">
                          <a:xfrm>
                            <a:off x="11009" y="7654"/>
                            <a:ext cx="0" cy="453"/>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26" name="Rectangle 127"/>
                        <wps:cNvSpPr>
                          <a:spLocks noChangeArrowheads="1"/>
                        </wps:cNvSpPr>
                        <wps:spPr bwMode="auto">
                          <a:xfrm>
                            <a:off x="1132" y="8107"/>
                            <a:ext cx="9867" cy="255"/>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126"/>
                        <wps:cNvCnPr>
                          <a:cxnSpLocks noChangeShapeType="1"/>
                        </wps:cNvCnPr>
                        <wps:spPr bwMode="auto">
                          <a:xfrm>
                            <a:off x="1123" y="8107"/>
                            <a:ext cx="0" cy="255"/>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28" name="Line 125"/>
                        <wps:cNvCnPr>
                          <a:cxnSpLocks noChangeShapeType="1"/>
                        </wps:cNvCnPr>
                        <wps:spPr bwMode="auto">
                          <a:xfrm>
                            <a:off x="11009" y="8107"/>
                            <a:ext cx="0" cy="255"/>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29" name="Rectangle 124"/>
                        <wps:cNvSpPr>
                          <a:spLocks noChangeArrowheads="1"/>
                        </wps:cNvSpPr>
                        <wps:spPr bwMode="auto">
                          <a:xfrm>
                            <a:off x="1132" y="8361"/>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Line 123"/>
                        <wps:cNvCnPr>
                          <a:cxnSpLocks noChangeShapeType="1"/>
                        </wps:cNvCnPr>
                        <wps:spPr bwMode="auto">
                          <a:xfrm>
                            <a:off x="1123" y="8362"/>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31" name="Line 122"/>
                        <wps:cNvCnPr>
                          <a:cxnSpLocks noChangeShapeType="1"/>
                        </wps:cNvCnPr>
                        <wps:spPr bwMode="auto">
                          <a:xfrm>
                            <a:off x="11009" y="8362"/>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32" name="Rectangle 121"/>
                        <wps:cNvSpPr>
                          <a:spLocks noChangeArrowheads="1"/>
                        </wps:cNvSpPr>
                        <wps:spPr bwMode="auto">
                          <a:xfrm>
                            <a:off x="1132" y="8613"/>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120"/>
                        <wps:cNvCnPr>
                          <a:cxnSpLocks noChangeShapeType="1"/>
                        </wps:cNvCnPr>
                        <wps:spPr bwMode="auto">
                          <a:xfrm>
                            <a:off x="1123" y="8614"/>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34" name="Line 119"/>
                        <wps:cNvCnPr>
                          <a:cxnSpLocks noChangeShapeType="1"/>
                        </wps:cNvCnPr>
                        <wps:spPr bwMode="auto">
                          <a:xfrm>
                            <a:off x="11009" y="8614"/>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35" name="Rectangle 118"/>
                        <wps:cNvSpPr>
                          <a:spLocks noChangeArrowheads="1"/>
                        </wps:cNvSpPr>
                        <wps:spPr bwMode="auto">
                          <a:xfrm>
                            <a:off x="1132" y="8865"/>
                            <a:ext cx="9867" cy="255"/>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Line 117"/>
                        <wps:cNvCnPr>
                          <a:cxnSpLocks noChangeShapeType="1"/>
                        </wps:cNvCnPr>
                        <wps:spPr bwMode="auto">
                          <a:xfrm>
                            <a:off x="1123" y="8866"/>
                            <a:ext cx="0" cy="254"/>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37" name="Line 116"/>
                        <wps:cNvCnPr>
                          <a:cxnSpLocks noChangeShapeType="1"/>
                        </wps:cNvCnPr>
                        <wps:spPr bwMode="auto">
                          <a:xfrm>
                            <a:off x="11009" y="8866"/>
                            <a:ext cx="0" cy="254"/>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38" name="Rectangle 115"/>
                        <wps:cNvSpPr>
                          <a:spLocks noChangeArrowheads="1"/>
                        </wps:cNvSpPr>
                        <wps:spPr bwMode="auto">
                          <a:xfrm>
                            <a:off x="1132" y="9120"/>
                            <a:ext cx="9867" cy="454"/>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114"/>
                        <wps:cNvCnPr>
                          <a:cxnSpLocks noChangeShapeType="1"/>
                        </wps:cNvCnPr>
                        <wps:spPr bwMode="auto">
                          <a:xfrm>
                            <a:off x="1123" y="9120"/>
                            <a:ext cx="0" cy="454"/>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40" name="Line 113"/>
                        <wps:cNvCnPr>
                          <a:cxnSpLocks noChangeShapeType="1"/>
                        </wps:cNvCnPr>
                        <wps:spPr bwMode="auto">
                          <a:xfrm>
                            <a:off x="11009" y="9120"/>
                            <a:ext cx="0" cy="454"/>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41" name="Rectangle 112"/>
                        <wps:cNvSpPr>
                          <a:spLocks noChangeArrowheads="1"/>
                        </wps:cNvSpPr>
                        <wps:spPr bwMode="auto">
                          <a:xfrm>
                            <a:off x="1132" y="9573"/>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111"/>
                        <wps:cNvCnPr>
                          <a:cxnSpLocks noChangeShapeType="1"/>
                        </wps:cNvCnPr>
                        <wps:spPr bwMode="auto">
                          <a:xfrm>
                            <a:off x="1123" y="9574"/>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43" name="Line 110"/>
                        <wps:cNvCnPr>
                          <a:cxnSpLocks noChangeShapeType="1"/>
                        </wps:cNvCnPr>
                        <wps:spPr bwMode="auto">
                          <a:xfrm>
                            <a:off x="11009" y="9574"/>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44" name="Rectangle 109"/>
                        <wps:cNvSpPr>
                          <a:spLocks noChangeArrowheads="1"/>
                        </wps:cNvSpPr>
                        <wps:spPr bwMode="auto">
                          <a:xfrm>
                            <a:off x="1132" y="9825"/>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108"/>
                        <wps:cNvCnPr>
                          <a:cxnSpLocks noChangeShapeType="1"/>
                        </wps:cNvCnPr>
                        <wps:spPr bwMode="auto">
                          <a:xfrm>
                            <a:off x="1123" y="9826"/>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46" name="Line 107"/>
                        <wps:cNvCnPr>
                          <a:cxnSpLocks noChangeShapeType="1"/>
                        </wps:cNvCnPr>
                        <wps:spPr bwMode="auto">
                          <a:xfrm>
                            <a:off x="11009" y="9826"/>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47" name="Rectangle 106"/>
                        <wps:cNvSpPr>
                          <a:spLocks noChangeArrowheads="1"/>
                        </wps:cNvSpPr>
                        <wps:spPr bwMode="auto">
                          <a:xfrm>
                            <a:off x="1132" y="10077"/>
                            <a:ext cx="9867" cy="454"/>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105"/>
                        <wps:cNvCnPr>
                          <a:cxnSpLocks noChangeShapeType="1"/>
                        </wps:cNvCnPr>
                        <wps:spPr bwMode="auto">
                          <a:xfrm>
                            <a:off x="1123" y="10078"/>
                            <a:ext cx="0" cy="453"/>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49" name="Line 104"/>
                        <wps:cNvCnPr>
                          <a:cxnSpLocks noChangeShapeType="1"/>
                        </wps:cNvCnPr>
                        <wps:spPr bwMode="auto">
                          <a:xfrm>
                            <a:off x="11009" y="10078"/>
                            <a:ext cx="0" cy="453"/>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50" name="Rectangle 103"/>
                        <wps:cNvSpPr>
                          <a:spLocks noChangeArrowheads="1"/>
                        </wps:cNvSpPr>
                        <wps:spPr bwMode="auto">
                          <a:xfrm>
                            <a:off x="1132" y="10531"/>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102"/>
                        <wps:cNvCnPr>
                          <a:cxnSpLocks noChangeShapeType="1"/>
                        </wps:cNvCnPr>
                        <wps:spPr bwMode="auto">
                          <a:xfrm>
                            <a:off x="1123" y="10531"/>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52" name="Line 101"/>
                        <wps:cNvCnPr>
                          <a:cxnSpLocks noChangeShapeType="1"/>
                        </wps:cNvCnPr>
                        <wps:spPr bwMode="auto">
                          <a:xfrm>
                            <a:off x="11009" y="10531"/>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53" name="Rectangle 100"/>
                        <wps:cNvSpPr>
                          <a:spLocks noChangeArrowheads="1"/>
                        </wps:cNvSpPr>
                        <wps:spPr bwMode="auto">
                          <a:xfrm>
                            <a:off x="1132" y="10783"/>
                            <a:ext cx="9867" cy="255"/>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99"/>
                        <wps:cNvCnPr>
                          <a:cxnSpLocks noChangeShapeType="1"/>
                        </wps:cNvCnPr>
                        <wps:spPr bwMode="auto">
                          <a:xfrm>
                            <a:off x="1123" y="10783"/>
                            <a:ext cx="0" cy="255"/>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55" name="Line 98"/>
                        <wps:cNvCnPr>
                          <a:cxnSpLocks noChangeShapeType="1"/>
                        </wps:cNvCnPr>
                        <wps:spPr bwMode="auto">
                          <a:xfrm>
                            <a:off x="11009" y="10783"/>
                            <a:ext cx="0" cy="255"/>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56" name="Rectangle 97"/>
                        <wps:cNvSpPr>
                          <a:spLocks noChangeArrowheads="1"/>
                        </wps:cNvSpPr>
                        <wps:spPr bwMode="auto">
                          <a:xfrm>
                            <a:off x="1132" y="11037"/>
                            <a:ext cx="9867" cy="454"/>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96"/>
                        <wps:cNvCnPr>
                          <a:cxnSpLocks noChangeShapeType="1"/>
                        </wps:cNvCnPr>
                        <wps:spPr bwMode="auto">
                          <a:xfrm>
                            <a:off x="1123" y="11038"/>
                            <a:ext cx="0" cy="453"/>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58" name="Line 95"/>
                        <wps:cNvCnPr>
                          <a:cxnSpLocks noChangeShapeType="1"/>
                        </wps:cNvCnPr>
                        <wps:spPr bwMode="auto">
                          <a:xfrm>
                            <a:off x="11009" y="11038"/>
                            <a:ext cx="0" cy="453"/>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59" name="Rectangle 94"/>
                        <wps:cNvSpPr>
                          <a:spLocks noChangeArrowheads="1"/>
                        </wps:cNvSpPr>
                        <wps:spPr bwMode="auto">
                          <a:xfrm>
                            <a:off x="1132" y="11491"/>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93"/>
                        <wps:cNvCnPr>
                          <a:cxnSpLocks noChangeShapeType="1"/>
                        </wps:cNvCnPr>
                        <wps:spPr bwMode="auto">
                          <a:xfrm>
                            <a:off x="1123" y="11491"/>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61" name="Line 92"/>
                        <wps:cNvCnPr>
                          <a:cxnSpLocks noChangeShapeType="1"/>
                        </wps:cNvCnPr>
                        <wps:spPr bwMode="auto">
                          <a:xfrm>
                            <a:off x="11009" y="11491"/>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62" name="Rectangle 91"/>
                        <wps:cNvSpPr>
                          <a:spLocks noChangeArrowheads="1"/>
                        </wps:cNvSpPr>
                        <wps:spPr bwMode="auto">
                          <a:xfrm>
                            <a:off x="1132" y="11743"/>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90"/>
                        <wps:cNvCnPr>
                          <a:cxnSpLocks noChangeShapeType="1"/>
                        </wps:cNvCnPr>
                        <wps:spPr bwMode="auto">
                          <a:xfrm>
                            <a:off x="1123" y="11743"/>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64" name="Line 89"/>
                        <wps:cNvCnPr>
                          <a:cxnSpLocks noChangeShapeType="1"/>
                        </wps:cNvCnPr>
                        <wps:spPr bwMode="auto">
                          <a:xfrm>
                            <a:off x="11009" y="11743"/>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65" name="Rectangle 88"/>
                        <wps:cNvSpPr>
                          <a:spLocks noChangeArrowheads="1"/>
                        </wps:cNvSpPr>
                        <wps:spPr bwMode="auto">
                          <a:xfrm>
                            <a:off x="1132" y="11995"/>
                            <a:ext cx="9867" cy="454"/>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87"/>
                        <wps:cNvCnPr>
                          <a:cxnSpLocks noChangeShapeType="1"/>
                        </wps:cNvCnPr>
                        <wps:spPr bwMode="auto">
                          <a:xfrm>
                            <a:off x="1123" y="11995"/>
                            <a:ext cx="0" cy="454"/>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67" name="Line 86"/>
                        <wps:cNvCnPr>
                          <a:cxnSpLocks noChangeShapeType="1"/>
                        </wps:cNvCnPr>
                        <wps:spPr bwMode="auto">
                          <a:xfrm>
                            <a:off x="11009" y="11995"/>
                            <a:ext cx="0" cy="454"/>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68" name="Rectangle 85"/>
                        <wps:cNvSpPr>
                          <a:spLocks noChangeArrowheads="1"/>
                        </wps:cNvSpPr>
                        <wps:spPr bwMode="auto">
                          <a:xfrm>
                            <a:off x="1132" y="12448"/>
                            <a:ext cx="9867" cy="454"/>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84"/>
                        <wps:cNvCnPr>
                          <a:cxnSpLocks noChangeShapeType="1"/>
                        </wps:cNvCnPr>
                        <wps:spPr bwMode="auto">
                          <a:xfrm>
                            <a:off x="1123" y="12449"/>
                            <a:ext cx="0" cy="453"/>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70" name="Line 83"/>
                        <wps:cNvCnPr>
                          <a:cxnSpLocks noChangeShapeType="1"/>
                        </wps:cNvCnPr>
                        <wps:spPr bwMode="auto">
                          <a:xfrm>
                            <a:off x="11009" y="12449"/>
                            <a:ext cx="0" cy="453"/>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71" name="Rectangle 82"/>
                        <wps:cNvSpPr>
                          <a:spLocks noChangeArrowheads="1"/>
                        </wps:cNvSpPr>
                        <wps:spPr bwMode="auto">
                          <a:xfrm>
                            <a:off x="1132" y="12902"/>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81"/>
                        <wps:cNvCnPr>
                          <a:cxnSpLocks noChangeShapeType="1"/>
                        </wps:cNvCnPr>
                        <wps:spPr bwMode="auto">
                          <a:xfrm>
                            <a:off x="1123" y="12902"/>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73" name="Line 80"/>
                        <wps:cNvCnPr>
                          <a:cxnSpLocks noChangeShapeType="1"/>
                        </wps:cNvCnPr>
                        <wps:spPr bwMode="auto">
                          <a:xfrm>
                            <a:off x="11009" y="12902"/>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74" name="Rectangle 79"/>
                        <wps:cNvSpPr>
                          <a:spLocks noChangeArrowheads="1"/>
                        </wps:cNvSpPr>
                        <wps:spPr bwMode="auto">
                          <a:xfrm>
                            <a:off x="1132" y="13154"/>
                            <a:ext cx="9867" cy="454"/>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78"/>
                        <wps:cNvCnPr>
                          <a:cxnSpLocks noChangeShapeType="1"/>
                        </wps:cNvCnPr>
                        <wps:spPr bwMode="auto">
                          <a:xfrm>
                            <a:off x="1123" y="13154"/>
                            <a:ext cx="0" cy="454"/>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76" name="Line 77"/>
                        <wps:cNvCnPr>
                          <a:cxnSpLocks noChangeShapeType="1"/>
                        </wps:cNvCnPr>
                        <wps:spPr bwMode="auto">
                          <a:xfrm>
                            <a:off x="11009" y="13154"/>
                            <a:ext cx="0" cy="454"/>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77" name="Rectangle 76"/>
                        <wps:cNvSpPr>
                          <a:spLocks noChangeArrowheads="1"/>
                        </wps:cNvSpPr>
                        <wps:spPr bwMode="auto">
                          <a:xfrm>
                            <a:off x="1132" y="13608"/>
                            <a:ext cx="9867" cy="255"/>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75"/>
                        <wps:cNvCnPr>
                          <a:cxnSpLocks noChangeShapeType="1"/>
                        </wps:cNvCnPr>
                        <wps:spPr bwMode="auto">
                          <a:xfrm>
                            <a:off x="1123" y="13608"/>
                            <a:ext cx="0" cy="254"/>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79" name="Line 74"/>
                        <wps:cNvCnPr>
                          <a:cxnSpLocks noChangeShapeType="1"/>
                        </wps:cNvCnPr>
                        <wps:spPr bwMode="auto">
                          <a:xfrm>
                            <a:off x="11009" y="13608"/>
                            <a:ext cx="0" cy="254"/>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80" name="Rectangle 73"/>
                        <wps:cNvSpPr>
                          <a:spLocks noChangeArrowheads="1"/>
                        </wps:cNvSpPr>
                        <wps:spPr bwMode="auto">
                          <a:xfrm>
                            <a:off x="1132" y="13862"/>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72"/>
                        <wps:cNvCnPr>
                          <a:cxnSpLocks noChangeShapeType="1"/>
                        </wps:cNvCnPr>
                        <wps:spPr bwMode="auto">
                          <a:xfrm>
                            <a:off x="1123" y="13862"/>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82" name="Line 71"/>
                        <wps:cNvCnPr>
                          <a:cxnSpLocks noChangeShapeType="1"/>
                        </wps:cNvCnPr>
                        <wps:spPr bwMode="auto">
                          <a:xfrm>
                            <a:off x="11009" y="13862"/>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83" name="Rectangle 70"/>
                        <wps:cNvSpPr>
                          <a:spLocks noChangeArrowheads="1"/>
                        </wps:cNvSpPr>
                        <wps:spPr bwMode="auto">
                          <a:xfrm>
                            <a:off x="1132" y="14114"/>
                            <a:ext cx="9867" cy="252"/>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Line 69"/>
                        <wps:cNvCnPr>
                          <a:cxnSpLocks noChangeShapeType="1"/>
                        </wps:cNvCnPr>
                        <wps:spPr bwMode="auto">
                          <a:xfrm>
                            <a:off x="1123" y="14114"/>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85" name="Line 68"/>
                        <wps:cNvCnPr>
                          <a:cxnSpLocks noChangeShapeType="1"/>
                        </wps:cNvCnPr>
                        <wps:spPr bwMode="auto">
                          <a:xfrm>
                            <a:off x="11009" y="14114"/>
                            <a:ext cx="0" cy="252"/>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86" name="AutoShape 67"/>
                        <wps:cNvSpPr>
                          <a:spLocks/>
                        </wps:cNvSpPr>
                        <wps:spPr bwMode="auto">
                          <a:xfrm>
                            <a:off x="1113" y="14366"/>
                            <a:ext cx="9886" cy="476"/>
                          </a:xfrm>
                          <a:custGeom>
                            <a:avLst/>
                            <a:gdLst>
                              <a:gd name="T0" fmla="+- 0 1133 1114"/>
                              <a:gd name="T1" fmla="*/ T0 w 9886"/>
                              <a:gd name="T2" fmla="+- 0 14822 14366"/>
                              <a:gd name="T3" fmla="*/ 14822 h 476"/>
                              <a:gd name="T4" fmla="+- 0 1114 1114"/>
                              <a:gd name="T5" fmla="*/ T4 w 9886"/>
                              <a:gd name="T6" fmla="+- 0 14822 14366"/>
                              <a:gd name="T7" fmla="*/ 14822 h 476"/>
                              <a:gd name="T8" fmla="+- 0 1114 1114"/>
                              <a:gd name="T9" fmla="*/ T8 w 9886"/>
                              <a:gd name="T10" fmla="+- 0 14842 14366"/>
                              <a:gd name="T11" fmla="*/ 14842 h 476"/>
                              <a:gd name="T12" fmla="+- 0 1133 1114"/>
                              <a:gd name="T13" fmla="*/ T12 w 9886"/>
                              <a:gd name="T14" fmla="+- 0 14842 14366"/>
                              <a:gd name="T15" fmla="*/ 14842 h 476"/>
                              <a:gd name="T16" fmla="+- 0 1133 1114"/>
                              <a:gd name="T17" fmla="*/ T16 w 9886"/>
                              <a:gd name="T18" fmla="+- 0 14822 14366"/>
                              <a:gd name="T19" fmla="*/ 14822 h 476"/>
                              <a:gd name="T20" fmla="+- 0 10999 1114"/>
                              <a:gd name="T21" fmla="*/ T20 w 9886"/>
                              <a:gd name="T22" fmla="+- 0 14366 14366"/>
                              <a:gd name="T23" fmla="*/ 14366 h 476"/>
                              <a:gd name="T24" fmla="+- 0 1133 1114"/>
                              <a:gd name="T25" fmla="*/ T24 w 9886"/>
                              <a:gd name="T26" fmla="+- 0 14366 14366"/>
                              <a:gd name="T27" fmla="*/ 14366 h 476"/>
                              <a:gd name="T28" fmla="+- 0 1133 1114"/>
                              <a:gd name="T29" fmla="*/ T28 w 9886"/>
                              <a:gd name="T30" fmla="+- 0 14822 14366"/>
                              <a:gd name="T31" fmla="*/ 14822 h 476"/>
                              <a:gd name="T32" fmla="+- 0 10999 1114"/>
                              <a:gd name="T33" fmla="*/ T32 w 9886"/>
                              <a:gd name="T34" fmla="+- 0 14822 14366"/>
                              <a:gd name="T35" fmla="*/ 14822 h 476"/>
                              <a:gd name="T36" fmla="+- 0 10999 1114"/>
                              <a:gd name="T37" fmla="*/ T36 w 9886"/>
                              <a:gd name="T38" fmla="+- 0 14366 14366"/>
                              <a:gd name="T39" fmla="*/ 14366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86" h="476">
                                <a:moveTo>
                                  <a:pt x="19" y="456"/>
                                </a:moveTo>
                                <a:lnTo>
                                  <a:pt x="0" y="456"/>
                                </a:lnTo>
                                <a:lnTo>
                                  <a:pt x="0" y="476"/>
                                </a:lnTo>
                                <a:lnTo>
                                  <a:pt x="19" y="476"/>
                                </a:lnTo>
                                <a:lnTo>
                                  <a:pt x="19" y="456"/>
                                </a:lnTo>
                                <a:moveTo>
                                  <a:pt x="9885" y="0"/>
                                </a:moveTo>
                                <a:lnTo>
                                  <a:pt x="19" y="0"/>
                                </a:lnTo>
                                <a:lnTo>
                                  <a:pt x="19" y="456"/>
                                </a:lnTo>
                                <a:lnTo>
                                  <a:pt x="9885" y="456"/>
                                </a:lnTo>
                                <a:lnTo>
                                  <a:pt x="9885" y="0"/>
                                </a:lnTo>
                              </a:path>
                            </a:pathLst>
                          </a:custGeom>
                          <a:solidFill>
                            <a:srgbClr val="E6EA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Rectangle 66"/>
                        <wps:cNvSpPr>
                          <a:spLocks noChangeArrowheads="1"/>
                        </wps:cNvSpPr>
                        <wps:spPr bwMode="auto">
                          <a:xfrm>
                            <a:off x="1132" y="14822"/>
                            <a:ext cx="9867" cy="20"/>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65"/>
                        <wps:cNvSpPr>
                          <a:spLocks noChangeArrowheads="1"/>
                        </wps:cNvSpPr>
                        <wps:spPr bwMode="auto">
                          <a:xfrm>
                            <a:off x="10999" y="14822"/>
                            <a:ext cx="20" cy="20"/>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64"/>
                        <wps:cNvCnPr>
                          <a:cxnSpLocks noChangeShapeType="1"/>
                        </wps:cNvCnPr>
                        <wps:spPr bwMode="auto">
                          <a:xfrm>
                            <a:off x="1123" y="14366"/>
                            <a:ext cx="0" cy="456"/>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390" name="Line 63"/>
                        <wps:cNvCnPr>
                          <a:cxnSpLocks noChangeShapeType="1"/>
                        </wps:cNvCnPr>
                        <wps:spPr bwMode="auto">
                          <a:xfrm>
                            <a:off x="11009" y="14366"/>
                            <a:ext cx="0" cy="456"/>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F6D7D0" id="Group 62" o:spid="_x0000_s1026" style="position:absolute;margin-left:2.8pt;margin-top:85.1pt;width:592.55pt;height:756.85pt;z-index:-251667968;mso-position-horizontal-relative:page;mso-position-vertical-relative:page" coordorigin="56,1702" coordsize="11851,15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">
                <v:shape id="Picture 186" o:spid="_x0000_s1027" type="#_x0000_t75" style="position:absolute;left:6881;top:13210;width:5025;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">
                  <v:imagedata r:id="rId18" o:title=""/>
                </v:shape>
                <v:rect id="Rectangle 185" o:spid="_x0000_s1028" style="position:absolute;left:56;top:15969;width:1185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" fillcolor="#008698" stroked="f"/>
                <v:rect id="Rectangle 184" o:spid="_x0000_s1029" style="position:absolute;left:1132;top:1701;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" fillcolor="#e6eaec" stroked="f"/>
                <v:line id="Line 183" o:spid="_x0000_s1030" style="position:absolute;visibility:visible;mso-wrap-style:square" from="1123,1702" to="112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" strokecolor="#e6eaec" strokeweight=".33831mm"/>
                <v:line id="Line 182" o:spid="_x0000_s1031" style="position:absolute;visibility:visible;mso-wrap-style:square" from="11009,1702" to="11009,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" strokecolor="#e6eaec" strokeweight=".33831mm"/>
                <v:rect id="Rectangle 181" o:spid="_x0000_s1032" style="position:absolute;left:1132;top:1953;width:98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" fillcolor="#e6eaec" stroked="f"/>
                <v:line id="Line 180" o:spid="_x0000_s1033" style="position:absolute;visibility:visible;mso-wrap-style:square" from="1123,1954" to="1123,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" strokecolor="#e6eaec" strokeweight=".33831mm"/>
                <v:line id="Line 179" o:spid="_x0000_s1034" style="position:absolute;visibility:visible;mso-wrap-style:square" from="11009,1954" to="11009,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" strokecolor="#e6eaec" strokeweight=".33831mm"/>
                <v:rect id="Rectangle 178" o:spid="_x0000_s1035" style="position:absolute;left:1132;top:2407;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" fillcolor="#e6eaec" stroked="f"/>
                <v:line id="Line 177" o:spid="_x0000_s1036" style="position:absolute;visibility:visible;mso-wrap-style:square" from="1123,2407" to="1123,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" strokecolor="#e6eaec" strokeweight=".33831mm"/>
                <v:line id="Line 176" o:spid="_x0000_s1037" style="position:absolute;visibility:visible;mso-wrap-style:square" from="11009,2407" to="11009,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" strokecolor="#e6eaec" strokeweight=".33831mm"/>
                <v:rect id="Rectangle 175" o:spid="_x0000_s1038" style="position:absolute;left:1132;top:2659;width:98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" fillcolor="#e6eaec" stroked="f"/>
                <v:line id="Line 174" o:spid="_x0000_s1039" style="position:absolute;visibility:visible;mso-wrap-style:square" from="1123,2659" to="1123,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" strokecolor="#e6eaec" strokeweight=".33831mm"/>
                <v:line id="Line 173" o:spid="_x0000_s1040" style="position:absolute;visibility:visible;mso-wrap-style:square" from="11009,2659" to="11009,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" strokecolor="#e6eaec" strokeweight=".33831mm"/>
                <v:rect id="Rectangle 172" o:spid="_x0000_s1041" style="position:absolute;left:1132;top:2913;width:986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" fillcolor="#e6eaec" stroked="f"/>
                <v:line id="Line 171" o:spid="_x0000_s1042" style="position:absolute;visibility:visible;mso-wrap-style:square" from="1123,2914" to="1123,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" strokecolor="#e6eaec" strokeweight=".33831mm"/>
                <v:line id="Line 170" o:spid="_x0000_s1043" style="position:absolute;visibility:visible;mso-wrap-style:square" from="11009,2914" to="11009,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" strokecolor="#e6eaec" strokeweight=".33831mm"/>
                <v:rect id="Rectangle 169" o:spid="_x0000_s1044" style="position:absolute;left:1132;top:3364;width:98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" fillcolor="#e6eaec" stroked="f"/>
                <v:line id="Line 168" o:spid="_x0000_s1045" style="position:absolute;visibility:visible;mso-wrap-style:square" from="1123,3365" to="1123,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" strokecolor="#e6eaec" strokeweight=".33831mm"/>
                <v:line id="Line 167" o:spid="_x0000_s1046" style="position:absolute;visibility:visible;mso-wrap-style:square" from="11009,3365" to="11009,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" strokecolor="#e6eaec" strokeweight=".33831mm"/>
                <v:rect id="Rectangle 166" o:spid="_x0000_s1047" style="position:absolute;left:1132;top:3818;width:98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" fillcolor="#e6eaec" stroked="f"/>
                <v:line id="Line 165" o:spid="_x0000_s1048" style="position:absolute;visibility:visible;mso-wrap-style:square" from="1123,3818" to="1123,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" strokecolor="#e6eaec" strokeweight=".33831mm"/>
                <v:line id="Line 164" o:spid="_x0000_s1049" style="position:absolute;visibility:visible;mso-wrap-style:square" from="11009,3818" to="11009,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" strokecolor="#e6eaec" strokeweight=".33831mm"/>
                <v:rect id="Rectangle 163" o:spid="_x0000_s1050" style="position:absolute;left:1132;top:4072;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" fillcolor="#e6eaec" stroked="f"/>
                <v:line id="Line 162" o:spid="_x0000_s1051" style="position:absolute;visibility:visible;mso-wrap-style:square" from="1123,4073" to="1123,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" strokecolor="#e6eaec" strokeweight=".33831mm"/>
                <v:line id="Line 161" o:spid="_x0000_s1052" style="position:absolute;visibility:visible;mso-wrap-style:square" from="11009,4073" to="11009,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" strokecolor="#e6eaec" strokeweight=".33831mm"/>
                <v:rect id="Rectangle 160" o:spid="_x0000_s1053" style="position:absolute;left:1132;top:4324;width:98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" fillcolor="#e6eaec" stroked="f"/>
                <v:line id="Line 159" o:spid="_x0000_s1054" style="position:absolute;visibility:visible;mso-wrap-style:square" from="1123,4325" to="1123,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" strokecolor="#e6eaec" strokeweight=".33831mm"/>
                <v:line id="Line 158" o:spid="_x0000_s1055" style="position:absolute;visibility:visible;mso-wrap-style:square" from="11009,4325" to="11009,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" strokecolor="#e6eaec" strokeweight=".33831mm"/>
                <v:rect id="Rectangle 157" o:spid="_x0000_s1056" style="position:absolute;left:1132;top:4778;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" fillcolor="#e6eaec" stroked="f"/>
                <v:line id="Line 156" o:spid="_x0000_s1057" style="position:absolute;visibility:visible;mso-wrap-style:square" from="1123,4778" to="1123,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" strokecolor="#e6eaec" strokeweight=".33831mm"/>
                <v:line id="Line 155" o:spid="_x0000_s1058" style="position:absolute;visibility:visible;mso-wrap-style:square" from="11009,4778" to="11009,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" strokecolor="#e6eaec" strokeweight=".33831mm"/>
                <v:rect id="Rectangle 154" o:spid="_x0000_s1059" style="position:absolute;left:1132;top:5030;width:98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" fillcolor="#e6eaec" stroked="f"/>
                <v:line id="Line 153" o:spid="_x0000_s1060" style="position:absolute;visibility:visible;mso-wrap-style:square" from="1123,5030" to="1123,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" strokecolor="#e6eaec" strokeweight=".33831mm"/>
                <v:line id="Line 152" o:spid="_x0000_s1061" style="position:absolute;visibility:visible;mso-wrap-style:square" from="11009,5030" to="11009,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" strokecolor="#e6eaec" strokeweight=".33831mm"/>
                <v:rect id="Rectangle 151" o:spid="_x0000_s1062" style="position:absolute;left:1132;top:5284;width:986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" fillcolor="#e6eaec" stroked="f"/>
                <v:line id="Line 150" o:spid="_x0000_s1063" style="position:absolute;visibility:visible;mso-wrap-style:square" from="1123,5285" to="1123,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" strokecolor="#e6eaec" strokeweight=".33831mm"/>
                <v:line id="Line 149" o:spid="_x0000_s1064" style="position:absolute;visibility:visible;mso-wrap-style:square" from="11009,5285" to="11009,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" strokecolor="#e6eaec" strokeweight=".33831mm"/>
                <v:rect id="Rectangle 148" o:spid="_x0000_s1065" style="position:absolute;left:1132;top:5736;width:98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" fillcolor="#e6eaec" stroked="f"/>
                <v:line id="Line 147" o:spid="_x0000_s1066" style="position:absolute;visibility:visible;mso-wrap-style:square" from="1123,5736" to="1123,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" strokecolor="#e6eaec" strokeweight=".33831mm"/>
                <v:line id="Line 146" o:spid="_x0000_s1067" style="position:absolute;visibility:visible;mso-wrap-style:square" from="11009,5736" to="11009,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" strokecolor="#e6eaec" strokeweight=".33831mm"/>
                <v:rect id="Rectangle 145" o:spid="_x0000_s1068" style="position:absolute;left:1132;top:6189;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" fillcolor="#e6eaec" stroked="f"/>
                <v:line id="Line 144" o:spid="_x0000_s1069" style="position:absolute;visibility:visible;mso-wrap-style:square" from="1123,6190" to="1123,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" strokecolor="#e6eaec" strokeweight=".33831mm"/>
                <v:line id="Line 143" o:spid="_x0000_s1070" style="position:absolute;visibility:visible;mso-wrap-style:square" from="11009,6190" to="11009,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" strokecolor="#e6eaec" strokeweight=".33831mm"/>
                <v:rect id="Rectangle 142" o:spid="_x0000_s1071" style="position:absolute;left:1132;top:6441;width:98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" fillcolor="#e6eaec" stroked="f"/>
                <v:line id="Line 141" o:spid="_x0000_s1072" style="position:absolute;visibility:visible;mso-wrap-style:square" from="1123,6442" to="1123,6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" strokecolor="#e6eaec" strokeweight=".33831mm"/>
                <v:line id="Line 140" o:spid="_x0000_s1073" style="position:absolute;visibility:visible;mso-wrap-style:square" from="11009,6442" to="11009,6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" strokecolor="#e6eaec" strokeweight=".33831mm"/>
                <v:rect id="Rectangle 139" o:spid="_x0000_s1074" style="position:absolute;left:1132;top:6696;width:98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" fillcolor="#e6eaec" stroked="f"/>
                <v:line id="Line 138" o:spid="_x0000_s1075" style="position:absolute;visibility:visible;mso-wrap-style:square" from="1123,6696" to="1123,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" strokecolor="#e6eaec" strokeweight=".33831mm"/>
                <v:line id="Line 137" o:spid="_x0000_s1076" style="position:absolute;visibility:visible;mso-wrap-style:square" from="11009,6696" to="11009,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" strokecolor="#e6eaec" strokeweight=".33831mm"/>
                <v:rect id="Rectangle 136" o:spid="_x0000_s1077" style="position:absolute;left:1132;top:7149;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" fillcolor="#e6eaec" stroked="f"/>
                <v:line id="Line 135" o:spid="_x0000_s1078" style="position:absolute;visibility:visible;mso-wrap-style:square" from="1123,7150" to="1123,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" strokecolor="#e6eaec" strokeweight=".33831mm"/>
                <v:line id="Line 134" o:spid="_x0000_s1079" style="position:absolute;visibility:visible;mso-wrap-style:square" from="11009,7150" to="11009,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" strokecolor="#e6eaec" strokeweight=".33831mm"/>
                <v:rect id="Rectangle 133" o:spid="_x0000_s1080" style="position:absolute;left:1132;top:7401;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" fillcolor="#e6eaec" stroked="f"/>
                <v:line id="Line 132" o:spid="_x0000_s1081" style="position:absolute;visibility:visible;mso-wrap-style:square" from="1123,7402" to="112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" strokecolor="#e6eaec" strokeweight=".33831mm"/>
                <v:line id="Line 131" o:spid="_x0000_s1082" style="position:absolute;visibility:visible;mso-wrap-style:square" from="11009,7402" to="11009,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" strokecolor="#e6eaec" strokeweight=".33831mm"/>
                <v:rect id="Rectangle 130" o:spid="_x0000_s1083" style="position:absolute;left:1132;top:7653;width:98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" fillcolor="#e6eaec" stroked="f"/>
                <v:line id="Line 129" o:spid="_x0000_s1084" style="position:absolute;visibility:visible;mso-wrap-style:square" from="1123,7654" to="1123,8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" strokecolor="#e6eaec" strokeweight=".33831mm"/>
                <v:line id="Line 128" o:spid="_x0000_s1085" style="position:absolute;visibility:visible;mso-wrap-style:square" from="11009,7654" to="11009,8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" strokecolor="#e6eaec" strokeweight=".33831mm"/>
                <v:rect id="Rectangle 127" o:spid="_x0000_s1086" style="position:absolute;left:1132;top:8107;width:98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" fillcolor="#e6eaec" stroked="f"/>
                <v:line id="Line 126" o:spid="_x0000_s1087" style="position:absolute;visibility:visible;mso-wrap-style:square" from="1123,8107" to="1123,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" strokecolor="#e6eaec" strokeweight=".33831mm"/>
                <v:line id="Line 125" o:spid="_x0000_s1088" style="position:absolute;visibility:visible;mso-wrap-style:square" from="11009,8107" to="11009,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" strokecolor="#e6eaec" strokeweight=".33831mm"/>
                <v:rect id="Rectangle 124" o:spid="_x0000_s1089" style="position:absolute;left:1132;top:8361;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" fillcolor="#e6eaec" stroked="f"/>
                <v:line id="Line 123" o:spid="_x0000_s1090" style="position:absolute;visibility:visible;mso-wrap-style:square" from="1123,8362" to="1123,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" strokecolor="#e6eaec" strokeweight=".33831mm"/>
                <v:line id="Line 122" o:spid="_x0000_s1091" style="position:absolute;visibility:visible;mso-wrap-style:square" from="11009,8362" to="11009,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" strokecolor="#e6eaec" strokeweight=".33831mm"/>
                <v:rect id="Rectangle 121" o:spid="_x0000_s1092" style="position:absolute;left:1132;top:8613;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" fillcolor="#e6eaec" stroked="f"/>
                <v:line id="Line 120" o:spid="_x0000_s1093" style="position:absolute;visibility:visible;mso-wrap-style:square" from="1123,8614" to="1123,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" strokecolor="#e6eaec" strokeweight=".33831mm"/>
                <v:line id="Line 119" o:spid="_x0000_s1094" style="position:absolute;visibility:visible;mso-wrap-style:square" from="11009,8614" to="11009,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" strokecolor="#e6eaec" strokeweight=".33831mm"/>
                <v:rect id="Rectangle 118" o:spid="_x0000_s1095" style="position:absolute;left:1132;top:8865;width:98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" fillcolor="#e6eaec" stroked="f"/>
                <v:line id="Line 117" o:spid="_x0000_s1096" style="position:absolute;visibility:visible;mso-wrap-style:square" from="1123,8866" to="1123,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" strokecolor="#e6eaec" strokeweight=".33831mm"/>
                <v:line id="Line 116" o:spid="_x0000_s1097" style="position:absolute;visibility:visible;mso-wrap-style:square" from="11009,8866" to="11009,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" strokecolor="#e6eaec" strokeweight=".33831mm"/>
                <v:rect id="Rectangle 115" o:spid="_x0000_s1098" style="position:absolute;left:1132;top:9120;width:98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" fillcolor="#e6eaec" stroked="f"/>
                <v:line id="Line 114" o:spid="_x0000_s1099" style="position:absolute;visibility:visible;mso-wrap-style:square" from="1123,9120" to="1123,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" strokecolor="#e6eaec" strokeweight=".33831mm"/>
                <v:line id="Line 113" o:spid="_x0000_s1100" style="position:absolute;visibility:visible;mso-wrap-style:square" from="11009,9120" to="11009,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" strokecolor="#e6eaec" strokeweight=".33831mm"/>
                <v:rect id="Rectangle 112" o:spid="_x0000_s1101" style="position:absolute;left:1132;top:9573;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" fillcolor="#e6eaec" stroked="f"/>
                <v:line id="Line 111" o:spid="_x0000_s1102" style="position:absolute;visibility:visible;mso-wrap-style:square" from="1123,9574" to="1123,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" strokecolor="#e6eaec" strokeweight=".33831mm"/>
                <v:line id="Line 110" o:spid="_x0000_s1103" style="position:absolute;visibility:visible;mso-wrap-style:square" from="11009,9574" to="11009,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" strokecolor="#e6eaec" strokeweight=".33831mm"/>
                <v:rect id="Rectangle 109" o:spid="_x0000_s1104" style="position:absolute;left:1132;top:9825;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" fillcolor="#e6eaec" stroked="f"/>
                <v:line id="Line 108" o:spid="_x0000_s1105" style="position:absolute;visibility:visible;mso-wrap-style:square" from="1123,9826" to="1123,10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" strokecolor="#e6eaec" strokeweight=".33831mm"/>
                <v:line id="Line 107" o:spid="_x0000_s1106" style="position:absolute;visibility:visible;mso-wrap-style:square" from="11009,9826" to="11009,10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" strokecolor="#e6eaec" strokeweight=".33831mm"/>
                <v:rect id="Rectangle 106" o:spid="_x0000_s1107" style="position:absolute;left:1132;top:10077;width:98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" fillcolor="#e6eaec" stroked="f"/>
                <v:line id="Line 105" o:spid="_x0000_s1108" style="position:absolute;visibility:visible;mso-wrap-style:square" from="1123,10078" to="1123,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" strokecolor="#e6eaec" strokeweight=".33831mm"/>
                <v:line id="Line 104" o:spid="_x0000_s1109" style="position:absolute;visibility:visible;mso-wrap-style:square" from="11009,10078" to="11009,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" strokecolor="#e6eaec" strokeweight=".33831mm"/>
                <v:rect id="Rectangle 103" o:spid="_x0000_s1110" style="position:absolute;left:1132;top:10531;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" fillcolor="#e6eaec" stroked="f"/>
                <v:line id="Line 102" o:spid="_x0000_s1111" style="position:absolute;visibility:visible;mso-wrap-style:square" from="1123,10531" to="1123,1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" strokecolor="#e6eaec" strokeweight=".33831mm"/>
                <v:line id="Line 101" o:spid="_x0000_s1112" style="position:absolute;visibility:visible;mso-wrap-style:square" from="11009,10531" to="11009,1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" strokecolor="#e6eaec" strokeweight=".33831mm"/>
                <v:rect id="Rectangle 100" o:spid="_x0000_s1113" style="position:absolute;left:1132;top:10783;width:98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" fillcolor="#e6eaec" stroked="f"/>
                <v:line id="Line 99" o:spid="_x0000_s1114" style="position:absolute;visibility:visible;mso-wrap-style:square" from="1123,10783" to="1123,1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" strokecolor="#e6eaec" strokeweight=".33831mm"/>
                <v:line id="Line 98" o:spid="_x0000_s1115" style="position:absolute;visibility:visible;mso-wrap-style:square" from="11009,10783" to="11009,1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" strokecolor="#e6eaec" strokeweight=".33831mm"/>
                <v:rect id="Rectangle 97" o:spid="_x0000_s1116" style="position:absolute;left:1132;top:11037;width:98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" fillcolor="#e6eaec" stroked="f"/>
                <v:line id="Line 96" o:spid="_x0000_s1117" style="position:absolute;visibility:visible;mso-wrap-style:square" from="1123,11038" to="1123,1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" strokecolor="#e6eaec" strokeweight=".33831mm"/>
                <v:line id="Line 95" o:spid="_x0000_s1118" style="position:absolute;visibility:visible;mso-wrap-style:square" from="11009,11038" to="11009,1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" strokecolor="#e6eaec" strokeweight=".33831mm"/>
                <v:rect id="Rectangle 94" o:spid="_x0000_s1119" style="position:absolute;left:1132;top:11491;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" fillcolor="#e6eaec" stroked="f"/>
                <v:line id="Line 93" o:spid="_x0000_s1120" style="position:absolute;visibility:visible;mso-wrap-style:square" from="1123,11491" to="1123,1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" strokecolor="#e6eaec" strokeweight=".33831mm"/>
                <v:line id="Line 92" o:spid="_x0000_s1121" style="position:absolute;visibility:visible;mso-wrap-style:square" from="11009,11491" to="11009,1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" strokecolor="#e6eaec" strokeweight=".33831mm"/>
                <v:rect id="Rectangle 91" o:spid="_x0000_s1122" style="position:absolute;left:1132;top:11743;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" fillcolor="#e6eaec" stroked="f"/>
                <v:line id="Line 90" o:spid="_x0000_s1123" style="position:absolute;visibility:visible;mso-wrap-style:square" from="1123,11743" to="1123,1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" strokecolor="#e6eaec" strokeweight=".33831mm"/>
                <v:line id="Line 89" o:spid="_x0000_s1124" style="position:absolute;visibility:visible;mso-wrap-style:square" from="11009,11743" to="11009,1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" strokecolor="#e6eaec" strokeweight=".33831mm"/>
                <v:rect id="Rectangle 88" o:spid="_x0000_s1125" style="position:absolute;left:1132;top:11995;width:98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" fillcolor="#e6eaec" stroked="f"/>
                <v:line id="Line 87" o:spid="_x0000_s1126" style="position:absolute;visibility:visible;mso-wrap-style:square" from="1123,11995" to="1123,1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" strokecolor="#e6eaec" strokeweight=".33831mm"/>
                <v:line id="Line 86" o:spid="_x0000_s1127" style="position:absolute;visibility:visible;mso-wrap-style:square" from="11009,11995" to="11009,1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" strokecolor="#e6eaec" strokeweight=".33831mm"/>
                <v:rect id="Rectangle 85" o:spid="_x0000_s1128" style="position:absolute;left:1132;top:12448;width:98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" fillcolor="#e6eaec" stroked="f"/>
                <v:line id="Line 84" o:spid="_x0000_s1129" style="position:absolute;visibility:visible;mso-wrap-style:square" from="1123,12449" to="1123,1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" strokecolor="#e6eaec" strokeweight=".33831mm"/>
                <v:line id="Line 83" o:spid="_x0000_s1130" style="position:absolute;visibility:visible;mso-wrap-style:square" from="11009,12449" to="11009,1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" strokecolor="#e6eaec" strokeweight=".33831mm"/>
                <v:rect id="Rectangle 82" o:spid="_x0000_s1131" style="position:absolute;left:1132;top:12902;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" fillcolor="#e6eaec" stroked="f"/>
                <v:line id="Line 81" o:spid="_x0000_s1132" style="position:absolute;visibility:visible;mso-wrap-style:square" from="1123,12902" to="1123,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" strokecolor="#e6eaec" strokeweight=".33831mm"/>
                <v:line id="Line 80" o:spid="_x0000_s1133" style="position:absolute;visibility:visible;mso-wrap-style:square" from="11009,12902" to="11009,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" strokecolor="#e6eaec" strokeweight=".33831mm"/>
                <v:rect id="Rectangle 79" o:spid="_x0000_s1134" style="position:absolute;left:1132;top:13154;width:98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" fillcolor="#e6eaec" stroked="f"/>
                <v:line id="Line 78" o:spid="_x0000_s1135" style="position:absolute;visibility:visible;mso-wrap-style:square" from="1123,13154" to="1123,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" strokecolor="#e6eaec" strokeweight=".33831mm"/>
                <v:line id="Line 77" o:spid="_x0000_s1136" style="position:absolute;visibility:visible;mso-wrap-style:square" from="11009,13154" to="11009,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" strokecolor="#e6eaec" strokeweight=".33831mm"/>
                <v:rect id="Rectangle 76" o:spid="_x0000_s1137" style="position:absolute;left:1132;top:13608;width:98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" fillcolor="#e6eaec" stroked="f"/>
                <v:line id="Line 75" o:spid="_x0000_s1138" style="position:absolute;visibility:visible;mso-wrap-style:square" from="1123,13608" to="1123,1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" strokecolor="#e6eaec" strokeweight=".33831mm"/>
                <v:line id="Line 74" o:spid="_x0000_s1139" style="position:absolute;visibility:visible;mso-wrap-style:square" from="11009,13608" to="11009,1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" strokecolor="#e6eaec" strokeweight=".33831mm"/>
                <v:rect id="Rectangle 73" o:spid="_x0000_s1140" style="position:absolute;left:1132;top:13862;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" fillcolor="#e6eaec" stroked="f"/>
                <v:line id="Line 72" o:spid="_x0000_s1141" style="position:absolute;visibility:visible;mso-wrap-style:square" from="1123,13862" to="1123,1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" strokecolor="#e6eaec" strokeweight=".33831mm"/>
                <v:line id="Line 71" o:spid="_x0000_s1142" style="position:absolute;visibility:visible;mso-wrap-style:square" from="11009,13862" to="11009,1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" strokecolor="#e6eaec" strokeweight=".33831mm"/>
                <v:rect id="Rectangle 70" o:spid="_x0000_s1143" style="position:absolute;left:1132;top:14114;width:98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" fillcolor="#e6eaec" stroked="f"/>
                <v:line id="Line 69" o:spid="_x0000_s1144" style="position:absolute;visibility:visible;mso-wrap-style:square" from="1123,14114" to="1123,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" strokecolor="#e6eaec" strokeweight=".33831mm"/>
                <v:line id="Line 68" o:spid="_x0000_s1145" style="position:absolute;visibility:visible;mso-wrap-style:square" from="11009,14114" to="11009,1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" strokecolor="#e6eaec" strokeweight=".33831mm"/>
                <v:shape id="AutoShape 67" o:spid="_x0000_s1146" style="position:absolute;left:1113;top:14366;width:9886;height:476;visibility:visible;mso-wrap-style:square;v-text-anchor:top" coordsize="988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" path="m19,456l,456r,20l19,476r,-20m9885,l19,r,456l9885,456,9885,e" fillcolor="#e6eaec" stroked="f">
                  <v:path arrowok="t" o:connecttype="custom" o:connectlocs="19,14822;0,14822;0,14842;19,14842;19,14822;9885,14366;19,14366;19,14822;9885,14822;9885,14366" o:connectangles="0,0,0,0,0,0,0,0,0,0"/>
                </v:shape>
                <v:rect id="Rectangle 66" o:spid="_x0000_s1147" style="position:absolute;left:1132;top:14822;width:98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" fillcolor="#e6eaec" stroked="f"/>
                <v:rect id="Rectangle 65" o:spid="_x0000_s1148" style="position:absolute;left:10999;top:14822;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" fillcolor="#e6eaec" stroked="f"/>
                <v:line id="Line 64" o:spid="_x0000_s1149" style="position:absolute;visibility:visible;mso-wrap-style:square" from="1123,14366" to="1123,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" strokecolor="#e6eaec" strokeweight=".33831mm"/>
                <v:line id="Line 63" o:spid="_x0000_s1150" style="position:absolute;visibility:visible;mso-wrap-style:square" from="11009,14366" to="11009,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" strokecolor="#e6eaec" strokeweight=".33831mm"/>
                <w10:wrap anchorx="page" anchory="page"/>
              </v:group>
            </w:pict>
          </mc:Fallback>
        </mc:AlternateContent>
      </w:r>
    </w:p>
    <w:p w14:paraId="020E0C48" w14:textId="77777777" w:rsidR="00A6349E" w:rsidRDefault="00A6349E">
      <w:pPr>
        <w:pStyle w:val="BodyText"/>
      </w:pPr>
    </w:p>
    <w:p w14:paraId="6FF9E026" w14:textId="77777777" w:rsidR="00A6349E" w:rsidRDefault="00A6349E">
      <w:pPr>
        <w:pStyle w:val="BodyText"/>
        <w:spacing w:before="2"/>
        <w:rPr>
          <w:sz w:val="22"/>
        </w:rPr>
      </w:pPr>
    </w:p>
    <w:p w14:paraId="60190246" w14:textId="77777777" w:rsidR="00A6349E" w:rsidRDefault="00806631">
      <w:pPr>
        <w:pStyle w:val="BodyText"/>
        <w:spacing w:before="93" w:line="264" w:lineRule="auto"/>
        <w:ind w:left="580" w:right="1279"/>
      </w:pPr>
      <w:proofErr w:type="gramStart"/>
      <w:r>
        <w:rPr>
          <w:color w:val="008698"/>
        </w:rPr>
        <w:t>and</w:t>
      </w:r>
      <w:proofErr w:type="gramEnd"/>
      <w:r>
        <w:rPr>
          <w:color w:val="008698"/>
        </w:rPr>
        <w:t xml:space="preserve"> other stakeholders to develop the Consumer Data Right rules and data standards, to ensure that the rules and standards are appropriate for consumer energy datasets.</w:t>
      </w:r>
    </w:p>
    <w:p w14:paraId="3A791A8F" w14:textId="77777777" w:rsidR="00A6349E" w:rsidRDefault="00A6349E">
      <w:pPr>
        <w:pStyle w:val="BodyText"/>
        <w:spacing w:before="3"/>
        <w:rPr>
          <w:sz w:val="9"/>
        </w:rPr>
      </w:pPr>
    </w:p>
    <w:p w14:paraId="52FCC5B3" w14:textId="77777777" w:rsidR="00A6349E" w:rsidRDefault="00806631">
      <w:pPr>
        <w:pStyle w:val="BodyText"/>
        <w:spacing w:before="93" w:line="264" w:lineRule="auto"/>
        <w:ind w:left="580" w:right="1147"/>
      </w:pPr>
      <w:r>
        <w:rPr>
          <w:b/>
          <w:color w:val="008698"/>
        </w:rPr>
        <w:t xml:space="preserve">Recommendation 2: </w:t>
      </w:r>
      <w:r>
        <w:rPr>
          <w:color w:val="008698"/>
        </w:rPr>
        <w:t xml:space="preserve">The COAG Energy Council request that the Australian Competition and Consumer Commission </w:t>
      </w:r>
      <w:proofErr w:type="spellStart"/>
      <w:r>
        <w:rPr>
          <w:color w:val="008698"/>
        </w:rPr>
        <w:t>recognise</w:t>
      </w:r>
      <w:proofErr w:type="spellEnd"/>
      <w:r>
        <w:rPr>
          <w:color w:val="008698"/>
        </w:rPr>
        <w:t xml:space="preserve"> registered market participants in the National Electricity Market that express an interest in accessing consumer energy data subject to a Consumer Data Right, as accredited third-parties.</w:t>
      </w:r>
    </w:p>
    <w:p w14:paraId="4639577E" w14:textId="77777777" w:rsidR="00A6349E" w:rsidRDefault="00A6349E">
      <w:pPr>
        <w:pStyle w:val="BodyText"/>
        <w:spacing w:before="2"/>
        <w:rPr>
          <w:sz w:val="9"/>
        </w:rPr>
      </w:pPr>
    </w:p>
    <w:p w14:paraId="20DE5318" w14:textId="77777777" w:rsidR="00A6349E" w:rsidRDefault="00806631">
      <w:pPr>
        <w:pStyle w:val="Heading3"/>
        <w:rPr>
          <w:u w:val="none"/>
        </w:rPr>
      </w:pPr>
      <w:r>
        <w:rPr>
          <w:color w:val="008698"/>
          <w:u w:val="thick" w:color="008698"/>
        </w:rPr>
        <w:t>Consumer energy datasets to be designated as subject to a Consumer Data Right</w:t>
      </w:r>
    </w:p>
    <w:p w14:paraId="0C267CCA" w14:textId="77777777" w:rsidR="00A6349E" w:rsidRDefault="00A6349E">
      <w:pPr>
        <w:pStyle w:val="BodyText"/>
        <w:spacing w:before="4"/>
        <w:rPr>
          <w:b/>
          <w:sz w:val="11"/>
        </w:rPr>
      </w:pPr>
    </w:p>
    <w:p w14:paraId="3B8E0648" w14:textId="77777777" w:rsidR="00A6349E" w:rsidRDefault="00806631">
      <w:pPr>
        <w:pStyle w:val="BodyText"/>
        <w:spacing w:before="93" w:line="264" w:lineRule="auto"/>
        <w:ind w:left="580" w:right="1738"/>
        <w:jc w:val="both"/>
      </w:pPr>
      <w:r>
        <w:rPr>
          <w:b/>
          <w:color w:val="008698"/>
        </w:rPr>
        <w:t xml:space="preserve">Recommendation 3: </w:t>
      </w:r>
      <w:r>
        <w:rPr>
          <w:color w:val="008698"/>
        </w:rPr>
        <w:t>The COAG Energy Council request that the Treasurer immediately designate electricity metering data and NMI standing data as attracting a Consumer Data Right in the National Electricity Market, with the obligations taking effect from December 2019.</w:t>
      </w:r>
    </w:p>
    <w:p w14:paraId="5293DB23" w14:textId="77777777" w:rsidR="00A6349E" w:rsidRDefault="00A6349E">
      <w:pPr>
        <w:pStyle w:val="BodyText"/>
        <w:spacing w:before="5"/>
        <w:rPr>
          <w:sz w:val="9"/>
        </w:rPr>
      </w:pPr>
    </w:p>
    <w:p w14:paraId="0D4AA589" w14:textId="77777777" w:rsidR="00A6349E" w:rsidRDefault="00806631">
      <w:pPr>
        <w:pStyle w:val="BodyText"/>
        <w:spacing w:before="93" w:line="264" w:lineRule="auto"/>
        <w:ind w:left="580" w:right="1170"/>
      </w:pPr>
      <w:r>
        <w:rPr>
          <w:b/>
          <w:color w:val="008698"/>
        </w:rPr>
        <w:t xml:space="preserve">Recommendation 4: </w:t>
      </w:r>
      <w:r>
        <w:rPr>
          <w:color w:val="008698"/>
        </w:rPr>
        <w:t>The COAG Energy Council request that the Treasurer designate retail gas metering data, electricity and gas retail product (pricing) data, and electricity metering data outside of the National Electricity Market to be made effective no later than December 2020.</w:t>
      </w:r>
    </w:p>
    <w:p w14:paraId="03BD27C1" w14:textId="77777777" w:rsidR="00A6349E" w:rsidRDefault="00A6349E">
      <w:pPr>
        <w:pStyle w:val="BodyText"/>
        <w:spacing w:before="2"/>
        <w:rPr>
          <w:sz w:val="9"/>
        </w:rPr>
      </w:pPr>
    </w:p>
    <w:p w14:paraId="0AAAC652" w14:textId="77777777" w:rsidR="00A6349E" w:rsidRDefault="00806631">
      <w:pPr>
        <w:pStyle w:val="Heading3"/>
        <w:rPr>
          <w:u w:val="none"/>
        </w:rPr>
      </w:pPr>
      <w:r>
        <w:rPr>
          <w:color w:val="008698"/>
          <w:u w:val="thick" w:color="008698"/>
        </w:rPr>
        <w:t>Energy sector requirements for the Consumer Data Right rules and standards</w:t>
      </w:r>
    </w:p>
    <w:p w14:paraId="5486FBE6" w14:textId="77777777" w:rsidR="00A6349E" w:rsidRDefault="00A6349E">
      <w:pPr>
        <w:pStyle w:val="BodyText"/>
        <w:spacing w:before="4"/>
        <w:rPr>
          <w:b/>
          <w:sz w:val="11"/>
        </w:rPr>
      </w:pPr>
    </w:p>
    <w:p w14:paraId="597A84AA" w14:textId="77777777" w:rsidR="00A6349E" w:rsidRDefault="00806631">
      <w:pPr>
        <w:pStyle w:val="BodyText"/>
        <w:spacing w:before="93" w:line="264" w:lineRule="auto"/>
        <w:ind w:left="580" w:right="1397"/>
        <w:jc w:val="both"/>
      </w:pPr>
      <w:r>
        <w:rPr>
          <w:b/>
          <w:color w:val="008698"/>
        </w:rPr>
        <w:t xml:space="preserve">Recommendation 5: </w:t>
      </w:r>
      <w:r>
        <w:rPr>
          <w:color w:val="008698"/>
        </w:rPr>
        <w:t xml:space="preserve">The objective for the Consumer Data Right rules as it relates to consumer energy data should be ‘to facilitate on-demand access by a consumer’s </w:t>
      </w:r>
      <w:proofErr w:type="spellStart"/>
      <w:r>
        <w:rPr>
          <w:color w:val="008698"/>
        </w:rPr>
        <w:t>authorised</w:t>
      </w:r>
      <w:proofErr w:type="spellEnd"/>
      <w:r>
        <w:rPr>
          <w:color w:val="008698"/>
        </w:rPr>
        <w:t xml:space="preserve"> accredited representative to consumer energy datasets in a manner that promotes the long-term interests of consumers.</w:t>
      </w:r>
    </w:p>
    <w:p w14:paraId="4C404CFE" w14:textId="77777777" w:rsidR="00A6349E" w:rsidRDefault="00A6349E">
      <w:pPr>
        <w:pStyle w:val="BodyText"/>
        <w:spacing w:before="5"/>
        <w:rPr>
          <w:sz w:val="9"/>
        </w:rPr>
      </w:pPr>
    </w:p>
    <w:p w14:paraId="59D680F1" w14:textId="77777777" w:rsidR="00A6349E" w:rsidRDefault="00806631">
      <w:pPr>
        <w:pStyle w:val="BodyText"/>
        <w:spacing w:before="93" w:line="264" w:lineRule="auto"/>
        <w:ind w:left="580" w:right="1425"/>
      </w:pPr>
      <w:r>
        <w:rPr>
          <w:b/>
          <w:color w:val="008698"/>
        </w:rPr>
        <w:t xml:space="preserve">Recommendation 6: </w:t>
      </w:r>
      <w:r>
        <w:rPr>
          <w:color w:val="008698"/>
        </w:rPr>
        <w:t>Consideration should be given to clarifying how the Consumer Data Right framework is applied to provide consumers with a right to directly access any consumer energy dataset subject to the Consumer Data Right from a designated data provider.</w:t>
      </w:r>
    </w:p>
    <w:p w14:paraId="151D8122" w14:textId="77777777" w:rsidR="00A6349E" w:rsidRDefault="00A6349E">
      <w:pPr>
        <w:pStyle w:val="BodyText"/>
        <w:spacing w:before="2"/>
        <w:rPr>
          <w:sz w:val="9"/>
        </w:rPr>
      </w:pPr>
    </w:p>
    <w:p w14:paraId="27EFB830" w14:textId="77777777" w:rsidR="00A6349E" w:rsidRDefault="00806631">
      <w:pPr>
        <w:pStyle w:val="BodyText"/>
        <w:spacing w:before="93" w:line="264" w:lineRule="auto"/>
        <w:ind w:left="580" w:right="1292"/>
      </w:pPr>
      <w:r>
        <w:rPr>
          <w:b/>
          <w:color w:val="008698"/>
        </w:rPr>
        <w:t xml:space="preserve">Recommendation 7: </w:t>
      </w:r>
      <w:r>
        <w:rPr>
          <w:color w:val="008698"/>
        </w:rPr>
        <w:t>The Consumer Data Right rules should not require designated energy data providers to verify that an accredited third-party seeking access to consumer energy data has obtained explicit informed consent from consumers at the time that a data request is made. Verification of consent should be part of the third-party accreditation compliance and auditing functions of the Australian Competition and Consumer Commission.</w:t>
      </w:r>
    </w:p>
    <w:p w14:paraId="3279E42D" w14:textId="77777777" w:rsidR="00A6349E" w:rsidRDefault="00A6349E">
      <w:pPr>
        <w:pStyle w:val="BodyText"/>
        <w:spacing w:before="5"/>
        <w:rPr>
          <w:sz w:val="9"/>
        </w:rPr>
      </w:pPr>
    </w:p>
    <w:p w14:paraId="09336AEB" w14:textId="77777777" w:rsidR="00A6349E" w:rsidRDefault="00806631">
      <w:pPr>
        <w:pStyle w:val="BodyText"/>
        <w:spacing w:before="93" w:line="264" w:lineRule="auto"/>
        <w:ind w:left="580" w:right="1292"/>
      </w:pPr>
      <w:r>
        <w:rPr>
          <w:b/>
          <w:color w:val="008698"/>
        </w:rPr>
        <w:t xml:space="preserve">Recommendation 8: </w:t>
      </w:r>
      <w:r>
        <w:rPr>
          <w:color w:val="008698"/>
        </w:rPr>
        <w:t>The COAG Energy Council should agree in principle to using existing jurisdictional energy external dispute resolution schemes for managing consumer complaints arising from the establishment of the CDR in the energy sector.</w:t>
      </w:r>
    </w:p>
    <w:p w14:paraId="14996150" w14:textId="77777777" w:rsidR="00A6349E" w:rsidRDefault="00A6349E">
      <w:pPr>
        <w:pStyle w:val="BodyText"/>
        <w:spacing w:before="2"/>
        <w:rPr>
          <w:sz w:val="9"/>
        </w:rPr>
      </w:pPr>
    </w:p>
    <w:p w14:paraId="5B36E66B" w14:textId="77777777" w:rsidR="00A6349E" w:rsidRDefault="00806631">
      <w:pPr>
        <w:pStyle w:val="BodyText"/>
        <w:spacing w:before="93" w:line="264" w:lineRule="auto"/>
        <w:ind w:left="580" w:right="1491"/>
      </w:pPr>
      <w:r>
        <w:rPr>
          <w:b/>
          <w:color w:val="008698"/>
        </w:rPr>
        <w:t xml:space="preserve">Recommendation 9: </w:t>
      </w:r>
      <w:r>
        <w:rPr>
          <w:color w:val="008698"/>
        </w:rPr>
        <w:t>The Consumer Data Right rules should provide additional auditing and record- keeping requirements on accredited third-party energy data seekers to ensure compliance with energy sector specific rules for verification and consent to access consumer energy data.</w:t>
      </w:r>
    </w:p>
    <w:p w14:paraId="64328517" w14:textId="77777777" w:rsidR="00A6349E" w:rsidRDefault="00A6349E">
      <w:pPr>
        <w:pStyle w:val="BodyText"/>
        <w:spacing w:before="5"/>
        <w:rPr>
          <w:sz w:val="9"/>
        </w:rPr>
      </w:pPr>
    </w:p>
    <w:p w14:paraId="0128A49E" w14:textId="77777777" w:rsidR="00A6349E" w:rsidRDefault="00806631">
      <w:pPr>
        <w:pStyle w:val="BodyText"/>
        <w:spacing w:before="93" w:line="264" w:lineRule="auto"/>
        <w:ind w:left="580" w:right="1157"/>
      </w:pPr>
      <w:r>
        <w:rPr>
          <w:b/>
          <w:color w:val="008698"/>
        </w:rPr>
        <w:t xml:space="preserve">Recommendation 10: </w:t>
      </w:r>
      <w:r>
        <w:rPr>
          <w:color w:val="008698"/>
        </w:rPr>
        <w:t>Specific penalties for breach of the Consumer Data Right rule requirements relating to verification of identity and consent when accessing consumer energy data should be developed to reflect the greater risks from an ex-post verification framework for accessing consumer energy data.</w:t>
      </w:r>
    </w:p>
    <w:p w14:paraId="0F3FEC09" w14:textId="77777777" w:rsidR="00A6349E" w:rsidRDefault="00A6349E">
      <w:pPr>
        <w:pStyle w:val="BodyText"/>
        <w:spacing w:before="2"/>
        <w:rPr>
          <w:sz w:val="9"/>
        </w:rPr>
      </w:pPr>
    </w:p>
    <w:p w14:paraId="224ED650" w14:textId="77777777" w:rsidR="00A6349E" w:rsidRDefault="00806631">
      <w:pPr>
        <w:pStyle w:val="Heading3"/>
        <w:rPr>
          <w:u w:val="none"/>
        </w:rPr>
      </w:pPr>
      <w:r>
        <w:rPr>
          <w:color w:val="008698"/>
          <w:u w:val="thick" w:color="008698"/>
        </w:rPr>
        <w:t>Designation of data providers subject to a Consumer Data Right in the energy sector</w:t>
      </w:r>
    </w:p>
    <w:p w14:paraId="45806D27" w14:textId="77777777" w:rsidR="00A6349E" w:rsidRDefault="00A6349E">
      <w:pPr>
        <w:pStyle w:val="BodyText"/>
        <w:spacing w:before="4"/>
        <w:rPr>
          <w:b/>
          <w:sz w:val="11"/>
        </w:rPr>
      </w:pPr>
    </w:p>
    <w:p w14:paraId="6AE84832" w14:textId="77777777" w:rsidR="00A6349E" w:rsidRDefault="00806631">
      <w:pPr>
        <w:pStyle w:val="BodyText"/>
        <w:spacing w:before="93" w:line="264" w:lineRule="auto"/>
        <w:ind w:left="580" w:right="1592"/>
      </w:pPr>
      <w:r>
        <w:rPr>
          <w:b/>
          <w:color w:val="008698"/>
        </w:rPr>
        <w:t xml:space="preserve">Recommendation 11: </w:t>
      </w:r>
      <w:r>
        <w:rPr>
          <w:color w:val="008698"/>
        </w:rPr>
        <w:t>The Australian Energy Market Operator be designated as the Consumer Data Right data provider for electricity metering and NMI standing data in the National Electricity Market.</w:t>
      </w:r>
    </w:p>
    <w:p w14:paraId="6C269235" w14:textId="77777777" w:rsidR="00A6349E" w:rsidRDefault="00A6349E">
      <w:pPr>
        <w:pStyle w:val="BodyText"/>
        <w:spacing w:before="3"/>
        <w:rPr>
          <w:sz w:val="9"/>
        </w:rPr>
      </w:pPr>
    </w:p>
    <w:p w14:paraId="1EC3F8C3" w14:textId="77777777" w:rsidR="00A6349E" w:rsidRDefault="00806631">
      <w:pPr>
        <w:pStyle w:val="BodyText"/>
        <w:spacing w:before="93" w:line="264" w:lineRule="auto"/>
        <w:ind w:left="580" w:right="1236"/>
      </w:pPr>
      <w:r>
        <w:rPr>
          <w:b/>
          <w:color w:val="008698"/>
        </w:rPr>
        <w:t xml:space="preserve">Recommendation 12: </w:t>
      </w:r>
      <w:r>
        <w:rPr>
          <w:color w:val="008698"/>
        </w:rPr>
        <w:t>The COAG Energy Council request the Australian Competition and Consumer Commission to examine and designate a data provider for consumer gas metering data, retail product data, and electricity metering data outside of the National Electricity Market, no later than 12 months prior to those datasets being subject to a Consumer Data Right.</w:t>
      </w:r>
    </w:p>
    <w:p w14:paraId="5F2B0DE8" w14:textId="77777777" w:rsidR="00A6349E" w:rsidRDefault="00A6349E">
      <w:pPr>
        <w:pStyle w:val="BodyText"/>
      </w:pPr>
    </w:p>
    <w:p w14:paraId="11C1588C" w14:textId="77777777" w:rsidR="00A6349E" w:rsidRDefault="00A6349E">
      <w:pPr>
        <w:pStyle w:val="BodyText"/>
      </w:pPr>
    </w:p>
    <w:p w14:paraId="416EAF7A" w14:textId="77777777" w:rsidR="00A6349E" w:rsidRDefault="00A6349E">
      <w:pPr>
        <w:pStyle w:val="BodyText"/>
      </w:pPr>
    </w:p>
    <w:p w14:paraId="4E4EB323" w14:textId="77777777" w:rsidR="00A6349E" w:rsidRDefault="00A6349E">
      <w:pPr>
        <w:pStyle w:val="BodyText"/>
      </w:pPr>
    </w:p>
    <w:p w14:paraId="3C3B1B0F" w14:textId="77777777" w:rsidR="00A6349E" w:rsidRDefault="00A6349E">
      <w:pPr>
        <w:pStyle w:val="BodyText"/>
      </w:pPr>
    </w:p>
    <w:p w14:paraId="4289E404" w14:textId="77777777" w:rsidR="00A6349E" w:rsidRDefault="00A6349E">
      <w:pPr>
        <w:pStyle w:val="BodyText"/>
      </w:pPr>
    </w:p>
    <w:p w14:paraId="3EFD57ED" w14:textId="77777777" w:rsidR="00A6349E" w:rsidRDefault="00806631">
      <w:pPr>
        <w:tabs>
          <w:tab w:val="right" w:pos="9887"/>
        </w:tabs>
        <w:spacing w:before="255"/>
        <w:ind w:left="460"/>
        <w:rPr>
          <w:sz w:val="18"/>
        </w:rPr>
      </w:pPr>
      <w:r>
        <w:rPr>
          <w:color w:val="FFFFFF"/>
          <w:sz w:val="18"/>
        </w:rPr>
        <w:t>HoustonKemp.com</w:t>
      </w:r>
      <w:r>
        <w:rPr>
          <w:color w:val="FFFFFF"/>
          <w:sz w:val="18"/>
        </w:rPr>
        <w:tab/>
      </w:r>
      <w:proofErr w:type="gramStart"/>
      <w:r>
        <w:rPr>
          <w:color w:val="FFFFFF"/>
          <w:sz w:val="18"/>
        </w:rPr>
        <w:t>iv</w:t>
      </w:r>
      <w:proofErr w:type="gramEnd"/>
    </w:p>
    <w:p w14:paraId="1822FD36" w14:textId="77777777" w:rsidR="00A6349E" w:rsidRDefault="00A6349E">
      <w:pPr>
        <w:rPr>
          <w:sz w:val="18"/>
        </w:rPr>
        <w:sectPr w:rsidR="00A6349E">
          <w:footerReference w:type="default" r:id="rId19"/>
          <w:pgSz w:w="11910" w:h="16840"/>
          <w:pgMar w:top="880" w:right="0" w:bottom="0" w:left="780" w:header="693" w:footer="0" w:gutter="0"/>
          <w:cols w:space="720"/>
        </w:sectPr>
      </w:pPr>
    </w:p>
    <w:p w14:paraId="1158B97E" w14:textId="77777777" w:rsidR="00A6349E" w:rsidRDefault="00A6349E">
      <w:pPr>
        <w:pStyle w:val="BodyText"/>
      </w:pPr>
    </w:p>
    <w:p w14:paraId="13D0C515" w14:textId="77777777" w:rsidR="00A6349E" w:rsidRDefault="00A6349E">
      <w:pPr>
        <w:pStyle w:val="BodyText"/>
      </w:pPr>
    </w:p>
    <w:p w14:paraId="4B2573D8" w14:textId="77777777" w:rsidR="00A6349E" w:rsidRDefault="00A6349E">
      <w:pPr>
        <w:pStyle w:val="BodyText"/>
        <w:spacing w:before="7"/>
        <w:rPr>
          <w:sz w:val="24"/>
        </w:rPr>
      </w:pPr>
    </w:p>
    <w:p w14:paraId="76DA0EAA" w14:textId="77777777" w:rsidR="00A6349E" w:rsidRDefault="00806631">
      <w:pPr>
        <w:pStyle w:val="Heading1"/>
        <w:numPr>
          <w:ilvl w:val="0"/>
          <w:numId w:val="8"/>
        </w:numPr>
        <w:tabs>
          <w:tab w:val="left" w:pos="785"/>
        </w:tabs>
      </w:pPr>
      <w:bookmarkStart w:id="8" w:name="_bookmark7"/>
      <w:bookmarkStart w:id="9" w:name="_bookmark6"/>
      <w:bookmarkStart w:id="10" w:name="_bookmark5"/>
      <w:bookmarkStart w:id="11" w:name="_bookmark4"/>
      <w:bookmarkStart w:id="12" w:name="_bookmark3"/>
      <w:bookmarkStart w:id="13" w:name="1._Introduction"/>
      <w:bookmarkStart w:id="14" w:name="_bookmark1"/>
      <w:bookmarkEnd w:id="8"/>
      <w:bookmarkEnd w:id="9"/>
      <w:bookmarkEnd w:id="10"/>
      <w:bookmarkEnd w:id="11"/>
      <w:bookmarkEnd w:id="12"/>
      <w:bookmarkEnd w:id="13"/>
      <w:bookmarkEnd w:id="14"/>
      <w:r>
        <w:rPr>
          <w:color w:val="008698"/>
        </w:rPr>
        <w:t>Introduction</w:t>
      </w:r>
    </w:p>
    <w:p w14:paraId="267190DC" w14:textId="77777777" w:rsidR="00A6349E" w:rsidRDefault="00806631">
      <w:pPr>
        <w:pStyle w:val="BodyText"/>
        <w:rPr>
          <w:rFonts w:ascii="Century Gothic"/>
          <w:sz w:val="13"/>
        </w:rPr>
      </w:pPr>
      <w:r>
        <w:rPr>
          <w:noProof/>
          <w:lang w:val="en-AU" w:eastAsia="en-AU"/>
        </w:rPr>
        <mc:AlternateContent>
          <mc:Choice Requires="wps">
            <w:drawing>
              <wp:anchor distT="0" distB="0" distL="0" distR="0" simplePos="0" relativeHeight="251656704" behindDoc="1" locked="0" layoutInCell="1" allowOverlap="1" wp14:anchorId="6C0B4F10" wp14:editId="08E514AC">
                <wp:simplePos x="0" y="0"/>
                <wp:positionH relativeFrom="page">
                  <wp:posOffset>701040</wp:posOffset>
                </wp:positionH>
                <wp:positionV relativeFrom="paragraph">
                  <wp:posOffset>132715</wp:posOffset>
                </wp:positionV>
                <wp:extent cx="6156960" cy="0"/>
                <wp:effectExtent l="15240" t="8890" r="9525" b="10160"/>
                <wp:wrapTopAndBottom/>
                <wp:docPr id="26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12192">
                          <a:solidFill>
                            <a:srgbClr val="0086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EAD182" id="Line 61"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0.45pt" to="540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" strokecolor="#008698" strokeweight=".96pt">
                <w10:wrap type="topAndBottom" anchorx="page"/>
              </v:line>
            </w:pict>
          </mc:Fallback>
        </mc:AlternateContent>
      </w:r>
    </w:p>
    <w:p w14:paraId="6DCF208F" w14:textId="77777777" w:rsidR="00A6349E" w:rsidRDefault="00A6349E">
      <w:pPr>
        <w:pStyle w:val="BodyText"/>
        <w:spacing w:before="8"/>
        <w:rPr>
          <w:rFonts w:ascii="Century Gothic"/>
          <w:sz w:val="22"/>
        </w:rPr>
      </w:pPr>
    </w:p>
    <w:p w14:paraId="3E210995" w14:textId="77777777" w:rsidR="00A6349E" w:rsidRDefault="00806631">
      <w:pPr>
        <w:pStyle w:val="BodyText"/>
        <w:spacing w:before="93" w:line="264" w:lineRule="auto"/>
        <w:ind w:left="352" w:right="1156"/>
      </w:pPr>
      <w:r>
        <w:t xml:space="preserve">Everyday data about consumers is collected and used in a multitude of ways to facilitate the provision of goods and services. </w:t>
      </w:r>
      <w:r>
        <w:rPr>
          <w:spacing w:val="2"/>
        </w:rPr>
        <w:t xml:space="preserve">With </w:t>
      </w:r>
      <w:r>
        <w:t>the growing availability of consumer data, there have been concerns raised about what rights consumers have to access, make use of, and control the use of, data collected about themselves. This is particularly the case in circumstances where accessing such data can help consumers to make</w:t>
      </w:r>
      <w:r>
        <w:rPr>
          <w:spacing w:val="-5"/>
        </w:rPr>
        <w:t xml:space="preserve"> </w:t>
      </w:r>
      <w:r>
        <w:t>better</w:t>
      </w:r>
      <w:r>
        <w:rPr>
          <w:spacing w:val="-4"/>
        </w:rPr>
        <w:t xml:space="preserve"> </w:t>
      </w:r>
      <w:r>
        <w:t>consumption</w:t>
      </w:r>
      <w:r>
        <w:rPr>
          <w:spacing w:val="-4"/>
        </w:rPr>
        <w:t xml:space="preserve"> </w:t>
      </w:r>
      <w:r>
        <w:t>decisions</w:t>
      </w:r>
      <w:r>
        <w:rPr>
          <w:spacing w:val="-1"/>
        </w:rPr>
        <w:t xml:space="preserve"> </w:t>
      </w:r>
      <w:r>
        <w:t>and</w:t>
      </w:r>
      <w:r>
        <w:rPr>
          <w:spacing w:val="-4"/>
        </w:rPr>
        <w:t xml:space="preserve"> </w:t>
      </w:r>
      <w:r>
        <w:t>facilitate</w:t>
      </w:r>
      <w:r>
        <w:rPr>
          <w:spacing w:val="-3"/>
        </w:rPr>
        <w:t xml:space="preserve"> </w:t>
      </w:r>
      <w:r>
        <w:t>greater</w:t>
      </w:r>
      <w:r>
        <w:rPr>
          <w:spacing w:val="-4"/>
        </w:rPr>
        <w:t xml:space="preserve"> </w:t>
      </w:r>
      <w:r>
        <w:t>competition</w:t>
      </w:r>
      <w:r>
        <w:rPr>
          <w:spacing w:val="-2"/>
        </w:rPr>
        <w:t xml:space="preserve"> </w:t>
      </w:r>
      <w:r>
        <w:t>in</w:t>
      </w:r>
      <w:r>
        <w:rPr>
          <w:spacing w:val="-3"/>
        </w:rPr>
        <w:t xml:space="preserve"> </w:t>
      </w:r>
      <w:r>
        <w:t>the</w:t>
      </w:r>
      <w:r>
        <w:rPr>
          <w:spacing w:val="-3"/>
        </w:rPr>
        <w:t xml:space="preserve"> </w:t>
      </w:r>
      <w:r>
        <w:t>provision</w:t>
      </w:r>
      <w:r>
        <w:rPr>
          <w:spacing w:val="-4"/>
        </w:rPr>
        <w:t xml:space="preserve"> </w:t>
      </w:r>
      <w:r>
        <w:t>of</w:t>
      </w:r>
      <w:r>
        <w:rPr>
          <w:spacing w:val="-3"/>
        </w:rPr>
        <w:t xml:space="preserve"> </w:t>
      </w:r>
      <w:r>
        <w:t>goods</w:t>
      </w:r>
      <w:r>
        <w:rPr>
          <w:spacing w:val="-3"/>
        </w:rPr>
        <w:t xml:space="preserve"> </w:t>
      </w:r>
      <w:r>
        <w:t>and</w:t>
      </w:r>
      <w:r>
        <w:rPr>
          <w:spacing w:val="-5"/>
        </w:rPr>
        <w:t xml:space="preserve"> </w:t>
      </w:r>
      <w:r>
        <w:t>services.</w:t>
      </w:r>
    </w:p>
    <w:p w14:paraId="147967E2" w14:textId="77777777" w:rsidR="00A6349E" w:rsidRDefault="00A6349E">
      <w:pPr>
        <w:pStyle w:val="BodyText"/>
        <w:spacing w:before="3"/>
        <w:rPr>
          <w:sz w:val="17"/>
        </w:rPr>
      </w:pPr>
    </w:p>
    <w:p w14:paraId="1092F8E9" w14:textId="77777777" w:rsidR="00A6349E" w:rsidRDefault="00806631">
      <w:pPr>
        <w:pStyle w:val="BodyText"/>
        <w:spacing w:before="1" w:line="264" w:lineRule="auto"/>
        <w:ind w:left="352" w:right="1442"/>
      </w:pPr>
      <w:r>
        <w:t>Accessing consumer data is particularly important in the energy sector, where consumers need to make choices between complex electricity pricing offers, and whether solar PV, battery storage technologies, or other energy saving alternatives are worth investing in. Accessing energy data will benefit consumers by allowing advice to be provided based on an individual’s circumstances, for example by:</w:t>
      </w:r>
    </w:p>
    <w:p w14:paraId="7163B1C6" w14:textId="77777777" w:rsidR="00A6349E" w:rsidRDefault="00A6349E">
      <w:pPr>
        <w:pStyle w:val="BodyText"/>
        <w:spacing w:before="5"/>
        <w:rPr>
          <w:sz w:val="17"/>
        </w:rPr>
      </w:pPr>
    </w:p>
    <w:p w14:paraId="18A7DC70" w14:textId="77777777" w:rsidR="00A6349E" w:rsidRDefault="00806631">
      <w:pPr>
        <w:pStyle w:val="ListParagraph"/>
        <w:numPr>
          <w:ilvl w:val="0"/>
          <w:numId w:val="9"/>
        </w:numPr>
        <w:tabs>
          <w:tab w:val="left" w:pos="693"/>
          <w:tab w:val="left" w:pos="694"/>
        </w:tabs>
        <w:ind w:hanging="340"/>
        <w:rPr>
          <w:sz w:val="20"/>
        </w:rPr>
      </w:pPr>
      <w:r>
        <w:rPr>
          <w:sz w:val="20"/>
        </w:rPr>
        <w:t>helping consumers choose an electricity pricing offer that is best for</w:t>
      </w:r>
      <w:r>
        <w:rPr>
          <w:spacing w:val="-10"/>
          <w:sz w:val="20"/>
        </w:rPr>
        <w:t xml:space="preserve"> </w:t>
      </w:r>
      <w:r>
        <w:rPr>
          <w:sz w:val="20"/>
        </w:rPr>
        <w:t>them;</w:t>
      </w:r>
    </w:p>
    <w:p w14:paraId="7AC0708D" w14:textId="77777777" w:rsidR="00A6349E" w:rsidRDefault="00806631">
      <w:pPr>
        <w:pStyle w:val="ListParagraph"/>
        <w:numPr>
          <w:ilvl w:val="0"/>
          <w:numId w:val="9"/>
        </w:numPr>
        <w:tabs>
          <w:tab w:val="left" w:pos="693"/>
          <w:tab w:val="left" w:pos="694"/>
        </w:tabs>
        <w:spacing w:before="117"/>
        <w:ind w:hanging="340"/>
        <w:rPr>
          <w:sz w:val="20"/>
        </w:rPr>
      </w:pPr>
      <w:r>
        <w:rPr>
          <w:sz w:val="20"/>
        </w:rPr>
        <w:t>allowing retailers to tailor electricity pricing offers to</w:t>
      </w:r>
      <w:r>
        <w:rPr>
          <w:spacing w:val="-3"/>
          <w:sz w:val="20"/>
        </w:rPr>
        <w:t xml:space="preserve"> </w:t>
      </w:r>
      <w:r>
        <w:rPr>
          <w:sz w:val="20"/>
        </w:rPr>
        <w:t>consumers;</w:t>
      </w:r>
    </w:p>
    <w:p w14:paraId="43AAD672" w14:textId="77777777" w:rsidR="00A6349E" w:rsidRDefault="00806631">
      <w:pPr>
        <w:pStyle w:val="ListParagraph"/>
        <w:numPr>
          <w:ilvl w:val="0"/>
          <w:numId w:val="9"/>
        </w:numPr>
        <w:tabs>
          <w:tab w:val="left" w:pos="693"/>
          <w:tab w:val="left" w:pos="695"/>
        </w:tabs>
        <w:spacing w:before="120"/>
        <w:ind w:left="694"/>
        <w:rPr>
          <w:sz w:val="20"/>
        </w:rPr>
      </w:pPr>
      <w:r>
        <w:rPr>
          <w:sz w:val="20"/>
        </w:rPr>
        <w:t>facilitating targeted advice on solar PV, battery storage and other energy saving technologies;</w:t>
      </w:r>
      <w:r>
        <w:rPr>
          <w:spacing w:val="-23"/>
          <w:sz w:val="20"/>
        </w:rPr>
        <w:t xml:space="preserve"> </w:t>
      </w:r>
      <w:r>
        <w:rPr>
          <w:sz w:val="20"/>
        </w:rPr>
        <w:t>and</w:t>
      </w:r>
    </w:p>
    <w:p w14:paraId="0BF1ABC2" w14:textId="77777777" w:rsidR="00A6349E" w:rsidRDefault="00806631">
      <w:pPr>
        <w:pStyle w:val="ListParagraph"/>
        <w:numPr>
          <w:ilvl w:val="0"/>
          <w:numId w:val="9"/>
        </w:numPr>
        <w:tabs>
          <w:tab w:val="left" w:pos="693"/>
          <w:tab w:val="left" w:pos="695"/>
        </w:tabs>
        <w:spacing w:before="117"/>
        <w:ind w:left="694"/>
        <w:rPr>
          <w:sz w:val="20"/>
        </w:rPr>
      </w:pPr>
      <w:proofErr w:type="gramStart"/>
      <w:r>
        <w:rPr>
          <w:sz w:val="20"/>
        </w:rPr>
        <w:t>providing</w:t>
      </w:r>
      <w:proofErr w:type="gramEnd"/>
      <w:r>
        <w:rPr>
          <w:sz w:val="20"/>
        </w:rPr>
        <w:t xml:space="preserve"> advice on opportunities to lower bills through energy efficiency</w:t>
      </w:r>
      <w:r>
        <w:rPr>
          <w:spacing w:val="-10"/>
          <w:sz w:val="20"/>
        </w:rPr>
        <w:t xml:space="preserve"> </w:t>
      </w:r>
      <w:r>
        <w:rPr>
          <w:sz w:val="20"/>
        </w:rPr>
        <w:t>improvements.</w:t>
      </w:r>
    </w:p>
    <w:p w14:paraId="5156EADF" w14:textId="77777777" w:rsidR="00A6349E" w:rsidRDefault="00A6349E">
      <w:pPr>
        <w:pStyle w:val="BodyText"/>
        <w:spacing w:before="4"/>
      </w:pPr>
    </w:p>
    <w:p w14:paraId="0E7D4C19" w14:textId="77777777" w:rsidR="00A6349E" w:rsidRDefault="00806631">
      <w:pPr>
        <w:pStyle w:val="BodyText"/>
        <w:spacing w:line="264" w:lineRule="auto"/>
        <w:ind w:left="353" w:right="1474"/>
      </w:pPr>
      <w:r>
        <w:t>It is within this context that Australian consumers are being given a general Consumer Data Right (CDR), allowing them to control data collected about them, including who can have and use it.</w:t>
      </w:r>
    </w:p>
    <w:p w14:paraId="77DD21D0" w14:textId="77777777" w:rsidR="00A6349E" w:rsidRDefault="00A6349E">
      <w:pPr>
        <w:pStyle w:val="BodyText"/>
        <w:spacing w:before="5"/>
        <w:rPr>
          <w:sz w:val="17"/>
        </w:rPr>
      </w:pPr>
    </w:p>
    <w:p w14:paraId="79671462" w14:textId="77777777" w:rsidR="00A6349E" w:rsidRDefault="00806631">
      <w:pPr>
        <w:pStyle w:val="BodyText"/>
        <w:spacing w:line="264" w:lineRule="auto"/>
        <w:ind w:left="352" w:right="1363"/>
      </w:pPr>
      <w:r>
        <w:t>The recently released Review into Open Banking report</w:t>
      </w:r>
      <w:hyperlink w:anchor="_bookmark2" w:history="1">
        <w:r>
          <w:rPr>
            <w:position w:val="6"/>
            <w:sz w:val="13"/>
          </w:rPr>
          <w:t>1</w:t>
        </w:r>
      </w:hyperlink>
      <w:r>
        <w:rPr>
          <w:position w:val="6"/>
          <w:sz w:val="13"/>
        </w:rPr>
        <w:t xml:space="preserve"> </w:t>
      </w:r>
      <w:r>
        <w:t>sets out a general regulatory framework for the CDR to facilitate access and control of consumers’ data across all sectors of the economy. The report also explains how the regulatory framework will be applied to the banking sector, including the types of banking data to be the subject of a CDR (</w:t>
      </w:r>
      <w:proofErr w:type="spellStart"/>
      <w:r>
        <w:t>ie</w:t>
      </w:r>
      <w:proofErr w:type="spellEnd"/>
      <w:r>
        <w:t>, consumers’ banking transactional data, product data, and consumer reference data), and how privacy and data security concerns will be managed.</w:t>
      </w:r>
    </w:p>
    <w:p w14:paraId="0285DC21" w14:textId="77777777" w:rsidR="00A6349E" w:rsidRDefault="00A6349E">
      <w:pPr>
        <w:pStyle w:val="BodyText"/>
        <w:spacing w:before="3"/>
        <w:rPr>
          <w:sz w:val="17"/>
        </w:rPr>
      </w:pPr>
    </w:p>
    <w:p w14:paraId="645AA073" w14:textId="77777777" w:rsidR="00A6349E" w:rsidRDefault="00806631">
      <w:pPr>
        <w:pStyle w:val="BodyText"/>
        <w:spacing w:line="264" w:lineRule="auto"/>
        <w:ind w:left="353" w:right="1129"/>
        <w:rPr>
          <w:sz w:val="13"/>
        </w:rPr>
      </w:pPr>
      <w:r>
        <w:t>The Treasurer has announced that the government will be implementing the recommendations of the Review into Open Banking in a phased way, from July 2019, with the energy sector having been identified as a priority for applying the CDR framework.</w:t>
      </w:r>
      <w:hyperlink w:anchor="_bookmark7" w:history="1">
        <w:r>
          <w:rPr>
            <w:position w:val="6"/>
            <w:sz w:val="13"/>
          </w:rPr>
          <w:t>2</w:t>
        </w:r>
      </w:hyperlink>
    </w:p>
    <w:p w14:paraId="03CA3A0B" w14:textId="77777777" w:rsidR="00A6349E" w:rsidRDefault="00A6349E">
      <w:pPr>
        <w:pStyle w:val="BodyText"/>
        <w:spacing w:before="6"/>
        <w:rPr>
          <w:sz w:val="17"/>
        </w:rPr>
      </w:pPr>
    </w:p>
    <w:p w14:paraId="00216F72" w14:textId="77777777" w:rsidR="00A6349E" w:rsidRDefault="00806631">
      <w:pPr>
        <w:pStyle w:val="BodyText"/>
        <w:spacing w:line="264" w:lineRule="auto"/>
        <w:ind w:left="352" w:right="1184"/>
      </w:pPr>
      <w:r>
        <w:t>A right for consumers to access data is not new in the energy sector, with Australia’s energy consumers having been given a right to access electricity metering data from electricity retailers and distributors on 6 November 2014.</w:t>
      </w:r>
      <w:hyperlink w:anchor="_bookmark6" w:history="1">
        <w:r>
          <w:rPr>
            <w:position w:val="6"/>
            <w:sz w:val="13"/>
          </w:rPr>
          <w:t>3</w:t>
        </w:r>
      </w:hyperlink>
      <w:r>
        <w:rPr>
          <w:position w:val="6"/>
          <w:sz w:val="13"/>
        </w:rPr>
        <w:t xml:space="preserve"> </w:t>
      </w:r>
      <w:r>
        <w:t>The original consumer energy data right was amended in 2015 as part of changes to Chapter 7 of the National Electricity Rules (NERs), to facilitate competition in metering. The electricity data right is set out in the NERs and the National Energy Retail Rules (NERRs)</w:t>
      </w:r>
      <w:proofErr w:type="gramStart"/>
      <w:r>
        <w:t>,</w:t>
      </w:r>
      <w:proofErr w:type="gramEnd"/>
      <w:r w:rsidR="00C3434B">
        <w:fldChar w:fldCharType="begin"/>
      </w:r>
      <w:r w:rsidR="00C3434B">
        <w:instrText xml:space="preserve"> HYPERLINK \l "_bo</w:instrText>
      </w:r>
      <w:r w:rsidR="00C3434B">
        <w:instrText xml:space="preserve">okmark5" </w:instrText>
      </w:r>
      <w:r w:rsidR="00C3434B">
        <w:fldChar w:fldCharType="separate"/>
      </w:r>
      <w:r>
        <w:rPr>
          <w:position w:val="6"/>
          <w:sz w:val="13"/>
        </w:rPr>
        <w:t>4</w:t>
      </w:r>
      <w:r w:rsidR="00C3434B">
        <w:rPr>
          <w:position w:val="6"/>
          <w:sz w:val="13"/>
        </w:rPr>
        <w:fldChar w:fldCharType="end"/>
      </w:r>
      <w:r>
        <w:rPr>
          <w:position w:val="6"/>
          <w:sz w:val="13"/>
        </w:rPr>
        <w:t xml:space="preserve"> </w:t>
      </w:r>
      <w:r>
        <w:t>and gives consumers</w:t>
      </w:r>
      <w:hyperlink w:anchor="_bookmark4" w:history="1">
        <w:r>
          <w:rPr>
            <w:position w:val="6"/>
            <w:sz w:val="13"/>
          </w:rPr>
          <w:t>5</w:t>
        </w:r>
      </w:hyperlink>
      <w:r>
        <w:rPr>
          <w:position w:val="6"/>
          <w:sz w:val="13"/>
        </w:rPr>
        <w:t xml:space="preserve"> </w:t>
      </w:r>
      <w:r>
        <w:t>the right to access their metering data,</w:t>
      </w:r>
      <w:hyperlink w:anchor="_bookmark3" w:history="1">
        <w:r>
          <w:rPr>
            <w:position w:val="6"/>
            <w:sz w:val="13"/>
          </w:rPr>
          <w:t>6</w:t>
        </w:r>
      </w:hyperlink>
      <w:r>
        <w:rPr>
          <w:position w:val="6"/>
          <w:sz w:val="13"/>
        </w:rPr>
        <w:t xml:space="preserve"> </w:t>
      </w:r>
      <w:r>
        <w:t xml:space="preserve">and a right to </w:t>
      </w:r>
      <w:proofErr w:type="spellStart"/>
      <w:r>
        <w:t>authorise</w:t>
      </w:r>
      <w:proofErr w:type="spellEnd"/>
      <w:r>
        <w:t xml:space="preserve"> third-party representatives to access the data on their behalf.</w:t>
      </w:r>
    </w:p>
    <w:p w14:paraId="1DBD2BC7" w14:textId="77777777" w:rsidR="00A6349E" w:rsidRDefault="00A6349E">
      <w:pPr>
        <w:pStyle w:val="BodyText"/>
      </w:pPr>
    </w:p>
    <w:p w14:paraId="7D453015" w14:textId="77777777" w:rsidR="00A6349E" w:rsidRDefault="00A6349E">
      <w:pPr>
        <w:pStyle w:val="BodyText"/>
      </w:pPr>
    </w:p>
    <w:p w14:paraId="62528618" w14:textId="77777777" w:rsidR="00A6349E" w:rsidRDefault="00A6349E">
      <w:pPr>
        <w:pStyle w:val="BodyText"/>
      </w:pPr>
    </w:p>
    <w:p w14:paraId="12EF394A" w14:textId="77777777" w:rsidR="00A6349E" w:rsidRDefault="00A6349E">
      <w:pPr>
        <w:pStyle w:val="BodyText"/>
      </w:pPr>
    </w:p>
    <w:p w14:paraId="7E7574F1" w14:textId="77777777" w:rsidR="00A6349E" w:rsidRDefault="00806631">
      <w:pPr>
        <w:pStyle w:val="BodyText"/>
        <w:spacing w:before="5"/>
        <w:rPr>
          <w:sz w:val="11"/>
        </w:rPr>
      </w:pPr>
      <w:r>
        <w:rPr>
          <w:noProof/>
          <w:lang w:val="en-AU" w:eastAsia="en-AU"/>
        </w:rPr>
        <mc:AlternateContent>
          <mc:Choice Requires="wps">
            <w:drawing>
              <wp:anchor distT="0" distB="0" distL="0" distR="0" simplePos="0" relativeHeight="251657728" behindDoc="1" locked="0" layoutInCell="1" allowOverlap="1" wp14:anchorId="5756C7B3" wp14:editId="3738073A">
                <wp:simplePos x="0" y="0"/>
                <wp:positionH relativeFrom="page">
                  <wp:posOffset>719455</wp:posOffset>
                </wp:positionH>
                <wp:positionV relativeFrom="paragraph">
                  <wp:posOffset>111760</wp:posOffset>
                </wp:positionV>
                <wp:extent cx="1828800" cy="0"/>
                <wp:effectExtent l="5080" t="6985" r="13970" b="12065"/>
                <wp:wrapTopAndBottom/>
                <wp:docPr id="26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EDE1FC" id="Line 60"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8pt" to="200.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" strokeweight=".16969mm">
                <w10:wrap type="topAndBottom" anchorx="page"/>
              </v:line>
            </w:pict>
          </mc:Fallback>
        </mc:AlternateContent>
      </w:r>
    </w:p>
    <w:p w14:paraId="7B143011" w14:textId="77777777" w:rsidR="00A6349E" w:rsidRDefault="00806631">
      <w:pPr>
        <w:spacing w:before="52"/>
        <w:ind w:left="352"/>
        <w:rPr>
          <w:sz w:val="16"/>
        </w:rPr>
      </w:pPr>
      <w:bookmarkStart w:id="15" w:name="_bookmark2"/>
      <w:bookmarkEnd w:id="15"/>
      <w:r>
        <w:rPr>
          <w:color w:val="696A6D"/>
          <w:position w:val="6"/>
          <w:sz w:val="10"/>
        </w:rPr>
        <w:t xml:space="preserve">1 </w:t>
      </w:r>
      <w:r>
        <w:rPr>
          <w:color w:val="696A6D"/>
          <w:sz w:val="16"/>
        </w:rPr>
        <w:t xml:space="preserve">The Treasury, </w:t>
      </w:r>
      <w:r>
        <w:rPr>
          <w:i/>
          <w:color w:val="696A6D"/>
          <w:sz w:val="16"/>
        </w:rPr>
        <w:t>Review into Open Banking</w:t>
      </w:r>
      <w:r>
        <w:rPr>
          <w:color w:val="696A6D"/>
          <w:sz w:val="16"/>
        </w:rPr>
        <w:t>, December 2017.</w:t>
      </w:r>
    </w:p>
    <w:p w14:paraId="5084F961" w14:textId="77777777" w:rsidR="00A6349E" w:rsidRDefault="00A6349E">
      <w:pPr>
        <w:rPr>
          <w:sz w:val="16"/>
        </w:rPr>
        <w:sectPr w:rsidR="00A6349E">
          <w:headerReference w:type="default" r:id="rId20"/>
          <w:footerReference w:type="default" r:id="rId21"/>
          <w:pgSz w:w="11910" w:h="16840"/>
          <w:pgMar w:top="1000" w:right="0" w:bottom="3280" w:left="780" w:header="714" w:footer="3089" w:gutter="0"/>
          <w:cols w:space="720"/>
        </w:sectPr>
      </w:pPr>
    </w:p>
    <w:p w14:paraId="185FEC29" w14:textId="77777777" w:rsidR="00A6349E" w:rsidRDefault="00A6349E">
      <w:pPr>
        <w:pStyle w:val="BodyText"/>
      </w:pPr>
    </w:p>
    <w:p w14:paraId="32F3A647" w14:textId="77777777" w:rsidR="00A6349E" w:rsidRDefault="00A6349E">
      <w:pPr>
        <w:pStyle w:val="BodyText"/>
      </w:pPr>
    </w:p>
    <w:p w14:paraId="483ED346" w14:textId="77777777" w:rsidR="00A6349E" w:rsidRDefault="00A6349E">
      <w:pPr>
        <w:pStyle w:val="BodyText"/>
        <w:rPr>
          <w:sz w:val="24"/>
        </w:rPr>
      </w:pPr>
    </w:p>
    <w:p w14:paraId="2D3C0A55" w14:textId="77777777" w:rsidR="00A6349E" w:rsidRDefault="00806631">
      <w:pPr>
        <w:pStyle w:val="BodyText"/>
        <w:spacing w:before="93" w:line="264" w:lineRule="auto"/>
        <w:ind w:left="352" w:right="1703"/>
        <w:jc w:val="both"/>
      </w:pPr>
      <w:bookmarkStart w:id="16" w:name="_bookmark9"/>
      <w:bookmarkStart w:id="17" w:name="_bookmark8"/>
      <w:bookmarkEnd w:id="16"/>
      <w:bookmarkEnd w:id="17"/>
      <w:r>
        <w:t>In addition, the NERRs also provide a consumer with a right to access gas metering data, from the gas distributor.</w:t>
      </w:r>
      <w:hyperlink w:anchor="_bookmark9" w:history="1">
        <w:r>
          <w:rPr>
            <w:position w:val="6"/>
            <w:sz w:val="13"/>
          </w:rPr>
          <w:t>7</w:t>
        </w:r>
      </w:hyperlink>
      <w:r>
        <w:rPr>
          <w:position w:val="6"/>
          <w:sz w:val="13"/>
        </w:rPr>
        <w:t xml:space="preserve"> </w:t>
      </w:r>
      <w:r>
        <w:t xml:space="preserve">However, unlike for electricity, there is no right for a customer </w:t>
      </w:r>
      <w:proofErr w:type="spellStart"/>
      <w:r>
        <w:t>authorised</w:t>
      </w:r>
      <w:proofErr w:type="spellEnd"/>
      <w:r>
        <w:t xml:space="preserve"> representative to access that data.</w:t>
      </w:r>
    </w:p>
    <w:p w14:paraId="736539EA" w14:textId="77777777" w:rsidR="00A6349E" w:rsidRDefault="00A6349E">
      <w:pPr>
        <w:pStyle w:val="BodyText"/>
        <w:spacing w:before="3"/>
        <w:rPr>
          <w:sz w:val="17"/>
        </w:rPr>
      </w:pPr>
    </w:p>
    <w:p w14:paraId="0D6BBA73" w14:textId="77777777" w:rsidR="00A6349E" w:rsidRDefault="00806631">
      <w:pPr>
        <w:pStyle w:val="BodyText"/>
        <w:spacing w:line="264" w:lineRule="auto"/>
        <w:ind w:left="352" w:right="1364"/>
      </w:pPr>
      <w:r>
        <w:t>While the right to access metering data in the energy sector has led to improvements in data access by consumers</w:t>
      </w:r>
      <w:hyperlink w:anchor="_bookmark8" w:history="1">
        <w:r>
          <w:rPr>
            <w:position w:val="6"/>
            <w:sz w:val="13"/>
          </w:rPr>
          <w:t>8</w:t>
        </w:r>
      </w:hyperlink>
      <w:r>
        <w:t xml:space="preserve">, it has not led to an anticipated increase in the use of the data, particularly by value adding </w:t>
      </w:r>
      <w:proofErr w:type="spellStart"/>
      <w:r>
        <w:t>authorised</w:t>
      </w:r>
      <w:proofErr w:type="spellEnd"/>
      <w:r>
        <w:t xml:space="preserve"> third parties. Part of the reason is that there remain several impediments to accessing the data, including (amongst other things):</w:t>
      </w:r>
    </w:p>
    <w:p w14:paraId="78DC8BBD" w14:textId="77777777" w:rsidR="00A6349E" w:rsidRDefault="00A6349E">
      <w:pPr>
        <w:pStyle w:val="BodyText"/>
        <w:spacing w:before="6"/>
        <w:rPr>
          <w:sz w:val="17"/>
        </w:rPr>
      </w:pPr>
    </w:p>
    <w:p w14:paraId="3FE9DA2E" w14:textId="77777777" w:rsidR="00A6349E" w:rsidRDefault="00806631">
      <w:pPr>
        <w:pStyle w:val="ListParagraph"/>
        <w:numPr>
          <w:ilvl w:val="0"/>
          <w:numId w:val="9"/>
        </w:numPr>
        <w:tabs>
          <w:tab w:val="left" w:pos="693"/>
          <w:tab w:val="left" w:pos="694"/>
        </w:tabs>
        <w:ind w:right="1535"/>
        <w:rPr>
          <w:sz w:val="20"/>
        </w:rPr>
      </w:pPr>
      <w:r>
        <w:rPr>
          <w:sz w:val="20"/>
        </w:rPr>
        <w:t xml:space="preserve">complex arrangements put in place by distributors and retailers for </w:t>
      </w:r>
      <w:proofErr w:type="spellStart"/>
      <w:r>
        <w:rPr>
          <w:sz w:val="20"/>
        </w:rPr>
        <w:t>authorising</w:t>
      </w:r>
      <w:proofErr w:type="spellEnd"/>
      <w:r>
        <w:rPr>
          <w:sz w:val="20"/>
        </w:rPr>
        <w:t xml:space="preserve"> third parties to access data, to manage privacy</w:t>
      </w:r>
      <w:r>
        <w:rPr>
          <w:spacing w:val="-2"/>
          <w:sz w:val="20"/>
        </w:rPr>
        <w:t xml:space="preserve"> </w:t>
      </w:r>
      <w:r>
        <w:rPr>
          <w:sz w:val="20"/>
        </w:rPr>
        <w:t>obligations;</w:t>
      </w:r>
    </w:p>
    <w:p w14:paraId="0963EEC1" w14:textId="77777777" w:rsidR="00A6349E" w:rsidRDefault="00806631">
      <w:pPr>
        <w:pStyle w:val="ListParagraph"/>
        <w:numPr>
          <w:ilvl w:val="0"/>
          <w:numId w:val="9"/>
        </w:numPr>
        <w:tabs>
          <w:tab w:val="left" w:pos="693"/>
          <w:tab w:val="left" w:pos="694"/>
        </w:tabs>
        <w:spacing w:before="122" w:line="237" w:lineRule="auto"/>
        <w:ind w:right="1329"/>
        <w:rPr>
          <w:sz w:val="20"/>
        </w:rPr>
      </w:pPr>
      <w:r>
        <w:rPr>
          <w:sz w:val="20"/>
        </w:rPr>
        <w:t>lack of uniformity about data access arrangements, including processes for fulfilling privacy obligations, data formats, and data provision arrangements;</w:t>
      </w:r>
      <w:r>
        <w:rPr>
          <w:spacing w:val="-6"/>
          <w:sz w:val="20"/>
        </w:rPr>
        <w:t xml:space="preserve"> </w:t>
      </w:r>
      <w:r>
        <w:rPr>
          <w:sz w:val="20"/>
        </w:rPr>
        <w:t>and</w:t>
      </w:r>
    </w:p>
    <w:p w14:paraId="59CB25FF" w14:textId="77777777" w:rsidR="00A6349E" w:rsidRDefault="00806631">
      <w:pPr>
        <w:pStyle w:val="ListParagraph"/>
        <w:numPr>
          <w:ilvl w:val="0"/>
          <w:numId w:val="9"/>
        </w:numPr>
        <w:tabs>
          <w:tab w:val="left" w:pos="693"/>
          <w:tab w:val="left" w:pos="694"/>
        </w:tabs>
        <w:spacing w:before="121"/>
        <w:rPr>
          <w:sz w:val="20"/>
        </w:rPr>
      </w:pPr>
      <w:proofErr w:type="gramStart"/>
      <w:r>
        <w:rPr>
          <w:sz w:val="20"/>
        </w:rPr>
        <w:t>the</w:t>
      </w:r>
      <w:proofErr w:type="gramEnd"/>
      <w:r>
        <w:rPr>
          <w:sz w:val="20"/>
        </w:rPr>
        <w:t xml:space="preserve"> length of time from which a data request is made, and the data</w:t>
      </w:r>
      <w:r>
        <w:rPr>
          <w:spacing w:val="-7"/>
          <w:sz w:val="20"/>
        </w:rPr>
        <w:t xml:space="preserve"> </w:t>
      </w:r>
      <w:r>
        <w:rPr>
          <w:sz w:val="20"/>
        </w:rPr>
        <w:t>provided.</w:t>
      </w:r>
    </w:p>
    <w:p w14:paraId="617D9734" w14:textId="77777777" w:rsidR="00A6349E" w:rsidRDefault="00806631">
      <w:pPr>
        <w:pStyle w:val="BodyText"/>
        <w:spacing w:before="116" w:line="264" w:lineRule="auto"/>
        <w:ind w:left="353" w:right="1352"/>
      </w:pPr>
      <w:r>
        <w:t>These access impediments impose costs on third parties wanting to provide value added services to consumers and likely reduce the scope for third parties to provide timely services to consumers, which has contributed to the lack of growth in the provision of these services.</w:t>
      </w:r>
    </w:p>
    <w:p w14:paraId="2A1E917D" w14:textId="77777777" w:rsidR="00A6349E" w:rsidRDefault="00A6349E">
      <w:pPr>
        <w:pStyle w:val="BodyText"/>
        <w:spacing w:before="5"/>
        <w:rPr>
          <w:sz w:val="17"/>
        </w:rPr>
      </w:pPr>
    </w:p>
    <w:p w14:paraId="71C03BF4" w14:textId="77777777" w:rsidR="00A6349E" w:rsidRDefault="00806631">
      <w:pPr>
        <w:pStyle w:val="BodyText"/>
        <w:spacing w:before="1" w:line="264" w:lineRule="auto"/>
        <w:ind w:left="353" w:right="1207"/>
      </w:pPr>
      <w:r>
        <w:t>These impediments will be addressed by applying the CDR to the energy sector. Put simply, the CDR provides a more comprehensive regulatory framework than is currently in place to facilitate access to consumers’ energy data, particularly by third parties seeking to provide value added services. This is achieved through the application of the CDR regulatory framework, which addresses the common consumer data privacy concerns, whilst balancing the need to facilitate practical on-demand access to data.</w:t>
      </w:r>
    </w:p>
    <w:p w14:paraId="76C8EDC8" w14:textId="77777777" w:rsidR="00A6349E" w:rsidRDefault="00A6349E">
      <w:pPr>
        <w:pStyle w:val="BodyText"/>
        <w:spacing w:before="3"/>
        <w:rPr>
          <w:sz w:val="17"/>
        </w:rPr>
      </w:pPr>
    </w:p>
    <w:p w14:paraId="15571276" w14:textId="77777777" w:rsidR="00A6349E" w:rsidRDefault="00806631">
      <w:pPr>
        <w:pStyle w:val="BodyText"/>
        <w:spacing w:line="264" w:lineRule="auto"/>
        <w:ind w:left="352" w:right="1185"/>
      </w:pPr>
      <w:proofErr w:type="spellStart"/>
      <w:r>
        <w:t>HoustonKemp</w:t>
      </w:r>
      <w:proofErr w:type="spellEnd"/>
      <w:r>
        <w:t xml:space="preserve"> has been engaged on behalf of the Council of Australian Governments’ (COAG) Energy Council to consult with stakeholders and examine how, and make recommendations for, streamlining the process and facilitating timely access to consumers’ energy data by </w:t>
      </w:r>
      <w:proofErr w:type="spellStart"/>
      <w:r>
        <w:t>authorised</w:t>
      </w:r>
      <w:proofErr w:type="spellEnd"/>
      <w:r>
        <w:t xml:space="preserve"> third-party service providers. Given the Australian government’s decision to implement an economy-wide CDR and associated governance arrangements, our task has evolved to focus on how best to apply the CDR to the energy sector given the CDR’s regulatory framework.</w:t>
      </w:r>
    </w:p>
    <w:p w14:paraId="486BF5A2" w14:textId="77777777" w:rsidR="00A6349E" w:rsidRDefault="00A6349E">
      <w:pPr>
        <w:pStyle w:val="BodyText"/>
        <w:spacing w:before="5"/>
        <w:rPr>
          <w:sz w:val="17"/>
        </w:rPr>
      </w:pPr>
    </w:p>
    <w:p w14:paraId="70BB2D9A" w14:textId="77777777" w:rsidR="00A6349E" w:rsidRDefault="00806631">
      <w:pPr>
        <w:pStyle w:val="BodyText"/>
        <w:spacing w:line="266" w:lineRule="auto"/>
        <w:ind w:left="353" w:right="1351"/>
      </w:pPr>
      <w:r>
        <w:t>The remainder of this report explains how the CDR should be applied to the energy sector. In so doing, we also set out the practical next steps that are needed for implementation.</w:t>
      </w:r>
    </w:p>
    <w:p w14:paraId="57D16069" w14:textId="77777777" w:rsidR="00A6349E" w:rsidRDefault="00806631">
      <w:pPr>
        <w:pStyle w:val="BodyText"/>
        <w:spacing w:before="195" w:line="264" w:lineRule="auto"/>
        <w:ind w:left="353" w:right="1156"/>
      </w:pPr>
      <w:r>
        <w:t xml:space="preserve">Our recommendations and conclusions have benefited from insights gained through submissions provided to us by interested parties, and information gained through consultations with electricity distributors, retailers, third-party consumer service providers, and consumer representatives, on our own proposed framework for facilitating third-party access to consumers’ energy data. This framework was developed prior to the government’s decision to implement a CDR. This input has been invaluable to the formulation of our preferred approach to achieving the vision of a CDR in the energy sector, which provides on-demand access to consumers’ energy data by </w:t>
      </w:r>
      <w:proofErr w:type="spellStart"/>
      <w:r>
        <w:t>authorised</w:t>
      </w:r>
      <w:proofErr w:type="spellEnd"/>
      <w:r>
        <w:t xml:space="preserve"> third parties.</w:t>
      </w:r>
    </w:p>
    <w:p w14:paraId="166C728A" w14:textId="77777777" w:rsidR="00A6349E" w:rsidRDefault="00A6349E">
      <w:pPr>
        <w:pStyle w:val="BodyText"/>
        <w:spacing w:before="4"/>
        <w:rPr>
          <w:sz w:val="17"/>
        </w:rPr>
      </w:pPr>
    </w:p>
    <w:p w14:paraId="5972DC2B" w14:textId="77777777" w:rsidR="00A6349E" w:rsidRDefault="00806631">
      <w:pPr>
        <w:pStyle w:val="BodyText"/>
        <w:ind w:left="353"/>
      </w:pPr>
      <w:r>
        <w:t>The remainder of this report is structured as follows:</w:t>
      </w:r>
    </w:p>
    <w:p w14:paraId="267534C4" w14:textId="77777777" w:rsidR="00A6349E" w:rsidRDefault="00A6349E">
      <w:pPr>
        <w:pStyle w:val="BodyText"/>
        <w:spacing w:before="6"/>
        <w:rPr>
          <w:sz w:val="19"/>
        </w:rPr>
      </w:pPr>
    </w:p>
    <w:p w14:paraId="79760031" w14:textId="77777777" w:rsidR="00A6349E" w:rsidRDefault="00806631">
      <w:pPr>
        <w:pStyle w:val="ListParagraph"/>
        <w:numPr>
          <w:ilvl w:val="0"/>
          <w:numId w:val="9"/>
        </w:numPr>
        <w:tabs>
          <w:tab w:val="left" w:pos="693"/>
          <w:tab w:val="left" w:pos="695"/>
        </w:tabs>
        <w:ind w:left="694" w:right="1207"/>
        <w:rPr>
          <w:sz w:val="20"/>
        </w:rPr>
      </w:pPr>
      <w:r>
        <w:rPr>
          <w:sz w:val="20"/>
        </w:rPr>
        <w:t xml:space="preserve">section 2 </w:t>
      </w:r>
      <w:proofErr w:type="spellStart"/>
      <w:r>
        <w:rPr>
          <w:sz w:val="20"/>
        </w:rPr>
        <w:t>summarises</w:t>
      </w:r>
      <w:proofErr w:type="spellEnd"/>
      <w:r>
        <w:rPr>
          <w:sz w:val="20"/>
        </w:rPr>
        <w:t xml:space="preserve"> the regulatory framework proposed for a CDR, and how the unique characteristics of the energy sector can be best integrated into the</w:t>
      </w:r>
      <w:r>
        <w:rPr>
          <w:spacing w:val="-9"/>
          <w:sz w:val="20"/>
        </w:rPr>
        <w:t xml:space="preserve"> </w:t>
      </w:r>
      <w:r>
        <w:rPr>
          <w:sz w:val="20"/>
        </w:rPr>
        <w:t>framework;</w:t>
      </w:r>
    </w:p>
    <w:p w14:paraId="3EF25275" w14:textId="77777777" w:rsidR="00A6349E" w:rsidRDefault="00A6349E">
      <w:pPr>
        <w:rPr>
          <w:sz w:val="20"/>
        </w:rPr>
        <w:sectPr w:rsidR="00A6349E">
          <w:footerReference w:type="default" r:id="rId22"/>
          <w:pgSz w:w="11910" w:h="16840"/>
          <w:pgMar w:top="1000" w:right="0" w:bottom="3440" w:left="780" w:header="714" w:footer="3249" w:gutter="0"/>
          <w:cols w:space="720"/>
        </w:sectPr>
      </w:pPr>
    </w:p>
    <w:p w14:paraId="715239AD" w14:textId="77777777" w:rsidR="00A6349E" w:rsidRDefault="00A6349E">
      <w:pPr>
        <w:pStyle w:val="BodyText"/>
      </w:pPr>
    </w:p>
    <w:p w14:paraId="7A7BA69E" w14:textId="77777777" w:rsidR="00A6349E" w:rsidRDefault="00A6349E">
      <w:pPr>
        <w:pStyle w:val="BodyText"/>
      </w:pPr>
    </w:p>
    <w:p w14:paraId="74B3F681" w14:textId="77777777" w:rsidR="00A6349E" w:rsidRDefault="00A6349E">
      <w:pPr>
        <w:pStyle w:val="BodyText"/>
        <w:spacing w:before="6"/>
        <w:rPr>
          <w:sz w:val="23"/>
        </w:rPr>
      </w:pPr>
    </w:p>
    <w:p w14:paraId="37049D7D" w14:textId="77777777" w:rsidR="00A6349E" w:rsidRDefault="00806631">
      <w:pPr>
        <w:pStyle w:val="ListParagraph"/>
        <w:numPr>
          <w:ilvl w:val="0"/>
          <w:numId w:val="9"/>
        </w:numPr>
        <w:tabs>
          <w:tab w:val="left" w:pos="693"/>
          <w:tab w:val="left" w:pos="694"/>
        </w:tabs>
        <w:spacing w:before="102" w:line="237" w:lineRule="auto"/>
        <w:ind w:right="1401"/>
        <w:rPr>
          <w:sz w:val="20"/>
        </w:rPr>
      </w:pPr>
      <w:bookmarkStart w:id="18" w:name="_bookmark10"/>
      <w:bookmarkEnd w:id="18"/>
      <w:r>
        <w:rPr>
          <w:sz w:val="20"/>
        </w:rPr>
        <w:t>section 5 describes who should be designated as the data provider for consumer energy data, and the associated approach to data transfer;</w:t>
      </w:r>
      <w:r>
        <w:rPr>
          <w:spacing w:val="-4"/>
          <w:sz w:val="20"/>
        </w:rPr>
        <w:t xml:space="preserve"> </w:t>
      </w:r>
      <w:r>
        <w:rPr>
          <w:sz w:val="20"/>
        </w:rPr>
        <w:t>and</w:t>
      </w:r>
    </w:p>
    <w:p w14:paraId="471A8A2B" w14:textId="77777777" w:rsidR="00A6349E" w:rsidRDefault="00806631">
      <w:pPr>
        <w:pStyle w:val="ListParagraph"/>
        <w:numPr>
          <w:ilvl w:val="0"/>
          <w:numId w:val="9"/>
        </w:numPr>
        <w:tabs>
          <w:tab w:val="left" w:pos="693"/>
          <w:tab w:val="left" w:pos="694"/>
        </w:tabs>
        <w:spacing w:before="120"/>
        <w:ind w:hanging="340"/>
        <w:rPr>
          <w:sz w:val="20"/>
        </w:rPr>
      </w:pPr>
      <w:proofErr w:type="gramStart"/>
      <w:r>
        <w:rPr>
          <w:sz w:val="20"/>
        </w:rPr>
        <w:t>section</w:t>
      </w:r>
      <w:proofErr w:type="gramEnd"/>
      <w:r>
        <w:rPr>
          <w:sz w:val="20"/>
        </w:rPr>
        <w:t xml:space="preserve"> 6 discussions implementation of a CDR in the energy sector, and next</w:t>
      </w:r>
      <w:r>
        <w:rPr>
          <w:spacing w:val="-8"/>
          <w:sz w:val="20"/>
        </w:rPr>
        <w:t xml:space="preserve"> </w:t>
      </w:r>
      <w:r>
        <w:rPr>
          <w:sz w:val="20"/>
        </w:rPr>
        <w:t>steps.</w:t>
      </w:r>
    </w:p>
    <w:p w14:paraId="60337194" w14:textId="77777777" w:rsidR="00A6349E" w:rsidRDefault="00806631">
      <w:pPr>
        <w:pStyle w:val="BodyText"/>
        <w:spacing w:before="119" w:line="264" w:lineRule="auto"/>
        <w:ind w:left="352" w:right="1997"/>
        <w:rPr>
          <w:sz w:val="13"/>
        </w:rPr>
      </w:pPr>
      <w:r>
        <w:t>The appendix lists the consultation undertaken and submissions we have received in response to a discussion paper on facilitating access to consumers’ energy data.</w:t>
      </w:r>
      <w:hyperlink w:anchor="_bookmark10" w:history="1">
        <w:r>
          <w:rPr>
            <w:position w:val="6"/>
            <w:sz w:val="13"/>
          </w:rPr>
          <w:t>9</w:t>
        </w:r>
      </w:hyperlink>
    </w:p>
    <w:p w14:paraId="3099326D" w14:textId="77777777" w:rsidR="00A6349E" w:rsidRDefault="00A6349E">
      <w:pPr>
        <w:spacing w:line="264" w:lineRule="auto"/>
        <w:rPr>
          <w:sz w:val="13"/>
        </w:rPr>
        <w:sectPr w:rsidR="00A6349E">
          <w:footerReference w:type="default" r:id="rId23"/>
          <w:pgSz w:w="11910" w:h="16840"/>
          <w:pgMar w:top="1000" w:right="0" w:bottom="3480" w:left="780" w:header="714" w:footer="3285" w:gutter="0"/>
          <w:cols w:space="720"/>
        </w:sectPr>
      </w:pPr>
    </w:p>
    <w:p w14:paraId="00305C83" w14:textId="77777777" w:rsidR="00A6349E" w:rsidRDefault="00A6349E">
      <w:pPr>
        <w:pStyle w:val="BodyText"/>
      </w:pPr>
    </w:p>
    <w:p w14:paraId="5A59CA0E" w14:textId="77777777" w:rsidR="00A6349E" w:rsidRDefault="00A6349E">
      <w:pPr>
        <w:pStyle w:val="BodyText"/>
      </w:pPr>
    </w:p>
    <w:p w14:paraId="41A96B55" w14:textId="77777777" w:rsidR="00A6349E" w:rsidRDefault="00A6349E">
      <w:pPr>
        <w:pStyle w:val="BodyText"/>
        <w:spacing w:before="3"/>
        <w:rPr>
          <w:sz w:val="16"/>
        </w:rPr>
      </w:pPr>
    </w:p>
    <w:p w14:paraId="1B87617D" w14:textId="77777777" w:rsidR="00A6349E" w:rsidRDefault="00806631">
      <w:pPr>
        <w:pStyle w:val="Heading1"/>
        <w:numPr>
          <w:ilvl w:val="0"/>
          <w:numId w:val="8"/>
        </w:numPr>
        <w:tabs>
          <w:tab w:val="left" w:pos="785"/>
        </w:tabs>
        <w:ind w:left="783" w:right="1680" w:hanging="431"/>
      </w:pPr>
      <w:bookmarkStart w:id="19" w:name="_bookmark13"/>
      <w:bookmarkStart w:id="20" w:name="2._How_will_the_Consumer_Data_Right_regu"/>
      <w:bookmarkStart w:id="21" w:name="_bookmark11"/>
      <w:bookmarkEnd w:id="19"/>
      <w:bookmarkEnd w:id="20"/>
      <w:bookmarkEnd w:id="21"/>
      <w:r>
        <w:rPr>
          <w:color w:val="008698"/>
        </w:rPr>
        <w:t>How will the Consumer Data Right regulatory framework apply to the energy</w:t>
      </w:r>
      <w:r>
        <w:rPr>
          <w:color w:val="008698"/>
          <w:spacing w:val="-12"/>
        </w:rPr>
        <w:t xml:space="preserve"> </w:t>
      </w:r>
      <w:r>
        <w:rPr>
          <w:color w:val="008698"/>
        </w:rPr>
        <w:t>sector?</w:t>
      </w:r>
    </w:p>
    <w:p w14:paraId="33B3C86F" w14:textId="77777777" w:rsidR="00A6349E" w:rsidRDefault="00806631">
      <w:pPr>
        <w:pStyle w:val="BodyText"/>
        <w:spacing w:before="2"/>
        <w:rPr>
          <w:rFonts w:ascii="Century Gothic"/>
          <w:sz w:val="13"/>
        </w:rPr>
      </w:pPr>
      <w:r>
        <w:rPr>
          <w:noProof/>
          <w:lang w:val="en-AU" w:eastAsia="en-AU"/>
        </w:rPr>
        <mc:AlternateContent>
          <mc:Choice Requires="wps">
            <w:drawing>
              <wp:anchor distT="0" distB="0" distL="0" distR="0" simplePos="0" relativeHeight="251658752" behindDoc="1" locked="0" layoutInCell="1" allowOverlap="1" wp14:anchorId="7B7A16CE" wp14:editId="15C9DBC4">
                <wp:simplePos x="0" y="0"/>
                <wp:positionH relativeFrom="page">
                  <wp:posOffset>701040</wp:posOffset>
                </wp:positionH>
                <wp:positionV relativeFrom="paragraph">
                  <wp:posOffset>133985</wp:posOffset>
                </wp:positionV>
                <wp:extent cx="6156960" cy="0"/>
                <wp:effectExtent l="15240" t="10160" r="9525" b="8890"/>
                <wp:wrapTopAndBottom/>
                <wp:docPr id="26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12192">
                          <a:solidFill>
                            <a:srgbClr val="0086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758906" id="Line 59"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0.55pt" to="54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" strokecolor="#008698" strokeweight=".96pt">
                <w10:wrap type="topAndBottom" anchorx="page"/>
              </v:line>
            </w:pict>
          </mc:Fallback>
        </mc:AlternateContent>
      </w:r>
    </w:p>
    <w:p w14:paraId="131D23DE" w14:textId="77777777" w:rsidR="00A6349E" w:rsidRDefault="00A6349E">
      <w:pPr>
        <w:pStyle w:val="BodyText"/>
        <w:spacing w:before="8"/>
        <w:rPr>
          <w:rFonts w:ascii="Century Gothic"/>
          <w:sz w:val="22"/>
        </w:rPr>
      </w:pPr>
    </w:p>
    <w:p w14:paraId="5FF5B172" w14:textId="77777777" w:rsidR="00A6349E" w:rsidRDefault="00806631">
      <w:pPr>
        <w:pStyle w:val="BodyText"/>
        <w:spacing w:before="93" w:line="264" w:lineRule="auto"/>
        <w:ind w:left="352" w:right="1442"/>
      </w:pPr>
      <w:r>
        <w:t>This section sets out how the CDR regulatory framework applies to the energy sector, once a dataset has been designated as being subject to a CDR.</w:t>
      </w:r>
    </w:p>
    <w:p w14:paraId="6FA54C49" w14:textId="77777777" w:rsidR="00A6349E" w:rsidRDefault="00A6349E">
      <w:pPr>
        <w:pStyle w:val="BodyText"/>
        <w:spacing w:before="4"/>
        <w:rPr>
          <w:sz w:val="17"/>
        </w:rPr>
      </w:pPr>
    </w:p>
    <w:p w14:paraId="336C7F9C" w14:textId="77777777" w:rsidR="00A6349E" w:rsidRDefault="00806631">
      <w:pPr>
        <w:pStyle w:val="Heading2"/>
        <w:numPr>
          <w:ilvl w:val="1"/>
          <w:numId w:val="8"/>
        </w:numPr>
        <w:tabs>
          <w:tab w:val="left" w:pos="928"/>
          <w:tab w:val="left" w:pos="929"/>
        </w:tabs>
        <w:spacing w:before="1"/>
      </w:pPr>
      <w:bookmarkStart w:id="22" w:name="2.1_Overview_of_the_Consumer_Data_Right_"/>
      <w:bookmarkStart w:id="23" w:name="_bookmark12"/>
      <w:bookmarkEnd w:id="22"/>
      <w:bookmarkEnd w:id="23"/>
      <w:r>
        <w:rPr>
          <w:color w:val="008698"/>
        </w:rPr>
        <w:t>Overview of the Consumer Data Right regulatory</w:t>
      </w:r>
      <w:r>
        <w:rPr>
          <w:color w:val="008698"/>
          <w:spacing w:val="-12"/>
        </w:rPr>
        <w:t xml:space="preserve"> </w:t>
      </w:r>
      <w:r>
        <w:rPr>
          <w:color w:val="008698"/>
        </w:rPr>
        <w:t>framework</w:t>
      </w:r>
    </w:p>
    <w:p w14:paraId="64685D82" w14:textId="77777777" w:rsidR="00A6349E" w:rsidRDefault="00806631">
      <w:pPr>
        <w:pStyle w:val="BodyText"/>
        <w:spacing w:before="199"/>
        <w:ind w:left="352" w:right="1490" w:hanging="1"/>
        <w:jc w:val="both"/>
      </w:pPr>
      <w:r>
        <w:t>The Australian government is creating a new right for consumers – a Consumer Data Right (CDR).</w:t>
      </w:r>
      <w:hyperlink w:anchor="_bookmark13" w:history="1">
        <w:r>
          <w:rPr>
            <w:position w:val="6"/>
            <w:sz w:val="13"/>
          </w:rPr>
          <w:t>10</w:t>
        </w:r>
      </w:hyperlink>
      <w:r>
        <w:rPr>
          <w:position w:val="6"/>
          <w:sz w:val="13"/>
        </w:rPr>
        <w:t xml:space="preserve"> </w:t>
      </w:r>
      <w:r>
        <w:t>The CDR will give consumers the right to safely access certain data about them held by businesses. They will also be able to direct a business to transfer this data to a trusted, accredited third-party of their choice.</w:t>
      </w:r>
    </w:p>
    <w:p w14:paraId="12D83C44" w14:textId="77777777" w:rsidR="00A6349E" w:rsidRDefault="00806631">
      <w:pPr>
        <w:pStyle w:val="BodyText"/>
        <w:spacing w:before="121"/>
        <w:ind w:left="353" w:right="1274"/>
      </w:pPr>
      <w:r>
        <w:t>The purpose of the CDR is to benefit consumers by providing access to data about them, to help them to make informed choices about the purchase of goods or services, from participants within a relevant market. It follows that the focus of the CDR is on empowering consumers through access to their data, while simultaneously protecting the privacy of their data.</w:t>
      </w:r>
    </w:p>
    <w:p w14:paraId="0C8CAFBC" w14:textId="77777777" w:rsidR="00A6349E" w:rsidRDefault="00806631">
      <w:pPr>
        <w:pStyle w:val="BodyText"/>
        <w:spacing w:before="120"/>
        <w:ind w:left="353" w:right="1341"/>
      </w:pPr>
      <w:r>
        <w:t>The CDR is proposed to be introduced first to the banking sector, with other sectors following as consumer datasets are identified and evaluated. The government has indicated that it expects consumer datasets in the energy and telecommunications sectors are priorities for applying a CDR, with other sectors following over time.</w:t>
      </w:r>
    </w:p>
    <w:p w14:paraId="0C3E672A" w14:textId="77777777" w:rsidR="00A6349E" w:rsidRDefault="00806631">
      <w:pPr>
        <w:pStyle w:val="BodyText"/>
        <w:spacing w:before="119"/>
        <w:ind w:left="353" w:right="1218"/>
      </w:pPr>
      <w:r>
        <w:t>The CDR regulatory framework sets out the arrangements for the governance of the CDR, and the process for determining those datasets to be designated as being subject to a CDR. Specifically, the CDR regulatory framework:</w:t>
      </w:r>
    </w:p>
    <w:p w14:paraId="51085BA5" w14:textId="77777777" w:rsidR="00A6349E" w:rsidRDefault="00806631">
      <w:pPr>
        <w:pStyle w:val="ListParagraph"/>
        <w:numPr>
          <w:ilvl w:val="0"/>
          <w:numId w:val="9"/>
        </w:numPr>
        <w:tabs>
          <w:tab w:val="left" w:pos="693"/>
          <w:tab w:val="left" w:pos="694"/>
        </w:tabs>
        <w:spacing w:before="122"/>
        <w:ind w:right="1549" w:hanging="340"/>
        <w:rPr>
          <w:sz w:val="20"/>
        </w:rPr>
      </w:pPr>
      <w:r>
        <w:rPr>
          <w:sz w:val="20"/>
        </w:rPr>
        <w:t>gives the Australian Competition and Consumer Commission (ACCC) the role of the CDR regulator, responsible for providing advice to the Treasurer as to whether to designate a sector and consumer datasets as being subject to the CDR, and developing general CDR rules, taking into account advice from sector specific regulators and other stakeholders;</w:t>
      </w:r>
    </w:p>
    <w:p w14:paraId="48B0BB48" w14:textId="77777777" w:rsidR="00A6349E" w:rsidRDefault="00806631">
      <w:pPr>
        <w:pStyle w:val="ListParagraph"/>
        <w:numPr>
          <w:ilvl w:val="0"/>
          <w:numId w:val="9"/>
        </w:numPr>
        <w:tabs>
          <w:tab w:val="left" w:pos="693"/>
          <w:tab w:val="left" w:pos="694"/>
        </w:tabs>
        <w:spacing w:before="121" w:line="237" w:lineRule="auto"/>
        <w:ind w:right="1341"/>
        <w:rPr>
          <w:sz w:val="20"/>
        </w:rPr>
      </w:pPr>
      <w:r>
        <w:rPr>
          <w:sz w:val="20"/>
        </w:rPr>
        <w:t>provides for Data61 to be the inaugural CDR standards body, to determine the technical standards associated with</w:t>
      </w:r>
      <w:r>
        <w:rPr>
          <w:spacing w:val="-5"/>
          <w:sz w:val="20"/>
        </w:rPr>
        <w:t xml:space="preserve"> </w:t>
      </w:r>
      <w:r>
        <w:rPr>
          <w:sz w:val="20"/>
        </w:rPr>
        <w:t>the</w:t>
      </w:r>
      <w:r>
        <w:rPr>
          <w:spacing w:val="-5"/>
          <w:sz w:val="20"/>
        </w:rPr>
        <w:t xml:space="preserve"> </w:t>
      </w:r>
      <w:r>
        <w:rPr>
          <w:sz w:val="20"/>
        </w:rPr>
        <w:t>transfer</w:t>
      </w:r>
      <w:r>
        <w:rPr>
          <w:spacing w:val="-5"/>
          <w:sz w:val="20"/>
        </w:rPr>
        <w:t xml:space="preserve"> </w:t>
      </w:r>
      <w:r>
        <w:rPr>
          <w:sz w:val="20"/>
        </w:rPr>
        <w:t>of</w:t>
      </w:r>
      <w:r>
        <w:rPr>
          <w:spacing w:val="-3"/>
          <w:sz w:val="20"/>
        </w:rPr>
        <w:t xml:space="preserve"> </w:t>
      </w:r>
      <w:r>
        <w:rPr>
          <w:sz w:val="20"/>
        </w:rPr>
        <w:t>data</w:t>
      </w:r>
      <w:r>
        <w:rPr>
          <w:spacing w:val="-4"/>
          <w:sz w:val="20"/>
        </w:rPr>
        <w:t xml:space="preserve"> </w:t>
      </w:r>
      <w:r>
        <w:rPr>
          <w:sz w:val="20"/>
        </w:rPr>
        <w:t>that</w:t>
      </w:r>
      <w:r>
        <w:rPr>
          <w:spacing w:val="-3"/>
          <w:sz w:val="20"/>
        </w:rPr>
        <w:t xml:space="preserve"> </w:t>
      </w:r>
      <w:r>
        <w:rPr>
          <w:sz w:val="20"/>
        </w:rPr>
        <w:t>designated</w:t>
      </w:r>
      <w:r>
        <w:rPr>
          <w:spacing w:val="-3"/>
          <w:sz w:val="20"/>
        </w:rPr>
        <w:t xml:space="preserve"> </w:t>
      </w:r>
      <w:r>
        <w:rPr>
          <w:sz w:val="20"/>
        </w:rPr>
        <w:t>datasets</w:t>
      </w:r>
      <w:r>
        <w:rPr>
          <w:spacing w:val="-3"/>
          <w:sz w:val="20"/>
        </w:rPr>
        <w:t xml:space="preserve"> </w:t>
      </w:r>
      <w:r>
        <w:rPr>
          <w:sz w:val="20"/>
        </w:rPr>
        <w:t>and</w:t>
      </w:r>
      <w:r>
        <w:rPr>
          <w:spacing w:val="-2"/>
          <w:sz w:val="20"/>
        </w:rPr>
        <w:t xml:space="preserve"> </w:t>
      </w:r>
      <w:r>
        <w:rPr>
          <w:sz w:val="20"/>
        </w:rPr>
        <w:t>associated</w:t>
      </w:r>
      <w:r>
        <w:rPr>
          <w:spacing w:val="-5"/>
          <w:sz w:val="20"/>
        </w:rPr>
        <w:t xml:space="preserve"> </w:t>
      </w:r>
      <w:r>
        <w:rPr>
          <w:sz w:val="20"/>
        </w:rPr>
        <w:t>designated</w:t>
      </w:r>
      <w:r>
        <w:rPr>
          <w:spacing w:val="-4"/>
          <w:sz w:val="20"/>
        </w:rPr>
        <w:t xml:space="preserve"> </w:t>
      </w:r>
      <w:r>
        <w:rPr>
          <w:sz w:val="20"/>
        </w:rPr>
        <w:t>data</w:t>
      </w:r>
      <w:r>
        <w:rPr>
          <w:spacing w:val="-5"/>
          <w:sz w:val="20"/>
        </w:rPr>
        <w:t xml:space="preserve"> </w:t>
      </w:r>
      <w:r>
        <w:rPr>
          <w:sz w:val="20"/>
        </w:rPr>
        <w:t>providers must</w:t>
      </w:r>
      <w:r>
        <w:rPr>
          <w:spacing w:val="-2"/>
          <w:sz w:val="20"/>
        </w:rPr>
        <w:t xml:space="preserve"> </w:t>
      </w:r>
      <w:r>
        <w:rPr>
          <w:sz w:val="20"/>
        </w:rPr>
        <w:t>follow;</w:t>
      </w:r>
    </w:p>
    <w:p w14:paraId="3F0D9A0A" w14:textId="77777777" w:rsidR="00A6349E" w:rsidRDefault="00806631">
      <w:pPr>
        <w:pStyle w:val="ListParagraph"/>
        <w:numPr>
          <w:ilvl w:val="0"/>
          <w:numId w:val="9"/>
        </w:numPr>
        <w:tabs>
          <w:tab w:val="left" w:pos="693"/>
          <w:tab w:val="left" w:pos="694"/>
        </w:tabs>
        <w:spacing w:before="126" w:line="237" w:lineRule="auto"/>
        <w:ind w:right="1397"/>
        <w:rPr>
          <w:sz w:val="20"/>
        </w:rPr>
      </w:pPr>
      <w:r>
        <w:rPr>
          <w:sz w:val="20"/>
        </w:rPr>
        <w:t>provides</w:t>
      </w:r>
      <w:r>
        <w:rPr>
          <w:spacing w:val="-2"/>
          <w:sz w:val="20"/>
        </w:rPr>
        <w:t xml:space="preserve"> </w:t>
      </w:r>
      <w:r>
        <w:rPr>
          <w:sz w:val="20"/>
        </w:rPr>
        <w:t>general</w:t>
      </w:r>
      <w:r>
        <w:rPr>
          <w:spacing w:val="-3"/>
          <w:sz w:val="20"/>
        </w:rPr>
        <w:t xml:space="preserve"> </w:t>
      </w:r>
      <w:r>
        <w:rPr>
          <w:sz w:val="20"/>
        </w:rPr>
        <w:t>and</w:t>
      </w:r>
      <w:r>
        <w:rPr>
          <w:spacing w:val="-3"/>
          <w:sz w:val="20"/>
        </w:rPr>
        <w:t xml:space="preserve"> </w:t>
      </w:r>
      <w:r>
        <w:rPr>
          <w:sz w:val="20"/>
        </w:rPr>
        <w:t>sector</w:t>
      </w:r>
      <w:r>
        <w:rPr>
          <w:spacing w:val="-4"/>
          <w:sz w:val="20"/>
        </w:rPr>
        <w:t xml:space="preserve"> </w:t>
      </w:r>
      <w:r>
        <w:rPr>
          <w:sz w:val="20"/>
        </w:rPr>
        <w:t>specific</w:t>
      </w:r>
      <w:r>
        <w:rPr>
          <w:spacing w:val="-4"/>
          <w:sz w:val="20"/>
        </w:rPr>
        <w:t xml:space="preserve"> </w:t>
      </w:r>
      <w:r>
        <w:rPr>
          <w:sz w:val="20"/>
        </w:rPr>
        <w:t>rules</w:t>
      </w:r>
      <w:r>
        <w:rPr>
          <w:spacing w:val="-4"/>
          <w:sz w:val="20"/>
        </w:rPr>
        <w:t xml:space="preserve"> </w:t>
      </w:r>
      <w:r>
        <w:rPr>
          <w:sz w:val="20"/>
        </w:rPr>
        <w:t>for</w:t>
      </w:r>
      <w:r>
        <w:rPr>
          <w:spacing w:val="-4"/>
          <w:sz w:val="20"/>
        </w:rPr>
        <w:t xml:space="preserve"> </w:t>
      </w:r>
      <w:r>
        <w:rPr>
          <w:sz w:val="20"/>
        </w:rPr>
        <w:t>accrediting</w:t>
      </w:r>
      <w:r>
        <w:rPr>
          <w:spacing w:val="-4"/>
          <w:sz w:val="20"/>
        </w:rPr>
        <w:t xml:space="preserve"> </w:t>
      </w:r>
      <w:r>
        <w:rPr>
          <w:sz w:val="20"/>
        </w:rPr>
        <w:t>third-party</w:t>
      </w:r>
      <w:r>
        <w:rPr>
          <w:spacing w:val="-5"/>
          <w:sz w:val="20"/>
        </w:rPr>
        <w:t xml:space="preserve"> </w:t>
      </w:r>
      <w:r>
        <w:rPr>
          <w:sz w:val="20"/>
        </w:rPr>
        <w:t>data</w:t>
      </w:r>
      <w:r>
        <w:rPr>
          <w:spacing w:val="-3"/>
          <w:sz w:val="20"/>
        </w:rPr>
        <w:t xml:space="preserve"> </w:t>
      </w:r>
      <w:r>
        <w:rPr>
          <w:sz w:val="20"/>
        </w:rPr>
        <w:t>seekers,</w:t>
      </w:r>
      <w:r>
        <w:rPr>
          <w:spacing w:val="-7"/>
          <w:sz w:val="20"/>
        </w:rPr>
        <w:t xml:space="preserve"> </w:t>
      </w:r>
      <w:r>
        <w:rPr>
          <w:sz w:val="20"/>
        </w:rPr>
        <w:t>accessing</w:t>
      </w:r>
      <w:r>
        <w:rPr>
          <w:spacing w:val="-5"/>
          <w:sz w:val="20"/>
        </w:rPr>
        <w:t xml:space="preserve"> </w:t>
      </w:r>
      <w:r>
        <w:rPr>
          <w:sz w:val="20"/>
        </w:rPr>
        <w:t>data,</w:t>
      </w:r>
      <w:r>
        <w:rPr>
          <w:spacing w:val="-2"/>
          <w:sz w:val="20"/>
        </w:rPr>
        <w:t xml:space="preserve"> </w:t>
      </w:r>
      <w:r>
        <w:rPr>
          <w:sz w:val="20"/>
        </w:rPr>
        <w:t>and managing complaints processes, amongst other</w:t>
      </w:r>
      <w:r>
        <w:rPr>
          <w:spacing w:val="-5"/>
          <w:sz w:val="20"/>
        </w:rPr>
        <w:t xml:space="preserve"> </w:t>
      </w:r>
      <w:r>
        <w:rPr>
          <w:sz w:val="20"/>
        </w:rPr>
        <w:t>things;</w:t>
      </w:r>
    </w:p>
    <w:p w14:paraId="07DB4628" w14:textId="77777777" w:rsidR="00A6349E" w:rsidRDefault="00806631">
      <w:pPr>
        <w:pStyle w:val="ListParagraph"/>
        <w:numPr>
          <w:ilvl w:val="0"/>
          <w:numId w:val="9"/>
        </w:numPr>
        <w:tabs>
          <w:tab w:val="left" w:pos="693"/>
          <w:tab w:val="left" w:pos="694"/>
        </w:tabs>
        <w:spacing w:before="120"/>
        <w:rPr>
          <w:sz w:val="20"/>
        </w:rPr>
      </w:pPr>
      <w:r>
        <w:rPr>
          <w:sz w:val="20"/>
        </w:rPr>
        <w:t>provides enhanced privacy and information security</w:t>
      </w:r>
      <w:r>
        <w:rPr>
          <w:spacing w:val="-3"/>
          <w:sz w:val="20"/>
        </w:rPr>
        <w:t xml:space="preserve"> </w:t>
      </w:r>
      <w:r>
        <w:rPr>
          <w:sz w:val="20"/>
        </w:rPr>
        <w:t>protections;</w:t>
      </w:r>
    </w:p>
    <w:p w14:paraId="021F1BD1" w14:textId="77777777" w:rsidR="00A6349E" w:rsidRDefault="00806631">
      <w:pPr>
        <w:pStyle w:val="ListParagraph"/>
        <w:numPr>
          <w:ilvl w:val="0"/>
          <w:numId w:val="9"/>
        </w:numPr>
        <w:tabs>
          <w:tab w:val="left" w:pos="693"/>
          <w:tab w:val="left" w:pos="694"/>
        </w:tabs>
        <w:spacing w:before="122" w:line="237" w:lineRule="auto"/>
        <w:ind w:right="1461"/>
        <w:rPr>
          <w:sz w:val="20"/>
        </w:rPr>
      </w:pPr>
      <w:r>
        <w:rPr>
          <w:sz w:val="20"/>
        </w:rPr>
        <w:t>provides a tiered accreditation model where data seekers need to become accredited before they can receive the</w:t>
      </w:r>
      <w:r>
        <w:rPr>
          <w:spacing w:val="-3"/>
          <w:sz w:val="20"/>
        </w:rPr>
        <w:t xml:space="preserve"> </w:t>
      </w:r>
      <w:r>
        <w:rPr>
          <w:sz w:val="20"/>
        </w:rPr>
        <w:t>data:</w:t>
      </w:r>
    </w:p>
    <w:p w14:paraId="7E7AC5A3" w14:textId="77777777" w:rsidR="00A6349E" w:rsidRDefault="00806631">
      <w:pPr>
        <w:pStyle w:val="ListParagraph"/>
        <w:numPr>
          <w:ilvl w:val="1"/>
          <w:numId w:val="9"/>
        </w:numPr>
        <w:tabs>
          <w:tab w:val="left" w:pos="1031"/>
          <w:tab w:val="left" w:pos="1032"/>
        </w:tabs>
        <w:spacing w:before="124" w:line="235" w:lineRule="auto"/>
        <w:ind w:right="1336" w:hanging="338"/>
        <w:rPr>
          <w:sz w:val="20"/>
        </w:rPr>
      </w:pPr>
      <w:r>
        <w:rPr>
          <w:sz w:val="20"/>
        </w:rPr>
        <w:t xml:space="preserve">datasets are to be assessed as being higher or lower risk based on the harm that may arise if there were </w:t>
      </w:r>
      <w:proofErr w:type="spellStart"/>
      <w:r>
        <w:rPr>
          <w:sz w:val="20"/>
        </w:rPr>
        <w:t>unauthorised</w:t>
      </w:r>
      <w:proofErr w:type="spellEnd"/>
      <w:r>
        <w:rPr>
          <w:sz w:val="20"/>
        </w:rPr>
        <w:t xml:space="preserve"> access to the data;</w:t>
      </w:r>
      <w:r>
        <w:rPr>
          <w:spacing w:val="-4"/>
          <w:sz w:val="20"/>
        </w:rPr>
        <w:t xml:space="preserve"> </w:t>
      </w:r>
      <w:r>
        <w:rPr>
          <w:sz w:val="20"/>
        </w:rPr>
        <w:t>and</w:t>
      </w:r>
    </w:p>
    <w:p w14:paraId="46FCFE92" w14:textId="77777777" w:rsidR="00A6349E" w:rsidRDefault="00806631">
      <w:pPr>
        <w:pStyle w:val="ListParagraph"/>
        <w:numPr>
          <w:ilvl w:val="1"/>
          <w:numId w:val="9"/>
        </w:numPr>
        <w:tabs>
          <w:tab w:val="left" w:pos="1031"/>
          <w:tab w:val="left" w:pos="1032"/>
        </w:tabs>
        <w:spacing w:before="123"/>
        <w:ind w:right="1323" w:hanging="338"/>
        <w:rPr>
          <w:sz w:val="20"/>
        </w:rPr>
      </w:pPr>
      <w:r>
        <w:rPr>
          <w:sz w:val="20"/>
        </w:rPr>
        <w:t>third-party consumer data recipients are to be accredited to receive either low risk data or both high and low risk data;</w:t>
      </w:r>
    </w:p>
    <w:p w14:paraId="72BEF749" w14:textId="77777777" w:rsidR="00A6349E" w:rsidRDefault="00806631">
      <w:pPr>
        <w:pStyle w:val="ListParagraph"/>
        <w:numPr>
          <w:ilvl w:val="0"/>
          <w:numId w:val="9"/>
        </w:numPr>
        <w:tabs>
          <w:tab w:val="left" w:pos="692"/>
          <w:tab w:val="left" w:pos="694"/>
        </w:tabs>
        <w:spacing w:before="118"/>
        <w:ind w:right="1493"/>
        <w:rPr>
          <w:sz w:val="20"/>
        </w:rPr>
      </w:pPr>
      <w:r>
        <w:rPr>
          <w:sz w:val="20"/>
        </w:rPr>
        <w:t>data recipients would need to obtain th</w:t>
      </w:r>
      <w:bookmarkStart w:id="24" w:name="_GoBack"/>
      <w:bookmarkEnd w:id="24"/>
      <w:r>
        <w:rPr>
          <w:sz w:val="20"/>
        </w:rPr>
        <w:t>e explicit agreement of consumers prior to receiving consumer data; and</w:t>
      </w:r>
    </w:p>
    <w:p w14:paraId="232199F7" w14:textId="77777777" w:rsidR="00A6349E" w:rsidRDefault="00806631">
      <w:pPr>
        <w:pStyle w:val="ListParagraph"/>
        <w:numPr>
          <w:ilvl w:val="0"/>
          <w:numId w:val="9"/>
        </w:numPr>
        <w:tabs>
          <w:tab w:val="left" w:pos="692"/>
          <w:tab w:val="left" w:pos="694"/>
        </w:tabs>
        <w:spacing w:before="120"/>
        <w:rPr>
          <w:sz w:val="20"/>
        </w:rPr>
      </w:pPr>
      <w:r>
        <w:rPr>
          <w:sz w:val="20"/>
        </w:rPr>
        <w:t>accreditation by third-party consumer data recipients would apply to consumer datasets across</w:t>
      </w:r>
      <w:r>
        <w:rPr>
          <w:spacing w:val="-22"/>
          <w:sz w:val="20"/>
        </w:rPr>
        <w:t xml:space="preserve"> </w:t>
      </w:r>
      <w:r>
        <w:rPr>
          <w:sz w:val="20"/>
        </w:rPr>
        <w:t>all</w:t>
      </w:r>
    </w:p>
    <w:p w14:paraId="5B1C68AD" w14:textId="77777777" w:rsidR="00A6349E" w:rsidRDefault="00A6349E">
      <w:pPr>
        <w:rPr>
          <w:sz w:val="20"/>
        </w:rPr>
        <w:sectPr w:rsidR="00A6349E">
          <w:headerReference w:type="default" r:id="rId24"/>
          <w:footerReference w:type="default" r:id="rId25"/>
          <w:pgSz w:w="11910" w:h="16840"/>
          <w:pgMar w:top="1100" w:right="0" w:bottom="2920" w:left="780" w:header="714" w:footer="2735" w:gutter="0"/>
          <w:cols w:space="720"/>
        </w:sectPr>
      </w:pPr>
    </w:p>
    <w:p w14:paraId="6BE8ADC8" w14:textId="77777777" w:rsidR="00A6349E" w:rsidRDefault="00A6349E">
      <w:pPr>
        <w:pStyle w:val="BodyText"/>
      </w:pPr>
    </w:p>
    <w:p w14:paraId="585FB1F0" w14:textId="77777777" w:rsidR="00A6349E" w:rsidRDefault="00A6349E">
      <w:pPr>
        <w:pStyle w:val="BodyText"/>
      </w:pPr>
    </w:p>
    <w:p w14:paraId="6A3A2DC2" w14:textId="77777777" w:rsidR="00A6349E" w:rsidRDefault="00A6349E">
      <w:pPr>
        <w:pStyle w:val="BodyText"/>
        <w:spacing w:before="10"/>
        <w:rPr>
          <w:sz w:val="15"/>
        </w:rPr>
      </w:pPr>
    </w:p>
    <w:p w14:paraId="54FA690E" w14:textId="77777777" w:rsidR="00A6349E" w:rsidRDefault="00806631">
      <w:pPr>
        <w:spacing w:before="93"/>
        <w:ind w:left="352" w:right="1208"/>
        <w:rPr>
          <w:i/>
          <w:sz w:val="20"/>
        </w:rPr>
      </w:pPr>
      <w:bookmarkStart w:id="25" w:name="_bookmark19"/>
      <w:bookmarkStart w:id="26" w:name="_bookmark18"/>
      <w:bookmarkStart w:id="27" w:name="_bookmark17"/>
      <w:bookmarkStart w:id="28" w:name="_bookmark16"/>
      <w:bookmarkStart w:id="29" w:name="_bookmark15"/>
      <w:bookmarkEnd w:id="25"/>
      <w:bookmarkEnd w:id="26"/>
      <w:bookmarkEnd w:id="27"/>
      <w:bookmarkEnd w:id="28"/>
      <w:bookmarkEnd w:id="29"/>
      <w:r>
        <w:rPr>
          <w:sz w:val="20"/>
        </w:rPr>
        <w:t xml:space="preserve">The CDR will be implemented via amendments to the </w:t>
      </w:r>
      <w:r>
        <w:rPr>
          <w:i/>
          <w:sz w:val="20"/>
        </w:rPr>
        <w:t xml:space="preserve">Competition and Consumer Act 2010, </w:t>
      </w:r>
      <w:r>
        <w:rPr>
          <w:sz w:val="20"/>
        </w:rPr>
        <w:t xml:space="preserve">and the </w:t>
      </w:r>
      <w:r>
        <w:rPr>
          <w:i/>
          <w:sz w:val="20"/>
        </w:rPr>
        <w:t>Privacy Act 1988.</w:t>
      </w:r>
    </w:p>
    <w:p w14:paraId="259D2869" w14:textId="77777777" w:rsidR="00A6349E" w:rsidRDefault="00A6349E">
      <w:pPr>
        <w:pStyle w:val="BodyText"/>
        <w:spacing w:before="5"/>
        <w:rPr>
          <w:i/>
          <w:sz w:val="17"/>
        </w:rPr>
      </w:pPr>
    </w:p>
    <w:p w14:paraId="19241452" w14:textId="77777777" w:rsidR="00A6349E" w:rsidRDefault="00806631">
      <w:pPr>
        <w:pStyle w:val="Heading2"/>
        <w:numPr>
          <w:ilvl w:val="1"/>
          <w:numId w:val="8"/>
        </w:numPr>
        <w:tabs>
          <w:tab w:val="left" w:pos="928"/>
          <w:tab w:val="left" w:pos="929"/>
        </w:tabs>
        <w:ind w:right="1611"/>
      </w:pPr>
      <w:bookmarkStart w:id="30" w:name="2.2_Relationship_between_the_CDR_and_exi"/>
      <w:bookmarkStart w:id="31" w:name="_bookmark14"/>
      <w:bookmarkEnd w:id="30"/>
      <w:bookmarkEnd w:id="31"/>
      <w:r>
        <w:rPr>
          <w:color w:val="008698"/>
        </w:rPr>
        <w:t>Relationship between the CDR and existing data rights in the energy sector</w:t>
      </w:r>
    </w:p>
    <w:p w14:paraId="182C4EE8" w14:textId="77777777" w:rsidR="00A6349E" w:rsidRDefault="00806631">
      <w:pPr>
        <w:pStyle w:val="BodyText"/>
        <w:spacing w:before="200" w:line="264" w:lineRule="auto"/>
        <w:ind w:left="352" w:right="1245"/>
        <w:jc w:val="both"/>
      </w:pPr>
      <w:r>
        <w:t>Since 6 November 2014 the energy sector has had an existing right to access consumer electricity metering data.</w:t>
      </w:r>
      <w:hyperlink w:anchor="_bookmark19" w:history="1">
        <w:r>
          <w:rPr>
            <w:position w:val="6"/>
            <w:sz w:val="13"/>
          </w:rPr>
          <w:t>11</w:t>
        </w:r>
      </w:hyperlink>
      <w:r>
        <w:rPr>
          <w:position w:val="6"/>
          <w:sz w:val="13"/>
        </w:rPr>
        <w:t xml:space="preserve"> </w:t>
      </w:r>
      <w:r>
        <w:t xml:space="preserve">The objective of the right is to make it easier for customers to access their electricity data and obtain services from </w:t>
      </w:r>
      <w:proofErr w:type="spellStart"/>
      <w:r>
        <w:t>authorised</w:t>
      </w:r>
      <w:proofErr w:type="spellEnd"/>
      <w:r>
        <w:t xml:space="preserve"> third parties using consumer data, thereby allowing consumers to make better and more informed choices about energy products and services as well as save electricity costs.</w:t>
      </w:r>
    </w:p>
    <w:p w14:paraId="76DBC7D6" w14:textId="77777777" w:rsidR="00A6349E" w:rsidRDefault="00A6349E">
      <w:pPr>
        <w:pStyle w:val="BodyText"/>
        <w:spacing w:before="4"/>
        <w:rPr>
          <w:sz w:val="17"/>
        </w:rPr>
      </w:pPr>
    </w:p>
    <w:p w14:paraId="688E475D" w14:textId="77777777" w:rsidR="00A6349E" w:rsidRDefault="00806631">
      <w:pPr>
        <w:pStyle w:val="BodyText"/>
        <w:ind w:left="352"/>
      </w:pPr>
      <w:r>
        <w:t>The right:</w:t>
      </w:r>
    </w:p>
    <w:p w14:paraId="3554A6E8" w14:textId="77777777" w:rsidR="00A6349E" w:rsidRDefault="00A6349E">
      <w:pPr>
        <w:pStyle w:val="BodyText"/>
        <w:spacing w:before="8"/>
        <w:rPr>
          <w:sz w:val="19"/>
        </w:rPr>
      </w:pPr>
    </w:p>
    <w:p w14:paraId="0B93F03F" w14:textId="77777777" w:rsidR="00A6349E" w:rsidRDefault="00806631">
      <w:pPr>
        <w:pStyle w:val="ListParagraph"/>
        <w:numPr>
          <w:ilvl w:val="0"/>
          <w:numId w:val="9"/>
        </w:numPr>
        <w:tabs>
          <w:tab w:val="left" w:pos="693"/>
          <w:tab w:val="left" w:pos="694"/>
        </w:tabs>
        <w:spacing w:line="237" w:lineRule="auto"/>
        <w:ind w:right="1494"/>
        <w:rPr>
          <w:sz w:val="20"/>
        </w:rPr>
      </w:pPr>
      <w:r>
        <w:rPr>
          <w:sz w:val="20"/>
        </w:rPr>
        <w:t xml:space="preserve">allows customers and </w:t>
      </w:r>
      <w:proofErr w:type="spellStart"/>
      <w:r>
        <w:rPr>
          <w:sz w:val="20"/>
        </w:rPr>
        <w:t>authorised</w:t>
      </w:r>
      <w:proofErr w:type="spellEnd"/>
      <w:r>
        <w:rPr>
          <w:sz w:val="20"/>
        </w:rPr>
        <w:t xml:space="preserve"> third parties to obtain their electricity metering data from distributors and</w:t>
      </w:r>
      <w:r>
        <w:rPr>
          <w:spacing w:val="-2"/>
          <w:sz w:val="20"/>
        </w:rPr>
        <w:t xml:space="preserve"> </w:t>
      </w:r>
      <w:r>
        <w:rPr>
          <w:sz w:val="20"/>
        </w:rPr>
        <w:t>retailers;</w:t>
      </w:r>
    </w:p>
    <w:p w14:paraId="45744BD2" w14:textId="77777777" w:rsidR="00A6349E" w:rsidRDefault="00806631">
      <w:pPr>
        <w:pStyle w:val="ListParagraph"/>
        <w:numPr>
          <w:ilvl w:val="0"/>
          <w:numId w:val="9"/>
        </w:numPr>
        <w:tabs>
          <w:tab w:val="left" w:pos="693"/>
          <w:tab w:val="left" w:pos="694"/>
        </w:tabs>
        <w:spacing w:before="121"/>
        <w:rPr>
          <w:sz w:val="13"/>
        </w:rPr>
      </w:pPr>
      <w:r>
        <w:rPr>
          <w:sz w:val="20"/>
        </w:rPr>
        <w:t>allows small customers to access historical billing data for the previous two</w:t>
      </w:r>
      <w:r>
        <w:rPr>
          <w:spacing w:val="-3"/>
          <w:sz w:val="20"/>
        </w:rPr>
        <w:t xml:space="preserve"> </w:t>
      </w:r>
      <w:r>
        <w:rPr>
          <w:sz w:val="20"/>
        </w:rPr>
        <w:t>years;</w:t>
      </w:r>
      <w:hyperlink w:anchor="_bookmark18" w:history="1">
        <w:r>
          <w:rPr>
            <w:position w:val="6"/>
            <w:sz w:val="13"/>
          </w:rPr>
          <w:t>12</w:t>
        </w:r>
      </w:hyperlink>
    </w:p>
    <w:p w14:paraId="198D9434" w14:textId="77777777" w:rsidR="00A6349E" w:rsidRDefault="00806631">
      <w:pPr>
        <w:pStyle w:val="ListParagraph"/>
        <w:numPr>
          <w:ilvl w:val="0"/>
          <w:numId w:val="9"/>
        </w:numPr>
        <w:tabs>
          <w:tab w:val="left" w:pos="693"/>
          <w:tab w:val="left" w:pos="694"/>
        </w:tabs>
        <w:spacing w:before="117"/>
        <w:rPr>
          <w:sz w:val="20"/>
        </w:rPr>
      </w:pPr>
      <w:r>
        <w:rPr>
          <w:sz w:val="20"/>
        </w:rPr>
        <w:t>allows customers to access gas metering data from gas distributors;</w:t>
      </w:r>
      <w:hyperlink w:anchor="_bookmark17" w:history="1">
        <w:r>
          <w:rPr>
            <w:position w:val="6"/>
            <w:sz w:val="13"/>
          </w:rPr>
          <w:t>13</w:t>
        </w:r>
      </w:hyperlink>
      <w:r>
        <w:rPr>
          <w:spacing w:val="13"/>
          <w:position w:val="6"/>
          <w:sz w:val="13"/>
        </w:rPr>
        <w:t xml:space="preserve"> </w:t>
      </w:r>
      <w:r>
        <w:rPr>
          <w:sz w:val="20"/>
        </w:rPr>
        <w:t>and</w:t>
      </w:r>
    </w:p>
    <w:p w14:paraId="677B4B5B" w14:textId="77777777" w:rsidR="00A6349E" w:rsidRDefault="00806631">
      <w:pPr>
        <w:pStyle w:val="ListParagraph"/>
        <w:numPr>
          <w:ilvl w:val="0"/>
          <w:numId w:val="9"/>
        </w:numPr>
        <w:tabs>
          <w:tab w:val="left" w:pos="693"/>
          <w:tab w:val="left" w:pos="694"/>
        </w:tabs>
        <w:spacing w:before="122" w:line="237" w:lineRule="auto"/>
        <w:ind w:right="1159"/>
        <w:rPr>
          <w:sz w:val="20"/>
        </w:rPr>
      </w:pPr>
      <w:proofErr w:type="gramStart"/>
      <w:r>
        <w:rPr>
          <w:sz w:val="20"/>
        </w:rPr>
        <w:t>requires</w:t>
      </w:r>
      <w:proofErr w:type="gramEnd"/>
      <w:r>
        <w:rPr>
          <w:sz w:val="20"/>
        </w:rPr>
        <w:t xml:space="preserve"> retailers and distributors to comply with minimum requirements related to the format, timeframes and reasonable charges when providing the</w:t>
      </w:r>
      <w:r>
        <w:rPr>
          <w:spacing w:val="2"/>
          <w:sz w:val="20"/>
        </w:rPr>
        <w:t xml:space="preserve"> </w:t>
      </w:r>
      <w:r>
        <w:rPr>
          <w:sz w:val="20"/>
        </w:rPr>
        <w:t>data.</w:t>
      </w:r>
    </w:p>
    <w:p w14:paraId="0006D24E" w14:textId="77777777" w:rsidR="00A6349E" w:rsidRDefault="00A6349E">
      <w:pPr>
        <w:pStyle w:val="BodyText"/>
        <w:spacing w:before="5"/>
      </w:pPr>
    </w:p>
    <w:p w14:paraId="20BEB18F" w14:textId="77777777" w:rsidR="00A6349E" w:rsidRDefault="00806631">
      <w:pPr>
        <w:pStyle w:val="BodyText"/>
        <w:spacing w:line="264" w:lineRule="auto"/>
        <w:ind w:left="352" w:right="1308" w:hanging="1"/>
      </w:pPr>
      <w:r>
        <w:t xml:space="preserve">To facilitate access to electricity metering data, the Australian Energy Market Operator (AEMO) has developed metering data provision procedures. This established the minimum requirements for the manner and form in which retailers and distributors must provide metering data to a consumer, or their </w:t>
      </w:r>
      <w:proofErr w:type="spellStart"/>
      <w:r>
        <w:t>authorised</w:t>
      </w:r>
      <w:proofErr w:type="spellEnd"/>
      <w:r>
        <w:t xml:space="preserve"> representative. These procedures, developed in consultation with industry, gave some flexibility to distributors and retailers about elements of the process, which in turn has led to some inconsistency in application.</w:t>
      </w:r>
    </w:p>
    <w:p w14:paraId="4EAE8FC5" w14:textId="77777777" w:rsidR="00A6349E" w:rsidRDefault="00A6349E">
      <w:pPr>
        <w:pStyle w:val="BodyText"/>
        <w:spacing w:before="5"/>
        <w:rPr>
          <w:sz w:val="17"/>
        </w:rPr>
      </w:pPr>
    </w:p>
    <w:p w14:paraId="19CE515C" w14:textId="77777777" w:rsidR="00A6349E" w:rsidRDefault="00806631">
      <w:pPr>
        <w:pStyle w:val="BodyText"/>
        <w:spacing w:line="264" w:lineRule="auto"/>
        <w:ind w:left="352" w:right="1519"/>
      </w:pPr>
      <w:r>
        <w:t>The CDR will expand upon the existing energy data right and provides a more comprehensive regulatory framework to facilitate access by third parties. This will address several concerns that have been raised about how the existing energy data right has failed to facilitate the development of third-party services to consumers – Box 1.</w:t>
      </w:r>
    </w:p>
    <w:p w14:paraId="1B13F344" w14:textId="77777777" w:rsidR="00A6349E" w:rsidRDefault="00806631">
      <w:pPr>
        <w:pStyle w:val="BodyText"/>
        <w:spacing w:before="6"/>
        <w:rPr>
          <w:sz w:val="15"/>
        </w:rPr>
      </w:pPr>
      <w:r>
        <w:rPr>
          <w:noProof/>
          <w:lang w:val="en-AU" w:eastAsia="en-AU"/>
        </w:rPr>
        <mc:AlternateContent>
          <mc:Choice Requires="wps">
            <w:drawing>
              <wp:anchor distT="0" distB="0" distL="0" distR="0" simplePos="0" relativeHeight="251659776" behindDoc="1" locked="0" layoutInCell="1" allowOverlap="1" wp14:anchorId="7C00BCA6" wp14:editId="43523353">
                <wp:simplePos x="0" y="0"/>
                <wp:positionH relativeFrom="page">
                  <wp:posOffset>562610</wp:posOffset>
                </wp:positionH>
                <wp:positionV relativeFrom="paragraph">
                  <wp:posOffset>128905</wp:posOffset>
                </wp:positionV>
                <wp:extent cx="6289675" cy="1948180"/>
                <wp:effectExtent l="635" t="0" r="0" b="0"/>
                <wp:wrapTopAndBottom/>
                <wp:docPr id="2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1948180"/>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74942" w14:textId="77777777" w:rsidR="00A6349E" w:rsidRDefault="00A6349E">
                            <w:pPr>
                              <w:pStyle w:val="BodyText"/>
                              <w:spacing w:before="11"/>
                              <w:rPr>
                                <w:sz w:val="18"/>
                              </w:rPr>
                            </w:pPr>
                          </w:p>
                          <w:p w14:paraId="61B24EBA" w14:textId="77777777" w:rsidR="00A6349E" w:rsidRDefault="00806631">
                            <w:pPr>
                              <w:ind w:left="247"/>
                              <w:rPr>
                                <w:b/>
                                <w:sz w:val="20"/>
                              </w:rPr>
                            </w:pPr>
                            <w:r>
                              <w:rPr>
                                <w:b/>
                                <w:color w:val="008698"/>
                                <w:sz w:val="20"/>
                              </w:rPr>
                              <w:t>Box 1: Concerns about the existing consumer data right in the energy sector</w:t>
                            </w:r>
                          </w:p>
                          <w:p w14:paraId="1083290A" w14:textId="77777777" w:rsidR="00A6349E" w:rsidRDefault="00A6349E">
                            <w:pPr>
                              <w:pStyle w:val="BodyText"/>
                              <w:spacing w:before="2"/>
                              <w:rPr>
                                <w:sz w:val="19"/>
                              </w:rPr>
                            </w:pPr>
                          </w:p>
                          <w:p w14:paraId="12CA1497" w14:textId="77777777" w:rsidR="00A6349E" w:rsidRDefault="00806631">
                            <w:pPr>
                              <w:pStyle w:val="BodyText"/>
                              <w:spacing w:line="264" w:lineRule="auto"/>
                              <w:ind w:left="247"/>
                            </w:pPr>
                            <w:r>
                              <w:rPr>
                                <w:color w:val="008698"/>
                              </w:rPr>
                              <w:t>Despite the introduction of a right to access electricity data, many reviews have identified that barriers to access remain. For example:</w:t>
                            </w:r>
                          </w:p>
                          <w:p w14:paraId="6D84A1EB" w14:textId="77777777" w:rsidR="00A6349E" w:rsidRDefault="00A6349E">
                            <w:pPr>
                              <w:pStyle w:val="BodyText"/>
                              <w:spacing w:before="5"/>
                              <w:rPr>
                                <w:sz w:val="17"/>
                              </w:rPr>
                            </w:pPr>
                          </w:p>
                          <w:p w14:paraId="1444B600" w14:textId="77777777" w:rsidR="00A6349E" w:rsidRDefault="00806631">
                            <w:pPr>
                              <w:pStyle w:val="BodyText"/>
                              <w:numPr>
                                <w:ilvl w:val="0"/>
                                <w:numId w:val="7"/>
                              </w:numPr>
                              <w:tabs>
                                <w:tab w:val="left" w:pos="674"/>
                                <w:tab w:val="left" w:pos="675"/>
                              </w:tabs>
                              <w:spacing w:before="1" w:line="259" w:lineRule="auto"/>
                              <w:ind w:right="946" w:hanging="427"/>
                              <w:rPr>
                                <w:sz w:val="10"/>
                              </w:rPr>
                            </w:pPr>
                            <w:proofErr w:type="gramStart"/>
                            <w:r>
                              <w:rPr>
                                <w:color w:val="008698"/>
                              </w:rPr>
                              <w:t>the</w:t>
                            </w:r>
                            <w:proofErr w:type="gramEnd"/>
                            <w:r>
                              <w:rPr>
                                <w:color w:val="008698"/>
                              </w:rPr>
                              <w:t xml:space="preserve"> </w:t>
                            </w:r>
                            <w:proofErr w:type="spellStart"/>
                            <w:r>
                              <w:rPr>
                                <w:color w:val="008698"/>
                              </w:rPr>
                              <w:t>Finkel</w:t>
                            </w:r>
                            <w:proofErr w:type="spellEnd"/>
                            <w:r>
                              <w:rPr>
                                <w:color w:val="008698"/>
                              </w:rPr>
                              <w:t xml:space="preserve"> review recommended that the COAG Energy Council facilitate measures to remove complexities and improve consumers' access to, and rights to share, their energy</w:t>
                            </w:r>
                            <w:r>
                              <w:rPr>
                                <w:color w:val="008698"/>
                                <w:spacing w:val="-20"/>
                              </w:rPr>
                              <w:t xml:space="preserve"> </w:t>
                            </w:r>
                            <w:r>
                              <w:rPr>
                                <w:color w:val="008698"/>
                              </w:rPr>
                              <w:t>data.</w:t>
                            </w:r>
                            <w:hyperlink w:anchor="_bookmark16" w:history="1">
                              <w:r>
                                <w:rPr>
                                  <w:color w:val="008698"/>
                                  <w:position w:val="6"/>
                                  <w:sz w:val="10"/>
                                </w:rPr>
                                <w:t>14</w:t>
                              </w:r>
                            </w:hyperlink>
                          </w:p>
                          <w:p w14:paraId="2B06DAC5" w14:textId="77777777" w:rsidR="00A6349E" w:rsidRDefault="00A6349E">
                            <w:pPr>
                              <w:pStyle w:val="BodyText"/>
                              <w:spacing w:before="11"/>
                              <w:rPr>
                                <w:sz w:val="17"/>
                              </w:rPr>
                            </w:pPr>
                          </w:p>
                          <w:p w14:paraId="410376F5" w14:textId="77777777" w:rsidR="00A6349E" w:rsidRDefault="00806631">
                            <w:pPr>
                              <w:pStyle w:val="BodyText"/>
                              <w:numPr>
                                <w:ilvl w:val="0"/>
                                <w:numId w:val="7"/>
                              </w:numPr>
                              <w:tabs>
                                <w:tab w:val="left" w:pos="674"/>
                                <w:tab w:val="left" w:pos="675"/>
                              </w:tabs>
                              <w:spacing w:line="261" w:lineRule="auto"/>
                              <w:ind w:right="451" w:hanging="427"/>
                            </w:pPr>
                            <w:proofErr w:type="gramStart"/>
                            <w:r>
                              <w:rPr>
                                <w:color w:val="008698"/>
                              </w:rPr>
                              <w:t>the</w:t>
                            </w:r>
                            <w:proofErr w:type="gramEnd"/>
                            <w:r>
                              <w:rPr>
                                <w:color w:val="008698"/>
                              </w:rPr>
                              <w:t xml:space="preserve"> ACCC Retail Electricity Pricing Inquiry</w:t>
                            </w:r>
                            <w:hyperlink w:anchor="_bookmark15" w:history="1">
                              <w:r>
                                <w:rPr>
                                  <w:color w:val="008698"/>
                                  <w:position w:val="6"/>
                                  <w:sz w:val="10"/>
                                </w:rPr>
                                <w:t>15</w:t>
                              </w:r>
                            </w:hyperlink>
                            <w:r>
                              <w:rPr>
                                <w:color w:val="008698"/>
                              </w:rPr>
                              <w:t>, raised data access as one of the obstacles to good consumer</w:t>
                            </w:r>
                            <w:r>
                              <w:rPr>
                                <w:color w:val="008698"/>
                                <w:spacing w:val="-4"/>
                              </w:rPr>
                              <w:t xml:space="preserve"> </w:t>
                            </w:r>
                            <w:r>
                              <w:rPr>
                                <w:color w:val="008698"/>
                              </w:rPr>
                              <w:t>outcomes,</w:t>
                            </w:r>
                            <w:r>
                              <w:rPr>
                                <w:color w:val="008698"/>
                                <w:spacing w:val="-5"/>
                              </w:rPr>
                              <w:t xml:space="preserve"> </w:t>
                            </w:r>
                            <w:r>
                              <w:rPr>
                                <w:color w:val="008698"/>
                              </w:rPr>
                              <w:t>saying</w:t>
                            </w:r>
                            <w:r>
                              <w:rPr>
                                <w:color w:val="008698"/>
                                <w:spacing w:val="-4"/>
                              </w:rPr>
                              <w:t xml:space="preserve"> </w:t>
                            </w:r>
                            <w:r>
                              <w:rPr>
                                <w:color w:val="008698"/>
                              </w:rPr>
                              <w:t>that</w:t>
                            </w:r>
                            <w:r>
                              <w:rPr>
                                <w:color w:val="008698"/>
                                <w:spacing w:val="-5"/>
                              </w:rPr>
                              <w:t xml:space="preserve"> </w:t>
                            </w:r>
                            <w:r>
                              <w:rPr>
                                <w:color w:val="008698"/>
                              </w:rPr>
                              <w:t>“there</w:t>
                            </w:r>
                            <w:r>
                              <w:rPr>
                                <w:color w:val="008698"/>
                                <w:spacing w:val="-2"/>
                              </w:rPr>
                              <w:t xml:space="preserve"> </w:t>
                            </w:r>
                            <w:r>
                              <w:rPr>
                                <w:color w:val="008698"/>
                              </w:rPr>
                              <w:t>are</w:t>
                            </w:r>
                            <w:r>
                              <w:rPr>
                                <w:color w:val="008698"/>
                                <w:spacing w:val="-5"/>
                              </w:rPr>
                              <w:t xml:space="preserve"> </w:t>
                            </w:r>
                            <w:r>
                              <w:rPr>
                                <w:color w:val="008698"/>
                              </w:rPr>
                              <w:t>barriers</w:t>
                            </w:r>
                            <w:r>
                              <w:rPr>
                                <w:color w:val="008698"/>
                                <w:spacing w:val="-3"/>
                              </w:rPr>
                              <w:t xml:space="preserve"> </w:t>
                            </w:r>
                            <w:r>
                              <w:rPr>
                                <w:color w:val="008698"/>
                              </w:rPr>
                              <w:t>to</w:t>
                            </w:r>
                            <w:r>
                              <w:rPr>
                                <w:color w:val="008698"/>
                                <w:spacing w:val="-3"/>
                              </w:rPr>
                              <w:t xml:space="preserve"> </w:t>
                            </w:r>
                            <w:r>
                              <w:rPr>
                                <w:color w:val="008698"/>
                              </w:rPr>
                              <w:t>consumers</w:t>
                            </w:r>
                            <w:r>
                              <w:rPr>
                                <w:color w:val="008698"/>
                                <w:spacing w:val="-3"/>
                              </w:rPr>
                              <w:t xml:space="preserve"> </w:t>
                            </w:r>
                            <w:r>
                              <w:rPr>
                                <w:color w:val="008698"/>
                              </w:rPr>
                              <w:t>accessing</w:t>
                            </w:r>
                            <w:r>
                              <w:rPr>
                                <w:color w:val="008698"/>
                                <w:spacing w:val="-5"/>
                              </w:rPr>
                              <w:t xml:space="preserve"> </w:t>
                            </w:r>
                            <w:r>
                              <w:rPr>
                                <w:color w:val="008698"/>
                              </w:rPr>
                              <w:t>information</w:t>
                            </w:r>
                            <w:r>
                              <w:rPr>
                                <w:color w:val="008698"/>
                                <w:spacing w:val="-4"/>
                              </w:rPr>
                              <w:t xml:space="preserve"> </w:t>
                            </w:r>
                            <w:r>
                              <w:rPr>
                                <w:color w:val="008698"/>
                              </w:rPr>
                              <w:t>about</w:t>
                            </w:r>
                            <w:r>
                              <w:rPr>
                                <w:color w:val="008698"/>
                                <w:spacing w:val="-5"/>
                              </w:rPr>
                              <w:t xml:space="preserve"> </w:t>
                            </w:r>
                            <w:r>
                              <w:rPr>
                                <w:color w:val="008698"/>
                              </w:rPr>
                              <w:t>their electricity usage and using this information to compare and choose an</w:t>
                            </w:r>
                            <w:r>
                              <w:rPr>
                                <w:color w:val="008698"/>
                                <w:spacing w:val="-14"/>
                              </w:rPr>
                              <w:t xml:space="preserve"> </w:t>
                            </w:r>
                            <w:r>
                              <w:rPr>
                                <w:color w:val="008698"/>
                              </w:rPr>
                              <w:t>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8" o:spid="_x0000_s1037" type="#_x0000_t202" style="position:absolute;margin-left:44.3pt;margin-top:10.15pt;width:495.25pt;height:153.4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" fillcolor="#e6eaec" stroked="f">
                <v:textbox inset="0,0,0,0">
                  <w:txbxContent>
                    <w:p w:rsidR="00A6349E" w:rsidRDefault="00A6349E">
                      <w:pPr>
                        <w:pStyle w:val="BodyText"/>
                        <w:spacing w:before="11"/>
                        <w:rPr>
                          <w:sz w:val="18"/>
                        </w:rPr>
                      </w:pPr>
                    </w:p>
                    <w:p w:rsidR="00A6349E" w:rsidRDefault="00806631">
                      <w:pPr>
                        <w:ind w:left="247"/>
                        <w:rPr>
                          <w:b/>
                          <w:sz w:val="20"/>
                        </w:rPr>
                      </w:pPr>
                      <w:r>
                        <w:rPr>
                          <w:b/>
                          <w:color w:val="008698"/>
                          <w:sz w:val="20"/>
                        </w:rPr>
                        <w:t>Box 1: Concerns about the existing</w:t>
                      </w:r>
                      <w:r>
                        <w:rPr>
                          <w:b/>
                          <w:color w:val="008698"/>
                          <w:sz w:val="20"/>
                        </w:rPr>
                        <w:t xml:space="preserve"> consumer data right in the energy sector</w:t>
                      </w:r>
                    </w:p>
                    <w:p w:rsidR="00A6349E" w:rsidRDefault="00A6349E">
                      <w:pPr>
                        <w:pStyle w:val="BodyText"/>
                        <w:spacing w:before="2"/>
                        <w:rPr>
                          <w:sz w:val="19"/>
                        </w:rPr>
                      </w:pPr>
                    </w:p>
                    <w:p w:rsidR="00A6349E" w:rsidRDefault="00806631">
                      <w:pPr>
                        <w:pStyle w:val="BodyText"/>
                        <w:spacing w:line="264" w:lineRule="auto"/>
                        <w:ind w:left="247"/>
                      </w:pPr>
                      <w:r>
                        <w:rPr>
                          <w:color w:val="008698"/>
                        </w:rPr>
                        <w:t>Despite the introduction of a right to access electricity data, many reviews have identified that barriers to access remain. For example:</w:t>
                      </w:r>
                    </w:p>
                    <w:p w:rsidR="00A6349E" w:rsidRDefault="00A6349E">
                      <w:pPr>
                        <w:pStyle w:val="BodyText"/>
                        <w:spacing w:before="5"/>
                        <w:rPr>
                          <w:sz w:val="17"/>
                        </w:rPr>
                      </w:pPr>
                    </w:p>
                    <w:p w:rsidR="00A6349E" w:rsidRDefault="00806631">
                      <w:pPr>
                        <w:pStyle w:val="BodyText"/>
                        <w:numPr>
                          <w:ilvl w:val="0"/>
                          <w:numId w:val="7"/>
                        </w:numPr>
                        <w:tabs>
                          <w:tab w:val="left" w:pos="674"/>
                          <w:tab w:val="left" w:pos="675"/>
                        </w:tabs>
                        <w:spacing w:before="1" w:line="259" w:lineRule="auto"/>
                        <w:ind w:right="946" w:hanging="427"/>
                        <w:rPr>
                          <w:sz w:val="10"/>
                        </w:rPr>
                      </w:pPr>
                      <w:r>
                        <w:rPr>
                          <w:color w:val="008698"/>
                        </w:rPr>
                        <w:t>the Finkel review recommended that the COAG Energy Council facilitate measures to remove complexities and improve consumers' access to, and rights to share, their energy</w:t>
                      </w:r>
                      <w:r>
                        <w:rPr>
                          <w:color w:val="008698"/>
                          <w:spacing w:val="-20"/>
                        </w:rPr>
                        <w:t xml:space="preserve"> </w:t>
                      </w:r>
                      <w:r>
                        <w:rPr>
                          <w:color w:val="008698"/>
                        </w:rPr>
                        <w:t>data.</w:t>
                      </w:r>
                      <w:hyperlink w:anchor="_bookmark16" w:history="1">
                        <w:r>
                          <w:rPr>
                            <w:color w:val="008698"/>
                            <w:position w:val="6"/>
                            <w:sz w:val="10"/>
                          </w:rPr>
                          <w:t>14</w:t>
                        </w:r>
                      </w:hyperlink>
                    </w:p>
                    <w:p w:rsidR="00A6349E" w:rsidRDefault="00A6349E">
                      <w:pPr>
                        <w:pStyle w:val="BodyText"/>
                        <w:spacing w:before="11"/>
                        <w:rPr>
                          <w:sz w:val="17"/>
                        </w:rPr>
                      </w:pPr>
                    </w:p>
                    <w:p w:rsidR="00A6349E" w:rsidRDefault="00806631">
                      <w:pPr>
                        <w:pStyle w:val="BodyText"/>
                        <w:numPr>
                          <w:ilvl w:val="0"/>
                          <w:numId w:val="7"/>
                        </w:numPr>
                        <w:tabs>
                          <w:tab w:val="left" w:pos="674"/>
                          <w:tab w:val="left" w:pos="675"/>
                        </w:tabs>
                        <w:spacing w:line="261" w:lineRule="auto"/>
                        <w:ind w:right="451" w:hanging="427"/>
                      </w:pPr>
                      <w:r>
                        <w:rPr>
                          <w:color w:val="008698"/>
                        </w:rPr>
                        <w:t>the ACCC Retail Electricity Pricing Inquiry</w:t>
                      </w:r>
                      <w:hyperlink w:anchor="_bookmark15" w:history="1">
                        <w:r>
                          <w:rPr>
                            <w:color w:val="008698"/>
                            <w:position w:val="6"/>
                            <w:sz w:val="10"/>
                          </w:rPr>
                          <w:t>15</w:t>
                        </w:r>
                      </w:hyperlink>
                      <w:r>
                        <w:rPr>
                          <w:color w:val="008698"/>
                        </w:rPr>
                        <w:t>, raised data access as one of the obstacles to good consumer</w:t>
                      </w:r>
                      <w:r>
                        <w:rPr>
                          <w:color w:val="008698"/>
                          <w:spacing w:val="-4"/>
                        </w:rPr>
                        <w:t xml:space="preserve"> </w:t>
                      </w:r>
                      <w:r>
                        <w:rPr>
                          <w:color w:val="008698"/>
                        </w:rPr>
                        <w:t>outcomes,</w:t>
                      </w:r>
                      <w:r>
                        <w:rPr>
                          <w:color w:val="008698"/>
                          <w:spacing w:val="-5"/>
                        </w:rPr>
                        <w:t xml:space="preserve"> </w:t>
                      </w:r>
                      <w:r>
                        <w:rPr>
                          <w:color w:val="008698"/>
                        </w:rPr>
                        <w:t>saying</w:t>
                      </w:r>
                      <w:r>
                        <w:rPr>
                          <w:color w:val="008698"/>
                          <w:spacing w:val="-4"/>
                        </w:rPr>
                        <w:t xml:space="preserve"> </w:t>
                      </w:r>
                      <w:r>
                        <w:rPr>
                          <w:color w:val="008698"/>
                        </w:rPr>
                        <w:t>that</w:t>
                      </w:r>
                      <w:r>
                        <w:rPr>
                          <w:color w:val="008698"/>
                          <w:spacing w:val="-5"/>
                        </w:rPr>
                        <w:t xml:space="preserve"> </w:t>
                      </w:r>
                      <w:r>
                        <w:rPr>
                          <w:color w:val="008698"/>
                        </w:rPr>
                        <w:t>“there</w:t>
                      </w:r>
                      <w:r>
                        <w:rPr>
                          <w:color w:val="008698"/>
                          <w:spacing w:val="-2"/>
                        </w:rPr>
                        <w:t xml:space="preserve"> </w:t>
                      </w:r>
                      <w:r>
                        <w:rPr>
                          <w:color w:val="008698"/>
                        </w:rPr>
                        <w:t>are</w:t>
                      </w:r>
                      <w:r>
                        <w:rPr>
                          <w:color w:val="008698"/>
                          <w:spacing w:val="-5"/>
                        </w:rPr>
                        <w:t xml:space="preserve"> </w:t>
                      </w:r>
                      <w:r>
                        <w:rPr>
                          <w:color w:val="008698"/>
                        </w:rPr>
                        <w:t>barriers</w:t>
                      </w:r>
                      <w:r>
                        <w:rPr>
                          <w:color w:val="008698"/>
                          <w:spacing w:val="-3"/>
                        </w:rPr>
                        <w:t xml:space="preserve"> </w:t>
                      </w:r>
                      <w:r>
                        <w:rPr>
                          <w:color w:val="008698"/>
                        </w:rPr>
                        <w:t>to</w:t>
                      </w:r>
                      <w:r>
                        <w:rPr>
                          <w:color w:val="008698"/>
                          <w:spacing w:val="-3"/>
                        </w:rPr>
                        <w:t xml:space="preserve"> </w:t>
                      </w:r>
                      <w:r>
                        <w:rPr>
                          <w:color w:val="008698"/>
                        </w:rPr>
                        <w:t>consumers</w:t>
                      </w:r>
                      <w:r>
                        <w:rPr>
                          <w:color w:val="008698"/>
                          <w:spacing w:val="-3"/>
                        </w:rPr>
                        <w:t xml:space="preserve"> </w:t>
                      </w:r>
                      <w:r>
                        <w:rPr>
                          <w:color w:val="008698"/>
                        </w:rPr>
                        <w:t>accessing</w:t>
                      </w:r>
                      <w:r>
                        <w:rPr>
                          <w:color w:val="008698"/>
                          <w:spacing w:val="-5"/>
                        </w:rPr>
                        <w:t xml:space="preserve"> </w:t>
                      </w:r>
                      <w:r>
                        <w:rPr>
                          <w:color w:val="008698"/>
                        </w:rPr>
                        <w:t>information</w:t>
                      </w:r>
                      <w:r>
                        <w:rPr>
                          <w:color w:val="008698"/>
                          <w:spacing w:val="-4"/>
                        </w:rPr>
                        <w:t xml:space="preserve"> </w:t>
                      </w:r>
                      <w:r>
                        <w:rPr>
                          <w:color w:val="008698"/>
                        </w:rPr>
                        <w:t>about</w:t>
                      </w:r>
                      <w:r>
                        <w:rPr>
                          <w:color w:val="008698"/>
                          <w:spacing w:val="-5"/>
                        </w:rPr>
                        <w:t xml:space="preserve"> </w:t>
                      </w:r>
                      <w:r>
                        <w:rPr>
                          <w:color w:val="008698"/>
                        </w:rPr>
                        <w:t>their electricity usage and using this information to compare and choose an</w:t>
                      </w:r>
                      <w:r>
                        <w:rPr>
                          <w:color w:val="008698"/>
                          <w:spacing w:val="-14"/>
                        </w:rPr>
                        <w:t xml:space="preserve"> </w:t>
                      </w:r>
                      <w:r>
                        <w:rPr>
                          <w:color w:val="008698"/>
                        </w:rPr>
                        <w:t>offe</w:t>
                      </w:r>
                      <w:r>
                        <w:rPr>
                          <w:color w:val="008698"/>
                        </w:rPr>
                        <w:t>r.”;</w:t>
                      </w:r>
                    </w:p>
                  </w:txbxContent>
                </v:textbox>
                <w10:wrap type="topAndBottom" anchorx="page"/>
              </v:shape>
            </w:pict>
          </mc:Fallback>
        </mc:AlternateContent>
      </w:r>
    </w:p>
    <w:p w14:paraId="67683E0F" w14:textId="77777777" w:rsidR="00A6349E" w:rsidRDefault="00A6349E">
      <w:pPr>
        <w:rPr>
          <w:sz w:val="15"/>
        </w:rPr>
        <w:sectPr w:rsidR="00A6349E">
          <w:footerReference w:type="default" r:id="rId26"/>
          <w:pgSz w:w="11910" w:h="16840"/>
          <w:pgMar w:top="1100" w:right="0" w:bottom="3480" w:left="780" w:header="714" w:footer="3285" w:gutter="0"/>
          <w:cols w:space="720"/>
        </w:sectPr>
      </w:pPr>
    </w:p>
    <w:p w14:paraId="2521B4CB" w14:textId="77777777" w:rsidR="00A6349E" w:rsidRDefault="00A6349E">
      <w:pPr>
        <w:pStyle w:val="BodyText"/>
      </w:pPr>
    </w:p>
    <w:p w14:paraId="1921A671" w14:textId="77777777" w:rsidR="00A6349E" w:rsidRDefault="00A6349E">
      <w:pPr>
        <w:pStyle w:val="BodyText"/>
      </w:pPr>
    </w:p>
    <w:p w14:paraId="3AFAF699" w14:textId="77777777" w:rsidR="00A6349E" w:rsidRDefault="00A6349E">
      <w:pPr>
        <w:pStyle w:val="BodyText"/>
        <w:rPr>
          <w:sz w:val="24"/>
        </w:rPr>
      </w:pPr>
    </w:p>
    <w:bookmarkStart w:id="32" w:name="_bookmark24"/>
    <w:bookmarkStart w:id="33" w:name="_bookmark23"/>
    <w:bookmarkStart w:id="34" w:name="_bookmark22"/>
    <w:bookmarkStart w:id="35" w:name="_bookmark21"/>
    <w:bookmarkStart w:id="36" w:name="_bookmark20"/>
    <w:bookmarkEnd w:id="32"/>
    <w:bookmarkEnd w:id="33"/>
    <w:bookmarkEnd w:id="34"/>
    <w:bookmarkEnd w:id="35"/>
    <w:bookmarkEnd w:id="36"/>
    <w:p w14:paraId="48D3123D" w14:textId="77777777" w:rsidR="00A6349E" w:rsidRDefault="00806631">
      <w:pPr>
        <w:pStyle w:val="BodyText"/>
        <w:ind w:left="105"/>
      </w:pPr>
      <w:r>
        <w:rPr>
          <w:noProof/>
          <w:lang w:val="en-AU" w:eastAsia="en-AU"/>
        </w:rPr>
        <mc:AlternateContent>
          <mc:Choice Requires="wps">
            <w:drawing>
              <wp:inline distT="0" distB="0" distL="0" distR="0" wp14:anchorId="4387DD48" wp14:editId="4E40DCBC">
                <wp:extent cx="6289675" cy="2626360"/>
                <wp:effectExtent l="0" t="0" r="0" b="2540"/>
                <wp:docPr id="2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2626360"/>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B7C1F" w14:textId="77777777" w:rsidR="00A6349E" w:rsidRDefault="00806631">
                            <w:pPr>
                              <w:pStyle w:val="BodyText"/>
                              <w:numPr>
                                <w:ilvl w:val="0"/>
                                <w:numId w:val="6"/>
                              </w:numPr>
                              <w:tabs>
                                <w:tab w:val="left" w:pos="674"/>
                                <w:tab w:val="left" w:pos="675"/>
                              </w:tabs>
                              <w:spacing w:line="261" w:lineRule="auto"/>
                              <w:ind w:right="537" w:hanging="427"/>
                            </w:pPr>
                            <w:r>
                              <w:rPr>
                                <w:color w:val="008698"/>
                              </w:rPr>
                              <w:t>a</w:t>
                            </w:r>
                            <w:r>
                              <w:rPr>
                                <w:color w:val="008698"/>
                                <w:spacing w:val="-4"/>
                              </w:rPr>
                              <w:t xml:space="preserve"> </w:t>
                            </w:r>
                            <w:r>
                              <w:rPr>
                                <w:color w:val="008698"/>
                              </w:rPr>
                              <w:t>joint</w:t>
                            </w:r>
                            <w:r>
                              <w:rPr>
                                <w:color w:val="008698"/>
                                <w:spacing w:val="-2"/>
                              </w:rPr>
                              <w:t xml:space="preserve"> </w:t>
                            </w:r>
                            <w:r>
                              <w:rPr>
                                <w:color w:val="008698"/>
                              </w:rPr>
                              <w:t>report</w:t>
                            </w:r>
                            <w:r>
                              <w:rPr>
                                <w:color w:val="008698"/>
                                <w:spacing w:val="-4"/>
                              </w:rPr>
                              <w:t xml:space="preserve"> </w:t>
                            </w:r>
                            <w:r>
                              <w:rPr>
                                <w:color w:val="008698"/>
                              </w:rPr>
                              <w:t>from</w:t>
                            </w:r>
                            <w:r>
                              <w:rPr>
                                <w:color w:val="008698"/>
                                <w:spacing w:val="2"/>
                              </w:rPr>
                              <w:t xml:space="preserve"> </w:t>
                            </w:r>
                            <w:r>
                              <w:rPr>
                                <w:color w:val="008698"/>
                              </w:rPr>
                              <w:t>the</w:t>
                            </w:r>
                            <w:r>
                              <w:rPr>
                                <w:color w:val="008698"/>
                                <w:spacing w:val="-4"/>
                              </w:rPr>
                              <w:t xml:space="preserve"> </w:t>
                            </w:r>
                            <w:r>
                              <w:rPr>
                                <w:color w:val="008698"/>
                              </w:rPr>
                              <w:t>Climate</w:t>
                            </w:r>
                            <w:r>
                              <w:rPr>
                                <w:color w:val="008698"/>
                                <w:spacing w:val="-4"/>
                              </w:rPr>
                              <w:t xml:space="preserve"> </w:t>
                            </w:r>
                            <w:r>
                              <w:rPr>
                                <w:color w:val="008698"/>
                              </w:rPr>
                              <w:t>Change</w:t>
                            </w:r>
                            <w:r>
                              <w:rPr>
                                <w:color w:val="008698"/>
                                <w:spacing w:val="-2"/>
                              </w:rPr>
                              <w:t xml:space="preserve"> </w:t>
                            </w:r>
                            <w:r>
                              <w:rPr>
                                <w:color w:val="008698"/>
                              </w:rPr>
                              <w:t>Authority</w:t>
                            </w:r>
                            <w:r>
                              <w:rPr>
                                <w:color w:val="008698"/>
                                <w:spacing w:val="-6"/>
                              </w:rPr>
                              <w:t xml:space="preserve"> </w:t>
                            </w:r>
                            <w:r>
                              <w:rPr>
                                <w:color w:val="008698"/>
                              </w:rPr>
                              <w:t>(CCA)</w:t>
                            </w:r>
                            <w:r>
                              <w:rPr>
                                <w:color w:val="008698"/>
                                <w:spacing w:val="-3"/>
                              </w:rPr>
                              <w:t xml:space="preserve"> </w:t>
                            </w:r>
                            <w:r>
                              <w:rPr>
                                <w:color w:val="008698"/>
                              </w:rPr>
                              <w:t>and</w:t>
                            </w:r>
                            <w:r>
                              <w:rPr>
                                <w:color w:val="008698"/>
                                <w:spacing w:val="-1"/>
                              </w:rPr>
                              <w:t xml:space="preserve"> </w:t>
                            </w:r>
                            <w:r>
                              <w:rPr>
                                <w:color w:val="008698"/>
                              </w:rPr>
                              <w:t>Australian</w:t>
                            </w:r>
                            <w:r>
                              <w:rPr>
                                <w:color w:val="008698"/>
                                <w:spacing w:val="-4"/>
                              </w:rPr>
                              <w:t xml:space="preserve"> </w:t>
                            </w:r>
                            <w:r>
                              <w:rPr>
                                <w:color w:val="008698"/>
                              </w:rPr>
                              <w:t>Energy</w:t>
                            </w:r>
                            <w:r>
                              <w:rPr>
                                <w:color w:val="008698"/>
                                <w:spacing w:val="-7"/>
                              </w:rPr>
                              <w:t xml:space="preserve"> </w:t>
                            </w:r>
                            <w:r>
                              <w:rPr>
                                <w:color w:val="008698"/>
                              </w:rPr>
                              <w:t>Market</w:t>
                            </w:r>
                            <w:r>
                              <w:rPr>
                                <w:color w:val="008698"/>
                                <w:spacing w:val="-3"/>
                              </w:rPr>
                              <w:t xml:space="preserve"> </w:t>
                            </w:r>
                            <w:r>
                              <w:rPr>
                                <w:color w:val="008698"/>
                              </w:rPr>
                              <w:t>Commission (AEMC)</w:t>
                            </w:r>
                            <w:hyperlink w:anchor="_bookmark24" w:history="1">
                              <w:r>
                                <w:rPr>
                                  <w:color w:val="008698"/>
                                  <w:position w:val="6"/>
                                  <w:sz w:val="10"/>
                                </w:rPr>
                                <w:t>16</w:t>
                              </w:r>
                            </w:hyperlink>
                            <w:r>
                              <w:rPr>
                                <w:color w:val="008698"/>
                                <w:position w:val="6"/>
                                <w:sz w:val="10"/>
                              </w:rPr>
                              <w:t xml:space="preserve"> </w:t>
                            </w:r>
                            <w:r>
                              <w:rPr>
                                <w:color w:val="008698"/>
                              </w:rPr>
                              <w:t xml:space="preserve">on delivering affordable, secure and lower emissions generation also </w:t>
                            </w:r>
                            <w:proofErr w:type="spellStart"/>
                            <w:r>
                              <w:rPr>
                                <w:color w:val="008698"/>
                              </w:rPr>
                              <w:t>recognised</w:t>
                            </w:r>
                            <w:proofErr w:type="spellEnd"/>
                            <w:r>
                              <w:rPr>
                                <w:color w:val="008698"/>
                              </w:rPr>
                              <w:t xml:space="preserve"> that consumer electricity data would be important for developing demand management services;</w:t>
                            </w:r>
                            <w:r>
                              <w:rPr>
                                <w:color w:val="008698"/>
                                <w:spacing w:val="-33"/>
                              </w:rPr>
                              <w:t xml:space="preserve"> </w:t>
                            </w:r>
                            <w:r>
                              <w:rPr>
                                <w:color w:val="008698"/>
                              </w:rPr>
                              <w:t>and</w:t>
                            </w:r>
                          </w:p>
                          <w:p w14:paraId="1155BB0F" w14:textId="77777777" w:rsidR="00A6349E" w:rsidRDefault="00A6349E">
                            <w:pPr>
                              <w:pStyle w:val="BodyText"/>
                              <w:spacing w:before="8"/>
                              <w:rPr>
                                <w:sz w:val="17"/>
                              </w:rPr>
                            </w:pPr>
                          </w:p>
                          <w:p w14:paraId="20F5E36D" w14:textId="77777777" w:rsidR="00A6349E" w:rsidRDefault="00806631">
                            <w:pPr>
                              <w:pStyle w:val="BodyText"/>
                              <w:numPr>
                                <w:ilvl w:val="0"/>
                                <w:numId w:val="6"/>
                              </w:numPr>
                              <w:tabs>
                                <w:tab w:val="left" w:pos="674"/>
                                <w:tab w:val="left" w:pos="675"/>
                              </w:tabs>
                              <w:spacing w:line="264" w:lineRule="auto"/>
                              <w:ind w:right="496" w:hanging="427"/>
                            </w:pPr>
                            <w:r>
                              <w:rPr>
                                <w:color w:val="008698"/>
                              </w:rPr>
                              <w:t>the AEMC in its most recent Retail Energy Competition Review</w:t>
                            </w:r>
                            <w:hyperlink w:anchor="_bookmark23" w:history="1">
                              <w:r>
                                <w:rPr>
                                  <w:color w:val="008698"/>
                                  <w:position w:val="6"/>
                                  <w:sz w:val="13"/>
                                </w:rPr>
                                <w:t>17</w:t>
                              </w:r>
                            </w:hyperlink>
                            <w:r>
                              <w:rPr>
                                <w:color w:val="008698"/>
                                <w:position w:val="6"/>
                                <w:sz w:val="13"/>
                              </w:rPr>
                              <w:t xml:space="preserve"> </w:t>
                            </w:r>
                            <w:r>
                              <w:rPr>
                                <w:color w:val="008698"/>
                              </w:rPr>
                              <w:t>found that “There is considerable scope</w:t>
                            </w:r>
                            <w:r>
                              <w:rPr>
                                <w:color w:val="008698"/>
                                <w:spacing w:val="-4"/>
                              </w:rPr>
                              <w:t xml:space="preserve"> </w:t>
                            </w:r>
                            <w:r>
                              <w:rPr>
                                <w:color w:val="008698"/>
                              </w:rPr>
                              <w:t>to</w:t>
                            </w:r>
                            <w:r>
                              <w:rPr>
                                <w:color w:val="008698"/>
                                <w:spacing w:val="-1"/>
                              </w:rPr>
                              <w:t xml:space="preserve"> </w:t>
                            </w:r>
                            <w:r>
                              <w:rPr>
                                <w:color w:val="008698"/>
                              </w:rPr>
                              <w:t>improve</w:t>
                            </w:r>
                            <w:r>
                              <w:rPr>
                                <w:color w:val="008698"/>
                                <w:spacing w:val="-3"/>
                              </w:rPr>
                              <w:t xml:space="preserve"> </w:t>
                            </w:r>
                            <w:r>
                              <w:rPr>
                                <w:color w:val="008698"/>
                              </w:rPr>
                              <w:t>customer</w:t>
                            </w:r>
                            <w:r>
                              <w:rPr>
                                <w:color w:val="008698"/>
                                <w:spacing w:val="-4"/>
                              </w:rPr>
                              <w:t xml:space="preserve"> </w:t>
                            </w:r>
                            <w:r>
                              <w:rPr>
                                <w:color w:val="008698"/>
                              </w:rPr>
                              <w:t>experiences</w:t>
                            </w:r>
                            <w:r>
                              <w:rPr>
                                <w:color w:val="008698"/>
                                <w:spacing w:val="-3"/>
                              </w:rPr>
                              <w:t xml:space="preserve"> </w:t>
                            </w:r>
                            <w:r>
                              <w:rPr>
                                <w:color w:val="008698"/>
                              </w:rPr>
                              <w:t>and</w:t>
                            </w:r>
                            <w:r>
                              <w:rPr>
                                <w:color w:val="008698"/>
                                <w:spacing w:val="-3"/>
                              </w:rPr>
                              <w:t xml:space="preserve"> </w:t>
                            </w:r>
                            <w:r>
                              <w:rPr>
                                <w:color w:val="008698"/>
                              </w:rPr>
                              <w:t>outcomes</w:t>
                            </w:r>
                            <w:r>
                              <w:rPr>
                                <w:color w:val="008698"/>
                                <w:spacing w:val="-4"/>
                              </w:rPr>
                              <w:t xml:space="preserve"> </w:t>
                            </w:r>
                            <w:r>
                              <w:rPr>
                                <w:color w:val="008698"/>
                              </w:rPr>
                              <w:t>in</w:t>
                            </w:r>
                            <w:r>
                              <w:rPr>
                                <w:color w:val="008698"/>
                                <w:spacing w:val="-3"/>
                              </w:rPr>
                              <w:t xml:space="preserve"> </w:t>
                            </w:r>
                            <w:r>
                              <w:rPr>
                                <w:color w:val="008698"/>
                              </w:rPr>
                              <w:t>the</w:t>
                            </w:r>
                            <w:r>
                              <w:rPr>
                                <w:color w:val="008698"/>
                                <w:spacing w:val="-4"/>
                              </w:rPr>
                              <w:t xml:space="preserve"> </w:t>
                            </w:r>
                            <w:r>
                              <w:rPr>
                                <w:color w:val="008698"/>
                              </w:rPr>
                              <w:t>retail</w:t>
                            </w:r>
                            <w:r>
                              <w:rPr>
                                <w:color w:val="008698"/>
                                <w:spacing w:val="-4"/>
                              </w:rPr>
                              <w:t xml:space="preserve"> </w:t>
                            </w:r>
                            <w:r>
                              <w:rPr>
                                <w:color w:val="008698"/>
                              </w:rPr>
                              <w:t>energy</w:t>
                            </w:r>
                            <w:r>
                              <w:rPr>
                                <w:color w:val="008698"/>
                                <w:spacing w:val="-6"/>
                              </w:rPr>
                              <w:t xml:space="preserve"> </w:t>
                            </w:r>
                            <w:r>
                              <w:rPr>
                                <w:color w:val="008698"/>
                              </w:rPr>
                              <w:t>market</w:t>
                            </w:r>
                            <w:r>
                              <w:rPr>
                                <w:color w:val="008698"/>
                                <w:spacing w:val="-3"/>
                              </w:rPr>
                              <w:t xml:space="preserve"> </w:t>
                            </w:r>
                            <w:r>
                              <w:rPr>
                                <w:color w:val="008698"/>
                              </w:rPr>
                              <w:t>by:</w:t>
                            </w:r>
                            <w:r>
                              <w:rPr>
                                <w:color w:val="008698"/>
                                <w:spacing w:val="-1"/>
                              </w:rPr>
                              <w:t xml:space="preserve"> </w:t>
                            </w:r>
                            <w:r>
                              <w:rPr>
                                <w:color w:val="008698"/>
                              </w:rPr>
                              <w:t>…</w:t>
                            </w:r>
                            <w:r>
                              <w:rPr>
                                <w:color w:val="008698"/>
                                <w:spacing w:val="-4"/>
                              </w:rPr>
                              <w:t xml:space="preserve"> </w:t>
                            </w:r>
                            <w:r>
                              <w:rPr>
                                <w:color w:val="008698"/>
                              </w:rPr>
                              <w:t>facilitating the further empowerment of consumers, through improved ease of access to consumption data, access to enabling technologies and education of</w:t>
                            </w:r>
                            <w:r>
                              <w:rPr>
                                <w:color w:val="008698"/>
                                <w:spacing w:val="-1"/>
                              </w:rPr>
                              <w:t xml:space="preserve"> </w:t>
                            </w:r>
                            <w:r>
                              <w:rPr>
                                <w:color w:val="008698"/>
                              </w:rPr>
                              <w:t>consumers.”</w:t>
                            </w:r>
                          </w:p>
                          <w:p w14:paraId="14229030" w14:textId="77777777" w:rsidR="00A6349E" w:rsidRDefault="00806631">
                            <w:pPr>
                              <w:pStyle w:val="BodyText"/>
                              <w:spacing w:before="197" w:line="264" w:lineRule="auto"/>
                              <w:ind w:left="247" w:right="399"/>
                            </w:pPr>
                            <w:r>
                              <w:rPr>
                                <w:color w:val="008698"/>
                              </w:rPr>
                              <w:t>Given these concerns, the COAG Energy Council committed to facilitate the development of innovative services and to inform consumers when making purchase decisions, through improved access to consumer data.</w:t>
                            </w:r>
                          </w:p>
                          <w:p w14:paraId="0D022EC6" w14:textId="77777777" w:rsidR="00A6349E" w:rsidRDefault="00A6349E">
                            <w:pPr>
                              <w:pStyle w:val="BodyText"/>
                              <w:spacing w:before="3"/>
                              <w:rPr>
                                <w:sz w:val="17"/>
                              </w:rPr>
                            </w:pPr>
                          </w:p>
                          <w:p w14:paraId="27C91149" w14:textId="77777777" w:rsidR="00A6349E" w:rsidRDefault="00806631">
                            <w:pPr>
                              <w:pStyle w:val="BodyText"/>
                              <w:spacing w:before="1" w:line="264" w:lineRule="auto"/>
                              <w:ind w:left="247" w:right="399"/>
                            </w:pPr>
                            <w:r>
                              <w:rPr>
                                <w:color w:val="008698"/>
                              </w:rPr>
                              <w:t>Retailers also made a related commitment during roundtable discussions with the Prime Minister, where they agreed to provide feedback on progressing a number of matters including “implementation of a right to data and technologies for using QR codes and similar online comparisons.”</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7" o:spid="_x0000_s1038" type="#_x0000_t202" style="width:495.25pt;height:20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" fillcolor="#e6eaec" stroked="f">
                <v:textbox inset="0,0,0,0">
                  <w:txbxContent>
                    <w:p w:rsidR="00A6349E" w:rsidRDefault="00806631">
                      <w:pPr>
                        <w:pStyle w:val="BodyText"/>
                        <w:numPr>
                          <w:ilvl w:val="0"/>
                          <w:numId w:val="6"/>
                        </w:numPr>
                        <w:tabs>
                          <w:tab w:val="left" w:pos="674"/>
                          <w:tab w:val="left" w:pos="675"/>
                        </w:tabs>
                        <w:spacing w:line="261" w:lineRule="auto"/>
                        <w:ind w:right="537" w:hanging="427"/>
                      </w:pPr>
                      <w:r>
                        <w:rPr>
                          <w:color w:val="008698"/>
                        </w:rPr>
                        <w:t>a</w:t>
                      </w:r>
                      <w:r>
                        <w:rPr>
                          <w:color w:val="008698"/>
                          <w:spacing w:val="-4"/>
                        </w:rPr>
                        <w:t xml:space="preserve"> </w:t>
                      </w:r>
                      <w:r>
                        <w:rPr>
                          <w:color w:val="008698"/>
                        </w:rPr>
                        <w:t>joint</w:t>
                      </w:r>
                      <w:r>
                        <w:rPr>
                          <w:color w:val="008698"/>
                          <w:spacing w:val="-2"/>
                        </w:rPr>
                        <w:t xml:space="preserve"> </w:t>
                      </w:r>
                      <w:r>
                        <w:rPr>
                          <w:color w:val="008698"/>
                        </w:rPr>
                        <w:t>report</w:t>
                      </w:r>
                      <w:r>
                        <w:rPr>
                          <w:color w:val="008698"/>
                          <w:spacing w:val="-4"/>
                        </w:rPr>
                        <w:t xml:space="preserve"> </w:t>
                      </w:r>
                      <w:r>
                        <w:rPr>
                          <w:color w:val="008698"/>
                        </w:rPr>
                        <w:t>from</w:t>
                      </w:r>
                      <w:r>
                        <w:rPr>
                          <w:color w:val="008698"/>
                          <w:spacing w:val="2"/>
                        </w:rPr>
                        <w:t xml:space="preserve"> </w:t>
                      </w:r>
                      <w:r>
                        <w:rPr>
                          <w:color w:val="008698"/>
                        </w:rPr>
                        <w:t>the</w:t>
                      </w:r>
                      <w:r>
                        <w:rPr>
                          <w:color w:val="008698"/>
                          <w:spacing w:val="-4"/>
                        </w:rPr>
                        <w:t xml:space="preserve"> </w:t>
                      </w:r>
                      <w:r>
                        <w:rPr>
                          <w:color w:val="008698"/>
                        </w:rPr>
                        <w:t>Climate</w:t>
                      </w:r>
                      <w:r>
                        <w:rPr>
                          <w:color w:val="008698"/>
                          <w:spacing w:val="-4"/>
                        </w:rPr>
                        <w:t xml:space="preserve"> </w:t>
                      </w:r>
                      <w:r>
                        <w:rPr>
                          <w:color w:val="008698"/>
                        </w:rPr>
                        <w:t>Change</w:t>
                      </w:r>
                      <w:r>
                        <w:rPr>
                          <w:color w:val="008698"/>
                          <w:spacing w:val="-2"/>
                        </w:rPr>
                        <w:t xml:space="preserve"> </w:t>
                      </w:r>
                      <w:r>
                        <w:rPr>
                          <w:color w:val="008698"/>
                        </w:rPr>
                        <w:t>Authority</w:t>
                      </w:r>
                      <w:r>
                        <w:rPr>
                          <w:color w:val="008698"/>
                          <w:spacing w:val="-6"/>
                        </w:rPr>
                        <w:t xml:space="preserve"> </w:t>
                      </w:r>
                      <w:r>
                        <w:rPr>
                          <w:color w:val="008698"/>
                        </w:rPr>
                        <w:t>(CCA)</w:t>
                      </w:r>
                      <w:r>
                        <w:rPr>
                          <w:color w:val="008698"/>
                          <w:spacing w:val="-3"/>
                        </w:rPr>
                        <w:t xml:space="preserve"> </w:t>
                      </w:r>
                      <w:r>
                        <w:rPr>
                          <w:color w:val="008698"/>
                        </w:rPr>
                        <w:t>and</w:t>
                      </w:r>
                      <w:r>
                        <w:rPr>
                          <w:color w:val="008698"/>
                          <w:spacing w:val="-1"/>
                        </w:rPr>
                        <w:t xml:space="preserve"> </w:t>
                      </w:r>
                      <w:r>
                        <w:rPr>
                          <w:color w:val="008698"/>
                        </w:rPr>
                        <w:t>Australian</w:t>
                      </w:r>
                      <w:r>
                        <w:rPr>
                          <w:color w:val="008698"/>
                          <w:spacing w:val="-4"/>
                        </w:rPr>
                        <w:t xml:space="preserve"> </w:t>
                      </w:r>
                      <w:r>
                        <w:rPr>
                          <w:color w:val="008698"/>
                        </w:rPr>
                        <w:t>Energy</w:t>
                      </w:r>
                      <w:r>
                        <w:rPr>
                          <w:color w:val="008698"/>
                          <w:spacing w:val="-7"/>
                        </w:rPr>
                        <w:t xml:space="preserve"> </w:t>
                      </w:r>
                      <w:r>
                        <w:rPr>
                          <w:color w:val="008698"/>
                        </w:rPr>
                        <w:t>Market</w:t>
                      </w:r>
                      <w:r>
                        <w:rPr>
                          <w:color w:val="008698"/>
                          <w:spacing w:val="-3"/>
                        </w:rPr>
                        <w:t xml:space="preserve"> </w:t>
                      </w:r>
                      <w:r>
                        <w:rPr>
                          <w:color w:val="008698"/>
                        </w:rPr>
                        <w:t>Commission (AEMC)</w:t>
                      </w:r>
                      <w:hyperlink w:anchor="_bookmark24" w:history="1">
                        <w:r>
                          <w:rPr>
                            <w:color w:val="008698"/>
                            <w:position w:val="6"/>
                            <w:sz w:val="10"/>
                          </w:rPr>
                          <w:t>16</w:t>
                        </w:r>
                      </w:hyperlink>
                      <w:r>
                        <w:rPr>
                          <w:color w:val="008698"/>
                          <w:position w:val="6"/>
                          <w:sz w:val="10"/>
                        </w:rPr>
                        <w:t xml:space="preserve"> </w:t>
                      </w:r>
                      <w:r>
                        <w:rPr>
                          <w:color w:val="008698"/>
                        </w:rPr>
                        <w:t>on delivering affordable, secure and lower emissions generation also recognised that consumer electricity data would be important for developing demand management services;</w:t>
                      </w:r>
                      <w:r>
                        <w:rPr>
                          <w:color w:val="008698"/>
                          <w:spacing w:val="-33"/>
                        </w:rPr>
                        <w:t xml:space="preserve"> </w:t>
                      </w:r>
                      <w:r>
                        <w:rPr>
                          <w:color w:val="008698"/>
                        </w:rPr>
                        <w:t>and</w:t>
                      </w:r>
                    </w:p>
                    <w:p w:rsidR="00A6349E" w:rsidRDefault="00A6349E">
                      <w:pPr>
                        <w:pStyle w:val="BodyText"/>
                        <w:spacing w:before="8"/>
                        <w:rPr>
                          <w:sz w:val="17"/>
                        </w:rPr>
                      </w:pPr>
                    </w:p>
                    <w:p w:rsidR="00A6349E" w:rsidRDefault="00806631">
                      <w:pPr>
                        <w:pStyle w:val="BodyText"/>
                        <w:numPr>
                          <w:ilvl w:val="0"/>
                          <w:numId w:val="6"/>
                        </w:numPr>
                        <w:tabs>
                          <w:tab w:val="left" w:pos="674"/>
                          <w:tab w:val="left" w:pos="675"/>
                        </w:tabs>
                        <w:spacing w:line="264" w:lineRule="auto"/>
                        <w:ind w:right="496" w:hanging="427"/>
                      </w:pPr>
                      <w:r>
                        <w:rPr>
                          <w:color w:val="008698"/>
                        </w:rPr>
                        <w:t>the AEMC in its most recent Retail Energy Competition Review</w:t>
                      </w:r>
                      <w:hyperlink w:anchor="_bookmark23" w:history="1">
                        <w:r>
                          <w:rPr>
                            <w:color w:val="008698"/>
                            <w:position w:val="6"/>
                            <w:sz w:val="13"/>
                          </w:rPr>
                          <w:t>17</w:t>
                        </w:r>
                      </w:hyperlink>
                      <w:r>
                        <w:rPr>
                          <w:color w:val="008698"/>
                          <w:position w:val="6"/>
                          <w:sz w:val="13"/>
                        </w:rPr>
                        <w:t xml:space="preserve"> </w:t>
                      </w:r>
                      <w:r>
                        <w:rPr>
                          <w:color w:val="008698"/>
                        </w:rPr>
                        <w:t>found that “There is considerable scope</w:t>
                      </w:r>
                      <w:r>
                        <w:rPr>
                          <w:color w:val="008698"/>
                          <w:spacing w:val="-4"/>
                        </w:rPr>
                        <w:t xml:space="preserve"> </w:t>
                      </w:r>
                      <w:r>
                        <w:rPr>
                          <w:color w:val="008698"/>
                        </w:rPr>
                        <w:t>to</w:t>
                      </w:r>
                      <w:r>
                        <w:rPr>
                          <w:color w:val="008698"/>
                          <w:spacing w:val="-1"/>
                        </w:rPr>
                        <w:t xml:space="preserve"> </w:t>
                      </w:r>
                      <w:r>
                        <w:rPr>
                          <w:color w:val="008698"/>
                        </w:rPr>
                        <w:t>improve</w:t>
                      </w:r>
                      <w:r>
                        <w:rPr>
                          <w:color w:val="008698"/>
                          <w:spacing w:val="-3"/>
                        </w:rPr>
                        <w:t xml:space="preserve"> </w:t>
                      </w:r>
                      <w:r>
                        <w:rPr>
                          <w:color w:val="008698"/>
                        </w:rPr>
                        <w:t>customer</w:t>
                      </w:r>
                      <w:r>
                        <w:rPr>
                          <w:color w:val="008698"/>
                          <w:spacing w:val="-4"/>
                        </w:rPr>
                        <w:t xml:space="preserve"> </w:t>
                      </w:r>
                      <w:r>
                        <w:rPr>
                          <w:color w:val="008698"/>
                        </w:rPr>
                        <w:t>experiences</w:t>
                      </w:r>
                      <w:r>
                        <w:rPr>
                          <w:color w:val="008698"/>
                          <w:spacing w:val="-3"/>
                        </w:rPr>
                        <w:t xml:space="preserve"> </w:t>
                      </w:r>
                      <w:r>
                        <w:rPr>
                          <w:color w:val="008698"/>
                        </w:rPr>
                        <w:t>and</w:t>
                      </w:r>
                      <w:r>
                        <w:rPr>
                          <w:color w:val="008698"/>
                          <w:spacing w:val="-3"/>
                        </w:rPr>
                        <w:t xml:space="preserve"> </w:t>
                      </w:r>
                      <w:r>
                        <w:rPr>
                          <w:color w:val="008698"/>
                        </w:rPr>
                        <w:t>outcomes</w:t>
                      </w:r>
                      <w:r>
                        <w:rPr>
                          <w:color w:val="008698"/>
                          <w:spacing w:val="-4"/>
                        </w:rPr>
                        <w:t xml:space="preserve"> </w:t>
                      </w:r>
                      <w:r>
                        <w:rPr>
                          <w:color w:val="008698"/>
                        </w:rPr>
                        <w:t>in</w:t>
                      </w:r>
                      <w:r>
                        <w:rPr>
                          <w:color w:val="008698"/>
                          <w:spacing w:val="-3"/>
                        </w:rPr>
                        <w:t xml:space="preserve"> </w:t>
                      </w:r>
                      <w:r>
                        <w:rPr>
                          <w:color w:val="008698"/>
                        </w:rPr>
                        <w:t>the</w:t>
                      </w:r>
                      <w:r>
                        <w:rPr>
                          <w:color w:val="008698"/>
                          <w:spacing w:val="-4"/>
                        </w:rPr>
                        <w:t xml:space="preserve"> </w:t>
                      </w:r>
                      <w:r>
                        <w:rPr>
                          <w:color w:val="008698"/>
                        </w:rPr>
                        <w:t>retail</w:t>
                      </w:r>
                      <w:r>
                        <w:rPr>
                          <w:color w:val="008698"/>
                          <w:spacing w:val="-4"/>
                        </w:rPr>
                        <w:t xml:space="preserve"> </w:t>
                      </w:r>
                      <w:r>
                        <w:rPr>
                          <w:color w:val="008698"/>
                        </w:rPr>
                        <w:t>energy</w:t>
                      </w:r>
                      <w:r>
                        <w:rPr>
                          <w:color w:val="008698"/>
                          <w:spacing w:val="-6"/>
                        </w:rPr>
                        <w:t xml:space="preserve"> </w:t>
                      </w:r>
                      <w:r>
                        <w:rPr>
                          <w:color w:val="008698"/>
                        </w:rPr>
                        <w:t>market</w:t>
                      </w:r>
                      <w:r>
                        <w:rPr>
                          <w:color w:val="008698"/>
                          <w:spacing w:val="-3"/>
                        </w:rPr>
                        <w:t xml:space="preserve"> </w:t>
                      </w:r>
                      <w:r>
                        <w:rPr>
                          <w:color w:val="008698"/>
                        </w:rPr>
                        <w:t>by:</w:t>
                      </w:r>
                      <w:r>
                        <w:rPr>
                          <w:color w:val="008698"/>
                          <w:spacing w:val="-1"/>
                        </w:rPr>
                        <w:t xml:space="preserve"> </w:t>
                      </w:r>
                      <w:r>
                        <w:rPr>
                          <w:color w:val="008698"/>
                        </w:rPr>
                        <w:t>…</w:t>
                      </w:r>
                      <w:r>
                        <w:rPr>
                          <w:color w:val="008698"/>
                          <w:spacing w:val="-4"/>
                        </w:rPr>
                        <w:t xml:space="preserve"> </w:t>
                      </w:r>
                      <w:r>
                        <w:rPr>
                          <w:color w:val="008698"/>
                        </w:rPr>
                        <w:t>facilitating the further empowerment of con</w:t>
                      </w:r>
                      <w:r>
                        <w:rPr>
                          <w:color w:val="008698"/>
                        </w:rPr>
                        <w:t>sumers, through improved ease of access to consumption data, access to enabling technologies and education of</w:t>
                      </w:r>
                      <w:r>
                        <w:rPr>
                          <w:color w:val="008698"/>
                          <w:spacing w:val="-1"/>
                        </w:rPr>
                        <w:t xml:space="preserve"> </w:t>
                      </w:r>
                      <w:r>
                        <w:rPr>
                          <w:color w:val="008698"/>
                        </w:rPr>
                        <w:t>consumers.”</w:t>
                      </w:r>
                    </w:p>
                    <w:p w:rsidR="00A6349E" w:rsidRDefault="00806631">
                      <w:pPr>
                        <w:pStyle w:val="BodyText"/>
                        <w:spacing w:before="197" w:line="264" w:lineRule="auto"/>
                        <w:ind w:left="247" w:right="399"/>
                      </w:pPr>
                      <w:r>
                        <w:rPr>
                          <w:color w:val="008698"/>
                        </w:rPr>
                        <w:t>Given these concerns, the COAG Energy Council committed to facilitate the development of innovative services and to inform consumers w</w:t>
                      </w:r>
                      <w:r>
                        <w:rPr>
                          <w:color w:val="008698"/>
                        </w:rPr>
                        <w:t>hen making purchase decisions, through improved access to consumer data.</w:t>
                      </w:r>
                    </w:p>
                    <w:p w:rsidR="00A6349E" w:rsidRDefault="00A6349E">
                      <w:pPr>
                        <w:pStyle w:val="BodyText"/>
                        <w:spacing w:before="3"/>
                        <w:rPr>
                          <w:sz w:val="17"/>
                        </w:rPr>
                      </w:pPr>
                    </w:p>
                    <w:p w:rsidR="00A6349E" w:rsidRDefault="00806631">
                      <w:pPr>
                        <w:pStyle w:val="BodyText"/>
                        <w:spacing w:before="1" w:line="264" w:lineRule="auto"/>
                        <w:ind w:left="247" w:right="399"/>
                      </w:pPr>
                      <w:r>
                        <w:rPr>
                          <w:color w:val="008698"/>
                        </w:rPr>
                        <w:t>Retailers also made a related commitment during roundtable discussions with the Prime Minister, where they agreed to provide feedback on progressing a number of matters including “im</w:t>
                      </w:r>
                      <w:r>
                        <w:rPr>
                          <w:color w:val="008698"/>
                        </w:rPr>
                        <w:t>plementation of a right to data and technologies for using QR codes and similar online comparisons.”</w:t>
                      </w:r>
                    </w:p>
                  </w:txbxContent>
                </v:textbox>
                <w10:anchorlock/>
              </v:shape>
            </w:pict>
          </mc:Fallback>
        </mc:AlternateContent>
      </w:r>
    </w:p>
    <w:p w14:paraId="646F9303" w14:textId="77777777" w:rsidR="00A6349E" w:rsidRDefault="00A6349E">
      <w:pPr>
        <w:pStyle w:val="BodyText"/>
        <w:spacing w:before="5"/>
        <w:rPr>
          <w:sz w:val="7"/>
        </w:rPr>
      </w:pPr>
    </w:p>
    <w:p w14:paraId="2767C6AA" w14:textId="77777777" w:rsidR="00A6349E" w:rsidRDefault="00806631">
      <w:pPr>
        <w:pStyle w:val="BodyText"/>
        <w:spacing w:before="93" w:line="264" w:lineRule="auto"/>
        <w:ind w:left="352" w:right="1185"/>
      </w:pPr>
      <w:r>
        <w:t>In response to our discussion paper, stakeholders indicated that there was a need to intervene in the sector to facilitate third-party access to data – Box 2. Indeed, stakeholders were broadly supportive of ensuring that any framework to achieve this was aligned to the recommendations being proposed in the Review into Open Banking.</w:t>
      </w:r>
    </w:p>
    <w:p w14:paraId="533D22CD" w14:textId="77777777" w:rsidR="00A6349E" w:rsidRDefault="00806631">
      <w:pPr>
        <w:pStyle w:val="BodyText"/>
        <w:spacing w:before="6"/>
        <w:rPr>
          <w:sz w:val="15"/>
        </w:rPr>
      </w:pPr>
      <w:r>
        <w:rPr>
          <w:noProof/>
          <w:lang w:val="en-AU" w:eastAsia="en-AU"/>
        </w:rPr>
        <mc:AlternateContent>
          <mc:Choice Requires="wps">
            <w:drawing>
              <wp:anchor distT="0" distB="0" distL="0" distR="0" simplePos="0" relativeHeight="251660800" behindDoc="1" locked="0" layoutInCell="1" allowOverlap="1" wp14:anchorId="29610060" wp14:editId="095821D2">
                <wp:simplePos x="0" y="0"/>
                <wp:positionH relativeFrom="page">
                  <wp:posOffset>562610</wp:posOffset>
                </wp:positionH>
                <wp:positionV relativeFrom="paragraph">
                  <wp:posOffset>128905</wp:posOffset>
                </wp:positionV>
                <wp:extent cx="6289675" cy="3290570"/>
                <wp:effectExtent l="635" t="0" r="0" b="0"/>
                <wp:wrapTopAndBottom/>
                <wp:docPr id="2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3290570"/>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B638B" w14:textId="77777777" w:rsidR="00A6349E" w:rsidRDefault="00A6349E">
                            <w:pPr>
                              <w:pStyle w:val="BodyText"/>
                              <w:spacing w:before="11"/>
                              <w:rPr>
                                <w:sz w:val="18"/>
                              </w:rPr>
                            </w:pPr>
                          </w:p>
                          <w:p w14:paraId="0526AB7C" w14:textId="77777777" w:rsidR="00A6349E" w:rsidRDefault="00806631">
                            <w:pPr>
                              <w:ind w:left="247"/>
                              <w:rPr>
                                <w:b/>
                                <w:sz w:val="20"/>
                              </w:rPr>
                            </w:pPr>
                            <w:r>
                              <w:rPr>
                                <w:b/>
                                <w:color w:val="008698"/>
                                <w:sz w:val="20"/>
                              </w:rPr>
                              <w:t>Box 2: The need to improve existing arrangements – feedback from stakeholders</w:t>
                            </w:r>
                          </w:p>
                          <w:p w14:paraId="378D5B4F" w14:textId="77777777" w:rsidR="00A6349E" w:rsidRDefault="00A6349E">
                            <w:pPr>
                              <w:pStyle w:val="BodyText"/>
                              <w:spacing w:before="5"/>
                              <w:rPr>
                                <w:sz w:val="19"/>
                              </w:rPr>
                            </w:pPr>
                          </w:p>
                          <w:p w14:paraId="44F4C66F" w14:textId="77777777" w:rsidR="00A6349E" w:rsidRDefault="00806631">
                            <w:pPr>
                              <w:pStyle w:val="BodyText"/>
                              <w:spacing w:line="264" w:lineRule="auto"/>
                              <w:ind w:left="247" w:right="355"/>
                              <w:rPr>
                                <w:sz w:val="13"/>
                              </w:rPr>
                            </w:pPr>
                            <w:r>
                              <w:rPr>
                                <w:color w:val="008698"/>
                              </w:rPr>
                              <w:t>Most stakeholders supported the need to address impediments to consumer data access by third parties. Several stakeholders noted the cumbersome nature of existing arrangements. For example, the Clean Energy Council indicated that</w:t>
                            </w:r>
                            <w:proofErr w:type="gramStart"/>
                            <w:r>
                              <w:rPr>
                                <w:color w:val="008698"/>
                              </w:rPr>
                              <w:t>:</w:t>
                            </w:r>
                            <w:proofErr w:type="gramEnd"/>
                            <w:r w:rsidR="00C3434B">
                              <w:fldChar w:fldCharType="begin"/>
                            </w:r>
                            <w:r w:rsidR="00C3434B">
                              <w:instrText xml:space="preserve"> HYPERLINK \l "_bookmark22" </w:instrText>
                            </w:r>
                            <w:r w:rsidR="00C3434B">
                              <w:fldChar w:fldCharType="separate"/>
                            </w:r>
                            <w:r>
                              <w:rPr>
                                <w:color w:val="008698"/>
                                <w:position w:val="6"/>
                                <w:sz w:val="13"/>
                              </w:rPr>
                              <w:t>18</w:t>
                            </w:r>
                            <w:r w:rsidR="00C3434B">
                              <w:rPr>
                                <w:color w:val="008698"/>
                                <w:position w:val="6"/>
                                <w:sz w:val="13"/>
                              </w:rPr>
                              <w:fldChar w:fldCharType="end"/>
                            </w:r>
                          </w:p>
                          <w:p w14:paraId="7D6D56E7" w14:textId="77777777" w:rsidR="00A6349E" w:rsidRDefault="00A6349E">
                            <w:pPr>
                              <w:pStyle w:val="BodyText"/>
                              <w:spacing w:before="4"/>
                              <w:rPr>
                                <w:sz w:val="17"/>
                              </w:rPr>
                            </w:pPr>
                          </w:p>
                          <w:p w14:paraId="66ABE02A" w14:textId="77777777" w:rsidR="00A6349E" w:rsidRDefault="00806631">
                            <w:pPr>
                              <w:spacing w:before="1" w:line="264" w:lineRule="auto"/>
                              <w:ind w:left="247" w:right="558"/>
                              <w:rPr>
                                <w:sz w:val="16"/>
                              </w:rPr>
                            </w:pPr>
                            <w:r>
                              <w:rPr>
                                <w:color w:val="008698"/>
                                <w:sz w:val="16"/>
                              </w:rPr>
                              <w:t>The current framework for access to consumer data is slow and cumbersome and this is a significant barrier to improving energy services for consumers. The data access scheme would dramatically improve the ability to design PV systems that are sized appropriately for the customer’s load profile.</w:t>
                            </w:r>
                          </w:p>
                          <w:p w14:paraId="6AC39C06" w14:textId="77777777" w:rsidR="00A6349E" w:rsidRDefault="00A6349E">
                            <w:pPr>
                              <w:pStyle w:val="BodyText"/>
                              <w:spacing w:before="4"/>
                              <w:rPr>
                                <w:sz w:val="17"/>
                              </w:rPr>
                            </w:pPr>
                          </w:p>
                          <w:p w14:paraId="6D457A2D" w14:textId="77777777" w:rsidR="00A6349E" w:rsidRDefault="00806631">
                            <w:pPr>
                              <w:pStyle w:val="BodyText"/>
                              <w:ind w:left="247"/>
                              <w:rPr>
                                <w:sz w:val="13"/>
                              </w:rPr>
                            </w:pPr>
                            <w:r>
                              <w:rPr>
                                <w:color w:val="008698"/>
                              </w:rPr>
                              <w:t>Similarly, AGL Energy</w:t>
                            </w:r>
                            <w:proofErr w:type="gramStart"/>
                            <w:r>
                              <w:rPr>
                                <w:color w:val="008698"/>
                              </w:rPr>
                              <w:t>:</w:t>
                            </w:r>
                            <w:proofErr w:type="gramEnd"/>
                            <w:r w:rsidR="00C3434B">
                              <w:fldChar w:fldCharType="begin"/>
                            </w:r>
                            <w:r w:rsidR="00C3434B">
                              <w:instrText xml:space="preserve"> HYPERLINK \l "_bookmark21" </w:instrText>
                            </w:r>
                            <w:r w:rsidR="00C3434B">
                              <w:fldChar w:fldCharType="separate"/>
                            </w:r>
                            <w:r>
                              <w:rPr>
                                <w:color w:val="008698"/>
                                <w:position w:val="6"/>
                                <w:sz w:val="13"/>
                              </w:rPr>
                              <w:t>19</w:t>
                            </w:r>
                            <w:r w:rsidR="00C3434B">
                              <w:rPr>
                                <w:color w:val="008698"/>
                                <w:position w:val="6"/>
                                <w:sz w:val="13"/>
                              </w:rPr>
                              <w:fldChar w:fldCharType="end"/>
                            </w:r>
                          </w:p>
                          <w:p w14:paraId="1D6D150C" w14:textId="77777777" w:rsidR="00A6349E" w:rsidRDefault="00A6349E">
                            <w:pPr>
                              <w:pStyle w:val="BodyText"/>
                              <w:spacing w:before="4"/>
                              <w:rPr>
                                <w:sz w:val="19"/>
                              </w:rPr>
                            </w:pPr>
                          </w:p>
                          <w:p w14:paraId="7CCD3B35" w14:textId="77777777" w:rsidR="00A6349E" w:rsidRDefault="00806631">
                            <w:pPr>
                              <w:spacing w:line="264" w:lineRule="auto"/>
                              <w:ind w:left="247" w:right="450"/>
                              <w:jc w:val="both"/>
                              <w:rPr>
                                <w:sz w:val="16"/>
                              </w:rPr>
                            </w:pPr>
                            <w:r>
                              <w:rPr>
                                <w:color w:val="008698"/>
                                <w:sz w:val="16"/>
                              </w:rPr>
                              <w:t>…strongly supports the principle that consumers should have greater access to and control over data that directly relates to them. We consider that a well-designed regulatory regime should facilitate this access and control to allow customers to seek value from their data, while also preserving incentives for efficient investment and innovation in data from businesses, and fostering trust from the community in data use and privacy.</w:t>
                            </w:r>
                          </w:p>
                          <w:p w14:paraId="686555E4" w14:textId="77777777" w:rsidR="00A6349E" w:rsidRDefault="00A6349E">
                            <w:pPr>
                              <w:pStyle w:val="BodyText"/>
                              <w:spacing w:before="4"/>
                              <w:rPr>
                                <w:sz w:val="17"/>
                              </w:rPr>
                            </w:pPr>
                          </w:p>
                          <w:p w14:paraId="129CEC90" w14:textId="77777777" w:rsidR="00A6349E" w:rsidRDefault="00806631">
                            <w:pPr>
                              <w:pStyle w:val="BodyText"/>
                              <w:ind w:left="247"/>
                              <w:rPr>
                                <w:sz w:val="13"/>
                              </w:rPr>
                            </w:pPr>
                            <w:proofErr w:type="spellStart"/>
                            <w:r>
                              <w:rPr>
                                <w:color w:val="008698"/>
                              </w:rPr>
                              <w:t>EnerNOC</w:t>
                            </w:r>
                            <w:proofErr w:type="spellEnd"/>
                            <w:r>
                              <w:rPr>
                                <w:color w:val="008698"/>
                              </w:rPr>
                              <w:t xml:space="preserve"> highlights that</w:t>
                            </w:r>
                            <w:proofErr w:type="gramStart"/>
                            <w:r>
                              <w:rPr>
                                <w:color w:val="008698"/>
                              </w:rPr>
                              <w:t>:</w:t>
                            </w:r>
                            <w:proofErr w:type="gramEnd"/>
                            <w:r w:rsidR="00C3434B">
                              <w:fldChar w:fldCharType="begin"/>
                            </w:r>
                            <w:r w:rsidR="00C3434B">
                              <w:instrText xml:space="preserve"> HYPERLINK \l "_bookmark20" </w:instrText>
                            </w:r>
                            <w:r w:rsidR="00C3434B">
                              <w:fldChar w:fldCharType="separate"/>
                            </w:r>
                            <w:r>
                              <w:rPr>
                                <w:color w:val="008698"/>
                                <w:position w:val="6"/>
                                <w:sz w:val="13"/>
                              </w:rPr>
                              <w:t>20</w:t>
                            </w:r>
                            <w:r w:rsidR="00C3434B">
                              <w:rPr>
                                <w:color w:val="008698"/>
                                <w:position w:val="6"/>
                                <w:sz w:val="13"/>
                              </w:rPr>
                              <w:fldChar w:fldCharType="end"/>
                            </w:r>
                          </w:p>
                          <w:p w14:paraId="292C16E6" w14:textId="77777777" w:rsidR="00A6349E" w:rsidRDefault="00A6349E">
                            <w:pPr>
                              <w:pStyle w:val="BodyText"/>
                              <w:spacing w:before="7"/>
                              <w:rPr>
                                <w:sz w:val="19"/>
                              </w:rPr>
                            </w:pPr>
                          </w:p>
                          <w:p w14:paraId="1B772D14" w14:textId="77777777" w:rsidR="00A6349E" w:rsidRDefault="00806631">
                            <w:pPr>
                              <w:spacing w:line="264" w:lineRule="auto"/>
                              <w:ind w:left="247" w:right="540"/>
                              <w:rPr>
                                <w:sz w:val="16"/>
                              </w:rPr>
                            </w:pPr>
                            <w:r>
                              <w:rPr>
                                <w:color w:val="008698"/>
                                <w:sz w:val="16"/>
                              </w:rPr>
                              <w:t xml:space="preserve">…in order to obtain customer meter data, </w:t>
                            </w:r>
                            <w:proofErr w:type="spellStart"/>
                            <w:r>
                              <w:rPr>
                                <w:color w:val="008698"/>
                                <w:sz w:val="16"/>
                              </w:rPr>
                              <w:t>EnerNOC</w:t>
                            </w:r>
                            <w:proofErr w:type="spellEnd"/>
                            <w:r>
                              <w:rPr>
                                <w:color w:val="008698"/>
                                <w:sz w:val="16"/>
                              </w:rPr>
                              <w:t xml:space="preserve"> is required to engage with several MDPs, distributors and retailers who have varying processes for verification and consent. From </w:t>
                            </w:r>
                            <w:proofErr w:type="spellStart"/>
                            <w:r>
                              <w:rPr>
                                <w:color w:val="008698"/>
                                <w:sz w:val="16"/>
                              </w:rPr>
                              <w:t>EnerNOC’s</w:t>
                            </w:r>
                            <w:proofErr w:type="spellEnd"/>
                            <w:r>
                              <w:rPr>
                                <w:color w:val="008698"/>
                                <w:sz w:val="16"/>
                              </w:rPr>
                              <w:t xml:space="preserve"> perspective, the requirement to satisfy different processes and obligations for each is certainly an impediment to third party access to consumers’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6" o:spid="_x0000_s1039" type="#_x0000_t202" style="position:absolute;margin-left:44.3pt;margin-top:10.15pt;width:495.25pt;height:259.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" fillcolor="#e6eaec" stroked="f">
                <v:textbox inset="0,0,0,0">
                  <w:txbxContent>
                    <w:p w:rsidR="00A6349E" w:rsidRDefault="00A6349E">
                      <w:pPr>
                        <w:pStyle w:val="BodyText"/>
                        <w:spacing w:before="11"/>
                        <w:rPr>
                          <w:sz w:val="18"/>
                        </w:rPr>
                      </w:pPr>
                    </w:p>
                    <w:p w:rsidR="00A6349E" w:rsidRDefault="00806631">
                      <w:pPr>
                        <w:ind w:left="247"/>
                        <w:rPr>
                          <w:b/>
                          <w:sz w:val="20"/>
                        </w:rPr>
                      </w:pPr>
                      <w:r>
                        <w:rPr>
                          <w:b/>
                          <w:color w:val="008698"/>
                          <w:sz w:val="20"/>
                        </w:rPr>
                        <w:t>Box 2: The need to improve existing arrangements – feedback from stakeholders</w:t>
                      </w:r>
                    </w:p>
                    <w:p w:rsidR="00A6349E" w:rsidRDefault="00A6349E">
                      <w:pPr>
                        <w:pStyle w:val="BodyText"/>
                        <w:spacing w:before="5"/>
                        <w:rPr>
                          <w:sz w:val="19"/>
                        </w:rPr>
                      </w:pPr>
                    </w:p>
                    <w:p w:rsidR="00A6349E" w:rsidRDefault="00806631">
                      <w:pPr>
                        <w:pStyle w:val="BodyText"/>
                        <w:spacing w:line="264" w:lineRule="auto"/>
                        <w:ind w:left="247" w:right="355"/>
                        <w:rPr>
                          <w:sz w:val="13"/>
                        </w:rPr>
                      </w:pPr>
                      <w:r>
                        <w:rPr>
                          <w:color w:val="008698"/>
                        </w:rPr>
                        <w:t>Most stakeholders supported the need to address impediments to consumer data access by third pa</w:t>
                      </w:r>
                      <w:r>
                        <w:rPr>
                          <w:color w:val="008698"/>
                        </w:rPr>
                        <w:t>rties. Several stakeholders noted the cumbersome nature of existing arrangements. For example, the Clean Energy Council indicated that:</w:t>
                      </w:r>
                      <w:hyperlink w:anchor="_bookmark22" w:history="1">
                        <w:r>
                          <w:rPr>
                            <w:color w:val="008698"/>
                            <w:position w:val="6"/>
                            <w:sz w:val="13"/>
                          </w:rPr>
                          <w:t>18</w:t>
                        </w:r>
                      </w:hyperlink>
                    </w:p>
                    <w:p w:rsidR="00A6349E" w:rsidRDefault="00A6349E">
                      <w:pPr>
                        <w:pStyle w:val="BodyText"/>
                        <w:spacing w:before="4"/>
                        <w:rPr>
                          <w:sz w:val="17"/>
                        </w:rPr>
                      </w:pPr>
                    </w:p>
                    <w:p w:rsidR="00A6349E" w:rsidRDefault="00806631">
                      <w:pPr>
                        <w:spacing w:before="1" w:line="264" w:lineRule="auto"/>
                        <w:ind w:left="247" w:right="558"/>
                        <w:rPr>
                          <w:sz w:val="16"/>
                        </w:rPr>
                      </w:pPr>
                      <w:r>
                        <w:rPr>
                          <w:color w:val="008698"/>
                          <w:sz w:val="16"/>
                        </w:rPr>
                        <w:t>The current framework for access to consumer data is slow and cumbersome and this is a</w:t>
                      </w:r>
                      <w:r>
                        <w:rPr>
                          <w:color w:val="008698"/>
                          <w:sz w:val="16"/>
                        </w:rPr>
                        <w:t xml:space="preserve"> significant barrier to improving energy services for consumers. The data access scheme would dramatically improve the ability to design PV systems that are sized appropriately for the customer’s load profile.</w:t>
                      </w:r>
                    </w:p>
                    <w:p w:rsidR="00A6349E" w:rsidRDefault="00A6349E">
                      <w:pPr>
                        <w:pStyle w:val="BodyText"/>
                        <w:spacing w:before="4"/>
                        <w:rPr>
                          <w:sz w:val="17"/>
                        </w:rPr>
                      </w:pPr>
                    </w:p>
                    <w:p w:rsidR="00A6349E" w:rsidRDefault="00806631">
                      <w:pPr>
                        <w:pStyle w:val="BodyText"/>
                        <w:ind w:left="247"/>
                        <w:rPr>
                          <w:sz w:val="13"/>
                        </w:rPr>
                      </w:pPr>
                      <w:r>
                        <w:rPr>
                          <w:color w:val="008698"/>
                        </w:rPr>
                        <w:t>Similarly, AGL Energy:</w:t>
                      </w:r>
                      <w:hyperlink w:anchor="_bookmark21" w:history="1">
                        <w:r>
                          <w:rPr>
                            <w:color w:val="008698"/>
                            <w:position w:val="6"/>
                            <w:sz w:val="13"/>
                          </w:rPr>
                          <w:t>19</w:t>
                        </w:r>
                      </w:hyperlink>
                    </w:p>
                    <w:p w:rsidR="00A6349E" w:rsidRDefault="00A6349E">
                      <w:pPr>
                        <w:pStyle w:val="BodyText"/>
                        <w:spacing w:before="4"/>
                        <w:rPr>
                          <w:sz w:val="19"/>
                        </w:rPr>
                      </w:pPr>
                    </w:p>
                    <w:p w:rsidR="00A6349E" w:rsidRDefault="00806631">
                      <w:pPr>
                        <w:spacing w:line="264" w:lineRule="auto"/>
                        <w:ind w:left="247" w:right="450"/>
                        <w:jc w:val="both"/>
                        <w:rPr>
                          <w:sz w:val="16"/>
                        </w:rPr>
                      </w:pPr>
                      <w:r>
                        <w:rPr>
                          <w:color w:val="008698"/>
                          <w:sz w:val="16"/>
                        </w:rPr>
                        <w:t>…strongly supports the principle that consumers should have greater access to and control over data that directly relates to them. We consider that a well-designed regulatory regime should facilitate this access and control to allow customers t</w:t>
                      </w:r>
                      <w:r>
                        <w:rPr>
                          <w:color w:val="008698"/>
                          <w:sz w:val="16"/>
                        </w:rPr>
                        <w:t>o seek value from their data, while also preserving incentives for efficient investment and innovation in data from businesses, and fostering trust from the community in data use and privacy.</w:t>
                      </w:r>
                    </w:p>
                    <w:p w:rsidR="00A6349E" w:rsidRDefault="00A6349E">
                      <w:pPr>
                        <w:pStyle w:val="BodyText"/>
                        <w:spacing w:before="4"/>
                        <w:rPr>
                          <w:sz w:val="17"/>
                        </w:rPr>
                      </w:pPr>
                    </w:p>
                    <w:p w:rsidR="00A6349E" w:rsidRDefault="00806631">
                      <w:pPr>
                        <w:pStyle w:val="BodyText"/>
                        <w:ind w:left="247"/>
                        <w:rPr>
                          <w:sz w:val="13"/>
                        </w:rPr>
                      </w:pPr>
                      <w:r>
                        <w:rPr>
                          <w:color w:val="008698"/>
                        </w:rPr>
                        <w:t>EnerNOC highlights that:</w:t>
                      </w:r>
                      <w:hyperlink w:anchor="_bookmark20" w:history="1">
                        <w:r>
                          <w:rPr>
                            <w:color w:val="008698"/>
                            <w:position w:val="6"/>
                            <w:sz w:val="13"/>
                          </w:rPr>
                          <w:t>20</w:t>
                        </w:r>
                      </w:hyperlink>
                    </w:p>
                    <w:p w:rsidR="00A6349E" w:rsidRDefault="00A6349E">
                      <w:pPr>
                        <w:pStyle w:val="BodyText"/>
                        <w:spacing w:before="7"/>
                        <w:rPr>
                          <w:sz w:val="19"/>
                        </w:rPr>
                      </w:pPr>
                    </w:p>
                    <w:p w:rsidR="00A6349E" w:rsidRDefault="00806631">
                      <w:pPr>
                        <w:spacing w:line="264" w:lineRule="auto"/>
                        <w:ind w:left="247" w:right="540"/>
                        <w:rPr>
                          <w:sz w:val="16"/>
                        </w:rPr>
                      </w:pPr>
                      <w:r>
                        <w:rPr>
                          <w:color w:val="008698"/>
                          <w:sz w:val="16"/>
                        </w:rPr>
                        <w:t>…in order to obtain customer meter data, EnerNOC is required to engage with several MDPs, distributors and retailers who have varying processes for verification and consent. From EnerNOC’s perspective, the requirement to satisfy different processes and obl</w:t>
                      </w:r>
                      <w:r>
                        <w:rPr>
                          <w:color w:val="008698"/>
                          <w:sz w:val="16"/>
                        </w:rPr>
                        <w:t>igations for each is certainly an impediment to third party access to consumers’ data.</w:t>
                      </w:r>
                    </w:p>
                  </w:txbxContent>
                </v:textbox>
                <w10:wrap type="topAndBottom" anchorx="page"/>
              </v:shape>
            </w:pict>
          </mc:Fallback>
        </mc:AlternateContent>
      </w:r>
    </w:p>
    <w:p w14:paraId="6B6CF168" w14:textId="77777777" w:rsidR="00A6349E" w:rsidRDefault="00A6349E">
      <w:pPr>
        <w:pStyle w:val="BodyText"/>
        <w:spacing w:before="10"/>
        <w:rPr>
          <w:sz w:val="7"/>
        </w:rPr>
      </w:pPr>
    </w:p>
    <w:p w14:paraId="4D7601F1" w14:textId="77777777" w:rsidR="00A6349E" w:rsidRDefault="00806631">
      <w:pPr>
        <w:pStyle w:val="BodyText"/>
        <w:spacing w:before="93"/>
        <w:ind w:left="352"/>
      </w:pPr>
      <w:r>
        <w:t>Specifically, the CDR applying to the energy sector:</w:t>
      </w:r>
    </w:p>
    <w:p w14:paraId="43354867" w14:textId="77777777" w:rsidR="00A6349E" w:rsidRDefault="00A6349E">
      <w:pPr>
        <w:sectPr w:rsidR="00A6349E">
          <w:footerReference w:type="default" r:id="rId27"/>
          <w:pgSz w:w="11910" w:h="16840"/>
          <w:pgMar w:top="1100" w:right="0" w:bottom="3480" w:left="780" w:header="714" w:footer="3285" w:gutter="0"/>
          <w:cols w:space="720"/>
        </w:sectPr>
      </w:pPr>
    </w:p>
    <w:p w14:paraId="6E2766B1" w14:textId="77777777" w:rsidR="00A6349E" w:rsidRDefault="00A6349E">
      <w:pPr>
        <w:pStyle w:val="BodyText"/>
      </w:pPr>
    </w:p>
    <w:p w14:paraId="789B74E1" w14:textId="77777777" w:rsidR="00A6349E" w:rsidRDefault="00A6349E">
      <w:pPr>
        <w:pStyle w:val="BodyText"/>
      </w:pPr>
    </w:p>
    <w:p w14:paraId="7EDFE12F" w14:textId="77777777" w:rsidR="00A6349E" w:rsidRDefault="00A6349E">
      <w:pPr>
        <w:pStyle w:val="BodyText"/>
        <w:spacing w:before="2"/>
        <w:rPr>
          <w:sz w:val="24"/>
        </w:rPr>
      </w:pPr>
    </w:p>
    <w:p w14:paraId="6DCEB53E" w14:textId="77777777" w:rsidR="00A6349E" w:rsidRDefault="00806631">
      <w:pPr>
        <w:pStyle w:val="ListParagraph"/>
        <w:numPr>
          <w:ilvl w:val="0"/>
          <w:numId w:val="9"/>
        </w:numPr>
        <w:tabs>
          <w:tab w:val="left" w:pos="693"/>
          <w:tab w:val="left" w:pos="694"/>
        </w:tabs>
        <w:spacing w:before="1" w:line="237" w:lineRule="auto"/>
        <w:ind w:right="1737"/>
        <w:rPr>
          <w:sz w:val="20"/>
        </w:rPr>
      </w:pPr>
      <w:r>
        <w:rPr>
          <w:sz w:val="20"/>
        </w:rPr>
        <w:t>clarifies the governance and privacy arrangements associated with third-party access to consumer energy</w:t>
      </w:r>
      <w:r>
        <w:rPr>
          <w:spacing w:val="-5"/>
          <w:sz w:val="20"/>
        </w:rPr>
        <w:t xml:space="preserve"> </w:t>
      </w:r>
      <w:r>
        <w:rPr>
          <w:sz w:val="20"/>
        </w:rPr>
        <w:t>data;</w:t>
      </w:r>
    </w:p>
    <w:p w14:paraId="2E0BFE64" w14:textId="77777777" w:rsidR="00A6349E" w:rsidRDefault="00806631">
      <w:pPr>
        <w:pStyle w:val="ListParagraph"/>
        <w:numPr>
          <w:ilvl w:val="0"/>
          <w:numId w:val="9"/>
        </w:numPr>
        <w:tabs>
          <w:tab w:val="left" w:pos="693"/>
          <w:tab w:val="left" w:pos="694"/>
        </w:tabs>
        <w:spacing w:before="120"/>
        <w:ind w:right="1787"/>
        <w:rPr>
          <w:sz w:val="20"/>
        </w:rPr>
      </w:pPr>
      <w:r>
        <w:rPr>
          <w:sz w:val="20"/>
        </w:rPr>
        <w:t>provides</w:t>
      </w:r>
      <w:r>
        <w:rPr>
          <w:spacing w:val="-1"/>
          <w:sz w:val="20"/>
        </w:rPr>
        <w:t xml:space="preserve"> </w:t>
      </w:r>
      <w:r>
        <w:rPr>
          <w:sz w:val="20"/>
        </w:rPr>
        <w:t>a</w:t>
      </w:r>
      <w:r>
        <w:rPr>
          <w:spacing w:val="-3"/>
          <w:sz w:val="20"/>
        </w:rPr>
        <w:t xml:space="preserve"> </w:t>
      </w:r>
      <w:r>
        <w:rPr>
          <w:sz w:val="20"/>
        </w:rPr>
        <w:t>framework for</w:t>
      </w:r>
      <w:r>
        <w:rPr>
          <w:spacing w:val="-3"/>
          <w:sz w:val="20"/>
        </w:rPr>
        <w:t xml:space="preserve"> </w:t>
      </w:r>
      <w:r>
        <w:rPr>
          <w:sz w:val="20"/>
        </w:rPr>
        <w:t>deciding</w:t>
      </w:r>
      <w:r>
        <w:rPr>
          <w:spacing w:val="-1"/>
          <w:sz w:val="20"/>
        </w:rPr>
        <w:t xml:space="preserve"> </w:t>
      </w:r>
      <w:r>
        <w:rPr>
          <w:sz w:val="20"/>
        </w:rPr>
        <w:t>which</w:t>
      </w:r>
      <w:r>
        <w:rPr>
          <w:spacing w:val="-2"/>
          <w:sz w:val="20"/>
        </w:rPr>
        <w:t xml:space="preserve"> </w:t>
      </w:r>
      <w:r>
        <w:rPr>
          <w:sz w:val="20"/>
        </w:rPr>
        <w:t>energy</w:t>
      </w:r>
      <w:r>
        <w:rPr>
          <w:spacing w:val="-7"/>
          <w:sz w:val="20"/>
        </w:rPr>
        <w:t xml:space="preserve"> </w:t>
      </w:r>
      <w:r>
        <w:rPr>
          <w:sz w:val="20"/>
        </w:rPr>
        <w:t>consumer</w:t>
      </w:r>
      <w:r>
        <w:rPr>
          <w:spacing w:val="-3"/>
          <w:sz w:val="20"/>
        </w:rPr>
        <w:t xml:space="preserve"> </w:t>
      </w:r>
      <w:r>
        <w:rPr>
          <w:sz w:val="20"/>
        </w:rPr>
        <w:t>datasets</w:t>
      </w:r>
      <w:r>
        <w:rPr>
          <w:spacing w:val="-2"/>
          <w:sz w:val="20"/>
        </w:rPr>
        <w:t xml:space="preserve"> </w:t>
      </w:r>
      <w:r>
        <w:rPr>
          <w:sz w:val="20"/>
        </w:rPr>
        <w:t>should</w:t>
      </w:r>
      <w:r>
        <w:rPr>
          <w:spacing w:val="-4"/>
          <w:sz w:val="20"/>
        </w:rPr>
        <w:t xml:space="preserve"> </w:t>
      </w:r>
      <w:r>
        <w:rPr>
          <w:sz w:val="20"/>
        </w:rPr>
        <w:t>be</w:t>
      </w:r>
      <w:r>
        <w:rPr>
          <w:spacing w:val="-3"/>
          <w:sz w:val="20"/>
        </w:rPr>
        <w:t xml:space="preserve"> </w:t>
      </w:r>
      <w:r>
        <w:rPr>
          <w:sz w:val="20"/>
        </w:rPr>
        <w:t>subject</w:t>
      </w:r>
      <w:r>
        <w:rPr>
          <w:spacing w:val="-4"/>
          <w:sz w:val="20"/>
        </w:rPr>
        <w:t xml:space="preserve"> </w:t>
      </w:r>
      <w:r>
        <w:rPr>
          <w:sz w:val="20"/>
        </w:rPr>
        <w:t>to</w:t>
      </w:r>
      <w:r>
        <w:rPr>
          <w:spacing w:val="-2"/>
          <w:sz w:val="20"/>
        </w:rPr>
        <w:t xml:space="preserve"> </w:t>
      </w:r>
      <w:r>
        <w:rPr>
          <w:sz w:val="20"/>
        </w:rPr>
        <w:t>a</w:t>
      </w:r>
      <w:r>
        <w:rPr>
          <w:spacing w:val="-4"/>
          <w:sz w:val="20"/>
        </w:rPr>
        <w:t xml:space="preserve"> </w:t>
      </w:r>
      <w:r>
        <w:rPr>
          <w:sz w:val="20"/>
        </w:rPr>
        <w:t>right</w:t>
      </w:r>
      <w:r>
        <w:rPr>
          <w:spacing w:val="-4"/>
          <w:sz w:val="20"/>
        </w:rPr>
        <w:t xml:space="preserve"> </w:t>
      </w:r>
      <w:r>
        <w:rPr>
          <w:sz w:val="20"/>
        </w:rPr>
        <w:t>of access;</w:t>
      </w:r>
    </w:p>
    <w:p w14:paraId="1D2B0757" w14:textId="77777777" w:rsidR="00A6349E" w:rsidRDefault="00806631">
      <w:pPr>
        <w:pStyle w:val="ListParagraph"/>
        <w:numPr>
          <w:ilvl w:val="0"/>
          <w:numId w:val="9"/>
        </w:numPr>
        <w:tabs>
          <w:tab w:val="left" w:pos="693"/>
          <w:tab w:val="left" w:pos="694"/>
        </w:tabs>
        <w:spacing w:before="118"/>
        <w:rPr>
          <w:sz w:val="20"/>
        </w:rPr>
      </w:pPr>
      <w:r>
        <w:rPr>
          <w:sz w:val="20"/>
        </w:rPr>
        <w:t>addresses concerns about privacy risks and liabilities;</w:t>
      </w:r>
      <w:r>
        <w:rPr>
          <w:spacing w:val="-5"/>
          <w:sz w:val="20"/>
        </w:rPr>
        <w:t xml:space="preserve"> </w:t>
      </w:r>
      <w:r>
        <w:rPr>
          <w:sz w:val="20"/>
        </w:rPr>
        <w:t>and</w:t>
      </w:r>
    </w:p>
    <w:p w14:paraId="16C55340" w14:textId="77777777" w:rsidR="00A6349E" w:rsidRDefault="00806631">
      <w:pPr>
        <w:pStyle w:val="ListParagraph"/>
        <w:numPr>
          <w:ilvl w:val="0"/>
          <w:numId w:val="9"/>
        </w:numPr>
        <w:tabs>
          <w:tab w:val="left" w:pos="693"/>
          <w:tab w:val="left" w:pos="694"/>
        </w:tabs>
        <w:spacing w:before="122" w:line="237" w:lineRule="auto"/>
        <w:ind w:right="1521"/>
        <w:rPr>
          <w:sz w:val="20"/>
        </w:rPr>
      </w:pPr>
      <w:proofErr w:type="gramStart"/>
      <w:r>
        <w:rPr>
          <w:sz w:val="20"/>
        </w:rPr>
        <w:t>facilitates</w:t>
      </w:r>
      <w:proofErr w:type="gramEnd"/>
      <w:r>
        <w:rPr>
          <w:spacing w:val="-4"/>
          <w:sz w:val="20"/>
        </w:rPr>
        <w:t xml:space="preserve"> </w:t>
      </w:r>
      <w:r>
        <w:rPr>
          <w:sz w:val="20"/>
        </w:rPr>
        <w:t>the</w:t>
      </w:r>
      <w:r>
        <w:rPr>
          <w:spacing w:val="-3"/>
          <w:sz w:val="20"/>
        </w:rPr>
        <w:t xml:space="preserve"> </w:t>
      </w:r>
      <w:proofErr w:type="spellStart"/>
      <w:r>
        <w:rPr>
          <w:sz w:val="20"/>
        </w:rPr>
        <w:t>standardisation</w:t>
      </w:r>
      <w:proofErr w:type="spellEnd"/>
      <w:r>
        <w:rPr>
          <w:spacing w:val="-5"/>
          <w:sz w:val="20"/>
        </w:rPr>
        <w:t xml:space="preserve"> </w:t>
      </w:r>
      <w:r>
        <w:rPr>
          <w:sz w:val="20"/>
        </w:rPr>
        <w:t>of</w:t>
      </w:r>
      <w:r>
        <w:rPr>
          <w:spacing w:val="-2"/>
          <w:sz w:val="20"/>
        </w:rPr>
        <w:t xml:space="preserve"> </w:t>
      </w:r>
      <w:r>
        <w:rPr>
          <w:sz w:val="20"/>
        </w:rPr>
        <w:t>technical</w:t>
      </w:r>
      <w:r>
        <w:rPr>
          <w:spacing w:val="-4"/>
          <w:sz w:val="20"/>
        </w:rPr>
        <w:t xml:space="preserve"> </w:t>
      </w:r>
      <w:r>
        <w:rPr>
          <w:sz w:val="20"/>
        </w:rPr>
        <w:t>requirements</w:t>
      </w:r>
      <w:r>
        <w:rPr>
          <w:spacing w:val="-4"/>
          <w:sz w:val="20"/>
        </w:rPr>
        <w:t xml:space="preserve"> </w:t>
      </w:r>
      <w:r>
        <w:rPr>
          <w:sz w:val="20"/>
        </w:rPr>
        <w:t>to</w:t>
      </w:r>
      <w:r>
        <w:rPr>
          <w:spacing w:val="-5"/>
          <w:sz w:val="20"/>
        </w:rPr>
        <w:t xml:space="preserve"> </w:t>
      </w:r>
      <w:r>
        <w:rPr>
          <w:sz w:val="20"/>
        </w:rPr>
        <w:t>facilitate</w:t>
      </w:r>
      <w:r>
        <w:rPr>
          <w:spacing w:val="-2"/>
          <w:sz w:val="20"/>
        </w:rPr>
        <w:t xml:space="preserve"> </w:t>
      </w:r>
      <w:r>
        <w:rPr>
          <w:sz w:val="20"/>
        </w:rPr>
        <w:t>access</w:t>
      </w:r>
      <w:r>
        <w:rPr>
          <w:spacing w:val="-4"/>
          <w:sz w:val="20"/>
        </w:rPr>
        <w:t xml:space="preserve"> </w:t>
      </w:r>
      <w:r>
        <w:rPr>
          <w:sz w:val="20"/>
        </w:rPr>
        <w:t>to</w:t>
      </w:r>
      <w:r>
        <w:rPr>
          <w:spacing w:val="-5"/>
          <w:sz w:val="20"/>
        </w:rPr>
        <w:t xml:space="preserve"> </w:t>
      </w:r>
      <w:r>
        <w:rPr>
          <w:sz w:val="20"/>
        </w:rPr>
        <w:t>data</w:t>
      </w:r>
      <w:r>
        <w:rPr>
          <w:spacing w:val="-4"/>
          <w:sz w:val="20"/>
        </w:rPr>
        <w:t xml:space="preserve"> </w:t>
      </w:r>
      <w:r>
        <w:rPr>
          <w:sz w:val="20"/>
        </w:rPr>
        <w:t>by</w:t>
      </w:r>
      <w:r>
        <w:rPr>
          <w:spacing w:val="-8"/>
          <w:sz w:val="20"/>
        </w:rPr>
        <w:t xml:space="preserve"> </w:t>
      </w:r>
      <w:r>
        <w:rPr>
          <w:sz w:val="20"/>
        </w:rPr>
        <w:t>accredited</w:t>
      </w:r>
      <w:r>
        <w:rPr>
          <w:spacing w:val="-4"/>
          <w:sz w:val="20"/>
        </w:rPr>
        <w:t xml:space="preserve"> </w:t>
      </w:r>
      <w:r>
        <w:rPr>
          <w:sz w:val="20"/>
        </w:rPr>
        <w:t>third parties.</w:t>
      </w:r>
    </w:p>
    <w:p w14:paraId="2B176C08" w14:textId="77777777" w:rsidR="00A6349E" w:rsidRDefault="00806631">
      <w:pPr>
        <w:pStyle w:val="BodyText"/>
        <w:spacing w:before="119" w:line="264" w:lineRule="auto"/>
        <w:ind w:left="352" w:right="1219"/>
      </w:pPr>
      <w:r>
        <w:t>While there is some overlap between the CDR and the existing data right, we anticipate that there is merit in retaining the existing electricity metering data right for consumers accessing their own data, which is currently placed on electricity distributors and retailers, and gas distributors. It is proposed that this will remain the regulatory mechanism for consumers to access their own energy metering data.</w:t>
      </w:r>
    </w:p>
    <w:p w14:paraId="3C984812" w14:textId="77777777" w:rsidR="00A6349E" w:rsidRDefault="00A6349E">
      <w:pPr>
        <w:pStyle w:val="BodyText"/>
        <w:spacing w:before="5"/>
        <w:rPr>
          <w:sz w:val="17"/>
        </w:rPr>
      </w:pPr>
    </w:p>
    <w:p w14:paraId="3911BA39" w14:textId="77777777" w:rsidR="00A6349E" w:rsidRDefault="00806631">
      <w:pPr>
        <w:pStyle w:val="BodyText"/>
        <w:spacing w:line="264" w:lineRule="auto"/>
        <w:ind w:left="352" w:right="1486"/>
      </w:pPr>
      <w:r>
        <w:t xml:space="preserve">That said, we expect that the obligation on distributors and retailers to provide access to metering data to </w:t>
      </w:r>
      <w:proofErr w:type="spellStart"/>
      <w:r>
        <w:t>authorised</w:t>
      </w:r>
      <w:proofErr w:type="spellEnd"/>
      <w:r>
        <w:t xml:space="preserve"> third parties will become redundant with the creation of a CDR. It follows that there is merit in removing that part of the obligation on distributors and retailers from the NERs and the NERRs once the CDR has been implemented.</w:t>
      </w:r>
    </w:p>
    <w:p w14:paraId="7821F4D2" w14:textId="77777777" w:rsidR="00A6349E" w:rsidRDefault="00A6349E">
      <w:pPr>
        <w:pStyle w:val="BodyText"/>
        <w:spacing w:before="4"/>
        <w:rPr>
          <w:sz w:val="17"/>
        </w:rPr>
      </w:pPr>
    </w:p>
    <w:p w14:paraId="49BA0D81" w14:textId="77777777" w:rsidR="00A6349E" w:rsidRDefault="00806631">
      <w:pPr>
        <w:pStyle w:val="BodyText"/>
        <w:spacing w:line="264" w:lineRule="auto"/>
        <w:ind w:left="352" w:right="1365"/>
      </w:pPr>
      <w:r>
        <w:t xml:space="preserve">Finally, the CDR is principally focused on facilitating access to consumers’ energy data by </w:t>
      </w:r>
      <w:proofErr w:type="spellStart"/>
      <w:r>
        <w:t>authorised</w:t>
      </w:r>
      <w:proofErr w:type="spellEnd"/>
      <w:r>
        <w:t xml:space="preserve"> and accredited third parties. It follows that as consumer energy datasets attract a CDR over time, this will allow </w:t>
      </w:r>
      <w:proofErr w:type="spellStart"/>
      <w:r>
        <w:t>authorised</w:t>
      </w:r>
      <w:proofErr w:type="spellEnd"/>
      <w:r>
        <w:t xml:space="preserve"> and accredited third parties to access this data on behalf of a consumer.</w:t>
      </w:r>
    </w:p>
    <w:p w14:paraId="01A4F964" w14:textId="77777777" w:rsidR="00A6349E" w:rsidRDefault="00A6349E">
      <w:pPr>
        <w:pStyle w:val="BodyText"/>
        <w:spacing w:before="6"/>
        <w:rPr>
          <w:sz w:val="17"/>
        </w:rPr>
      </w:pPr>
    </w:p>
    <w:p w14:paraId="3100178B" w14:textId="77777777" w:rsidR="00A6349E" w:rsidRDefault="00806631">
      <w:pPr>
        <w:pStyle w:val="BodyText"/>
        <w:spacing w:line="264" w:lineRule="auto"/>
        <w:ind w:left="352" w:right="1308"/>
      </w:pPr>
      <w:r>
        <w:t xml:space="preserve">It is currently unclear how the CDR framework will be applied for consumers wanting to directly access designated consumer datasets for which they otherwise do not have a right of access. Should it be considered appropriate for consumers to directly access these additional consumer energy datasets from a designated data provider, then this right could be created by changes to the NERs or NERRs, as appropriate. Alternatively, </w:t>
      </w:r>
      <w:proofErr w:type="spellStart"/>
      <w:r>
        <w:t>authorised</w:t>
      </w:r>
      <w:proofErr w:type="spellEnd"/>
      <w:r>
        <w:t xml:space="preserve"> and accredited third-party service providers could provide the data directly to the consumer should this be demanded.</w:t>
      </w:r>
    </w:p>
    <w:p w14:paraId="6B93FB66" w14:textId="77777777" w:rsidR="00A6349E" w:rsidRDefault="00A6349E">
      <w:pPr>
        <w:pStyle w:val="BodyText"/>
        <w:spacing w:before="3"/>
        <w:rPr>
          <w:sz w:val="17"/>
        </w:rPr>
      </w:pPr>
    </w:p>
    <w:p w14:paraId="27205D79" w14:textId="77777777" w:rsidR="00A6349E" w:rsidRDefault="00806631">
      <w:pPr>
        <w:pStyle w:val="Heading2"/>
        <w:numPr>
          <w:ilvl w:val="1"/>
          <w:numId w:val="8"/>
        </w:numPr>
        <w:tabs>
          <w:tab w:val="left" w:pos="928"/>
          <w:tab w:val="left" w:pos="929"/>
        </w:tabs>
      </w:pPr>
      <w:bookmarkStart w:id="37" w:name="2.3_Role_of_the_regulators_under_the_CDR"/>
      <w:bookmarkStart w:id="38" w:name="_bookmark25"/>
      <w:bookmarkEnd w:id="37"/>
      <w:bookmarkEnd w:id="38"/>
      <w:r>
        <w:rPr>
          <w:color w:val="008698"/>
        </w:rPr>
        <w:t>Role of the regulators under the CDR regulatory</w:t>
      </w:r>
      <w:r>
        <w:rPr>
          <w:color w:val="008698"/>
          <w:spacing w:val="-10"/>
        </w:rPr>
        <w:t xml:space="preserve"> </w:t>
      </w:r>
      <w:r>
        <w:rPr>
          <w:color w:val="008698"/>
        </w:rPr>
        <w:t>framework</w:t>
      </w:r>
    </w:p>
    <w:p w14:paraId="1FAEABEC" w14:textId="77777777" w:rsidR="00A6349E" w:rsidRDefault="00806631">
      <w:pPr>
        <w:pStyle w:val="BodyText"/>
        <w:spacing w:before="202" w:line="264" w:lineRule="auto"/>
        <w:ind w:left="352" w:right="1309"/>
      </w:pPr>
      <w:r>
        <w:t>The CDR regulatory framework allocates roles to the ACCC, the Office of the Australian Information Commissioner (OAIC) and Data61. This section describes their roles under the CDR regulatory framework, and the roles that AEMO and the AER should also have under the CDR regulatory framework.</w:t>
      </w:r>
    </w:p>
    <w:p w14:paraId="0B0642B9" w14:textId="77777777" w:rsidR="00A6349E" w:rsidRDefault="00A6349E">
      <w:pPr>
        <w:pStyle w:val="BodyText"/>
        <w:spacing w:before="4"/>
        <w:rPr>
          <w:sz w:val="17"/>
        </w:rPr>
      </w:pPr>
    </w:p>
    <w:p w14:paraId="0A3A5959" w14:textId="77777777" w:rsidR="00A6349E" w:rsidRDefault="00806631">
      <w:pPr>
        <w:pStyle w:val="ListParagraph"/>
        <w:numPr>
          <w:ilvl w:val="2"/>
          <w:numId w:val="8"/>
        </w:numPr>
        <w:tabs>
          <w:tab w:val="left" w:pos="1073"/>
          <w:tab w:val="left" w:pos="1074"/>
        </w:tabs>
        <w:ind w:right="1911" w:hanging="720"/>
        <w:rPr>
          <w:rFonts w:ascii="Century Gothic"/>
          <w:sz w:val="20"/>
        </w:rPr>
      </w:pPr>
      <w:bookmarkStart w:id="39" w:name="2.3.1_Role_of_the_Australian_Competition"/>
      <w:bookmarkEnd w:id="39"/>
      <w:r>
        <w:rPr>
          <w:rFonts w:ascii="Century Gothic"/>
          <w:color w:val="008698"/>
          <w:sz w:val="20"/>
        </w:rPr>
        <w:t>Role of the Australian Competition and Consumer Commission and the Office of the Australian Information</w:t>
      </w:r>
      <w:r>
        <w:rPr>
          <w:rFonts w:ascii="Century Gothic"/>
          <w:color w:val="008698"/>
          <w:spacing w:val="-1"/>
          <w:sz w:val="20"/>
        </w:rPr>
        <w:t xml:space="preserve"> </w:t>
      </w:r>
      <w:r>
        <w:rPr>
          <w:rFonts w:ascii="Century Gothic"/>
          <w:color w:val="008698"/>
          <w:sz w:val="20"/>
        </w:rPr>
        <w:t>Commissioner</w:t>
      </w:r>
    </w:p>
    <w:p w14:paraId="7B827043" w14:textId="77777777" w:rsidR="00A6349E" w:rsidRDefault="00806631">
      <w:pPr>
        <w:pStyle w:val="BodyText"/>
        <w:spacing w:before="200" w:line="264" w:lineRule="auto"/>
        <w:ind w:left="353" w:right="1164" w:hanging="1"/>
      </w:pPr>
      <w:r>
        <w:t>Under the CDR regulatory framework, the ACCC and the OAIC act as dual regulators. The ACCC is the lead regulator and the OAIC’s role is to ensure that consumer’s privacy is properly protected.</w:t>
      </w:r>
    </w:p>
    <w:p w14:paraId="5619BEBD" w14:textId="77777777" w:rsidR="00A6349E" w:rsidRDefault="00A6349E">
      <w:pPr>
        <w:pStyle w:val="BodyText"/>
        <w:spacing w:before="4"/>
        <w:rPr>
          <w:sz w:val="17"/>
        </w:rPr>
      </w:pPr>
    </w:p>
    <w:p w14:paraId="34B73100" w14:textId="77777777" w:rsidR="00A6349E" w:rsidRDefault="00806631">
      <w:pPr>
        <w:pStyle w:val="BodyText"/>
        <w:ind w:left="353"/>
      </w:pPr>
      <w:r>
        <w:t>Specifically, the ACCC is responsible for:</w:t>
      </w:r>
    </w:p>
    <w:p w14:paraId="72DFACC1" w14:textId="77777777" w:rsidR="00A6349E" w:rsidRDefault="00A6349E">
      <w:pPr>
        <w:pStyle w:val="BodyText"/>
        <w:spacing w:before="8"/>
        <w:rPr>
          <w:sz w:val="19"/>
        </w:rPr>
      </w:pPr>
    </w:p>
    <w:p w14:paraId="09F36D90" w14:textId="77777777" w:rsidR="00A6349E" w:rsidRDefault="00806631">
      <w:pPr>
        <w:pStyle w:val="ListParagraph"/>
        <w:numPr>
          <w:ilvl w:val="0"/>
          <w:numId w:val="9"/>
        </w:numPr>
        <w:tabs>
          <w:tab w:val="left" w:pos="693"/>
          <w:tab w:val="left" w:pos="695"/>
        </w:tabs>
        <w:spacing w:line="237" w:lineRule="auto"/>
        <w:ind w:left="694" w:right="1273"/>
        <w:rPr>
          <w:sz w:val="20"/>
        </w:rPr>
      </w:pPr>
      <w:proofErr w:type="gramStart"/>
      <w:r>
        <w:rPr>
          <w:sz w:val="20"/>
        </w:rPr>
        <w:t>writing</w:t>
      </w:r>
      <w:proofErr w:type="gramEnd"/>
      <w:r>
        <w:rPr>
          <w:sz w:val="20"/>
        </w:rPr>
        <w:t xml:space="preserve"> CDR rules in consultation with OAIC and other sector regulators. This is to ensure consistency across sectors. It is envisaged that there will be a general set of rules applying to all sectors, with sector specific modifications to the rules as required on a case-by-case</w:t>
      </w:r>
      <w:r>
        <w:rPr>
          <w:spacing w:val="-11"/>
          <w:sz w:val="20"/>
        </w:rPr>
        <w:t xml:space="preserve"> </w:t>
      </w:r>
      <w:r>
        <w:rPr>
          <w:sz w:val="20"/>
        </w:rPr>
        <w:t>basis;</w:t>
      </w:r>
    </w:p>
    <w:p w14:paraId="5ABEF41E" w14:textId="77777777" w:rsidR="00A6349E" w:rsidRDefault="00A6349E">
      <w:pPr>
        <w:spacing w:line="237" w:lineRule="auto"/>
        <w:rPr>
          <w:sz w:val="20"/>
        </w:rPr>
        <w:sectPr w:rsidR="00A6349E">
          <w:footerReference w:type="default" r:id="rId28"/>
          <w:pgSz w:w="11910" w:h="16840"/>
          <w:pgMar w:top="1100" w:right="0" w:bottom="3480" w:left="780" w:header="714" w:footer="3285" w:gutter="0"/>
          <w:cols w:space="720"/>
        </w:sectPr>
      </w:pPr>
    </w:p>
    <w:p w14:paraId="6AA815B0" w14:textId="77777777" w:rsidR="00A6349E" w:rsidRDefault="00806631">
      <w:pPr>
        <w:pStyle w:val="BodyText"/>
      </w:pPr>
      <w:r>
        <w:rPr>
          <w:noProof/>
          <w:lang w:val="en-AU" w:eastAsia="en-AU"/>
        </w:rPr>
        <mc:AlternateContent>
          <mc:Choice Requires="wpg">
            <w:drawing>
              <wp:anchor distT="0" distB="0" distL="114300" distR="114300" simplePos="0" relativeHeight="251649536" behindDoc="1" locked="0" layoutInCell="1" allowOverlap="1" wp14:anchorId="15161895" wp14:editId="0BB9D4D0">
                <wp:simplePos x="0" y="0"/>
                <wp:positionH relativeFrom="page">
                  <wp:posOffset>70485</wp:posOffset>
                </wp:positionH>
                <wp:positionV relativeFrom="page">
                  <wp:posOffset>8428990</wp:posOffset>
                </wp:positionV>
                <wp:extent cx="7490460" cy="2263775"/>
                <wp:effectExtent l="3810" t="0" r="1905" b="3810"/>
                <wp:wrapNone/>
                <wp:docPr id="25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255"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Rectangle 54"/>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53"/>
                        <wps:cNvCnPr>
                          <a:cxnSpLocks noChangeShapeType="1"/>
                        </wps:cNvCnPr>
                        <wps:spPr bwMode="auto">
                          <a:xfrm>
                            <a:off x="1133" y="15067"/>
                            <a:ext cx="28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Text Box 52"/>
                        <wps:cNvSpPr txBox="1">
                          <a:spLocks noChangeArrowheads="1"/>
                        </wps:cNvSpPr>
                        <wps:spPr bwMode="auto">
                          <a:xfrm>
                            <a:off x="1132" y="13398"/>
                            <a:ext cx="9486"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10240" w14:textId="77777777" w:rsidR="00A6349E" w:rsidRDefault="00806631">
                              <w:pPr>
                                <w:spacing w:line="223" w:lineRule="exact"/>
                                <w:rPr>
                                  <w:sz w:val="20"/>
                                </w:rPr>
                              </w:pPr>
                              <w:r>
                                <w:rPr>
                                  <w:sz w:val="20"/>
                                </w:rPr>
                                <w:t>The AER and AEMO should also play a role in:</w:t>
                              </w:r>
                            </w:p>
                            <w:p w14:paraId="5B4033B4" w14:textId="77777777" w:rsidR="00A6349E" w:rsidRDefault="00A6349E">
                              <w:pPr>
                                <w:spacing w:before="8"/>
                                <w:rPr>
                                  <w:sz w:val="19"/>
                                </w:rPr>
                              </w:pPr>
                            </w:p>
                            <w:p w14:paraId="490C7428" w14:textId="77777777" w:rsidR="00A6349E" w:rsidRDefault="00806631">
                              <w:pPr>
                                <w:numPr>
                                  <w:ilvl w:val="0"/>
                                  <w:numId w:val="5"/>
                                </w:numPr>
                                <w:tabs>
                                  <w:tab w:val="left" w:pos="340"/>
                                  <w:tab w:val="left" w:pos="341"/>
                                </w:tabs>
                                <w:spacing w:line="237" w:lineRule="auto"/>
                                <w:ind w:right="18" w:hanging="340"/>
                                <w:rPr>
                                  <w:sz w:val="20"/>
                                </w:rPr>
                              </w:pPr>
                              <w:r>
                                <w:rPr>
                                  <w:sz w:val="20"/>
                                </w:rPr>
                                <w:t>providing</w:t>
                              </w:r>
                              <w:r>
                                <w:rPr>
                                  <w:spacing w:val="-2"/>
                                  <w:sz w:val="20"/>
                                </w:rPr>
                                <w:t xml:space="preserve"> </w:t>
                              </w:r>
                              <w:r>
                                <w:rPr>
                                  <w:sz w:val="20"/>
                                </w:rPr>
                                <w:t>advice</w:t>
                              </w:r>
                              <w:r>
                                <w:rPr>
                                  <w:spacing w:val="-2"/>
                                  <w:sz w:val="20"/>
                                </w:rPr>
                                <w:t xml:space="preserve"> </w:t>
                              </w:r>
                              <w:r>
                                <w:rPr>
                                  <w:sz w:val="20"/>
                                </w:rPr>
                                <w:t>on</w:t>
                              </w:r>
                              <w:r>
                                <w:rPr>
                                  <w:spacing w:val="-4"/>
                                  <w:sz w:val="20"/>
                                </w:rPr>
                                <w:t xml:space="preserve"> </w:t>
                              </w:r>
                              <w:r>
                                <w:rPr>
                                  <w:sz w:val="20"/>
                                </w:rPr>
                                <w:t>the</w:t>
                              </w:r>
                              <w:r>
                                <w:rPr>
                                  <w:spacing w:val="-2"/>
                                  <w:sz w:val="20"/>
                                </w:rPr>
                                <w:t xml:space="preserve"> </w:t>
                              </w:r>
                              <w:r>
                                <w:rPr>
                                  <w:sz w:val="20"/>
                                </w:rPr>
                                <w:t>likely</w:t>
                              </w:r>
                              <w:r>
                                <w:rPr>
                                  <w:spacing w:val="-5"/>
                                  <w:sz w:val="20"/>
                                </w:rPr>
                                <w:t xml:space="preserve"> </w:t>
                              </w:r>
                              <w:r>
                                <w:rPr>
                                  <w:sz w:val="20"/>
                                </w:rPr>
                                <w:t>privacy</w:t>
                              </w:r>
                              <w:r>
                                <w:rPr>
                                  <w:spacing w:val="-7"/>
                                  <w:sz w:val="20"/>
                                </w:rPr>
                                <w:t xml:space="preserve"> </w:t>
                              </w:r>
                              <w:r>
                                <w:rPr>
                                  <w:sz w:val="20"/>
                                </w:rPr>
                                <w:t>risks</w:t>
                              </w:r>
                              <w:r>
                                <w:rPr>
                                  <w:spacing w:val="-3"/>
                                  <w:sz w:val="20"/>
                                </w:rPr>
                                <w:t xml:space="preserve"> </w:t>
                              </w:r>
                              <w:r>
                                <w:rPr>
                                  <w:sz w:val="20"/>
                                </w:rPr>
                                <w:t>associated</w:t>
                              </w:r>
                              <w:r>
                                <w:rPr>
                                  <w:spacing w:val="-4"/>
                                  <w:sz w:val="20"/>
                                </w:rPr>
                                <w:t xml:space="preserve"> </w:t>
                              </w:r>
                              <w:r>
                                <w:rPr>
                                  <w:sz w:val="20"/>
                                </w:rPr>
                                <w:t>with</w:t>
                              </w:r>
                              <w:r>
                                <w:rPr>
                                  <w:spacing w:val="-4"/>
                                  <w:sz w:val="20"/>
                                </w:rPr>
                                <w:t xml:space="preserve"> </w:t>
                              </w:r>
                              <w:r>
                                <w:rPr>
                                  <w:sz w:val="20"/>
                                </w:rPr>
                                <w:t>consumer</w:t>
                              </w:r>
                              <w:r>
                                <w:rPr>
                                  <w:spacing w:val="-2"/>
                                  <w:sz w:val="20"/>
                                </w:rPr>
                                <w:t xml:space="preserve"> </w:t>
                              </w:r>
                              <w:r>
                                <w:rPr>
                                  <w:sz w:val="20"/>
                                </w:rPr>
                                <w:t>energy</w:t>
                              </w:r>
                              <w:r>
                                <w:rPr>
                                  <w:spacing w:val="-4"/>
                                  <w:sz w:val="20"/>
                                </w:rPr>
                                <w:t xml:space="preserve"> </w:t>
                              </w:r>
                              <w:r>
                                <w:rPr>
                                  <w:sz w:val="20"/>
                                </w:rPr>
                                <w:t>datasets</w:t>
                              </w:r>
                              <w:r>
                                <w:rPr>
                                  <w:spacing w:val="-3"/>
                                  <w:sz w:val="20"/>
                                </w:rPr>
                                <w:t xml:space="preserve"> </w:t>
                              </w:r>
                              <w:r>
                                <w:rPr>
                                  <w:sz w:val="20"/>
                                </w:rPr>
                                <w:t>being</w:t>
                              </w:r>
                              <w:r>
                                <w:rPr>
                                  <w:spacing w:val="-4"/>
                                  <w:sz w:val="20"/>
                                </w:rPr>
                                <w:t xml:space="preserve"> </w:t>
                              </w:r>
                              <w:r>
                                <w:rPr>
                                  <w:sz w:val="20"/>
                                </w:rPr>
                                <w:t>considered for application of a CDR;</w:t>
                              </w:r>
                              <w:r>
                                <w:rPr>
                                  <w:spacing w:val="-3"/>
                                  <w:sz w:val="20"/>
                                </w:rPr>
                                <w:t xml:space="preserve"> </w:t>
                              </w:r>
                              <w:r>
                                <w:rPr>
                                  <w:sz w:val="20"/>
                                </w:rPr>
                                <w:t>and</w:t>
                              </w:r>
                            </w:p>
                            <w:p w14:paraId="7DD0EE5B" w14:textId="77777777" w:rsidR="00A6349E" w:rsidRDefault="00806631">
                              <w:pPr>
                                <w:numPr>
                                  <w:ilvl w:val="0"/>
                                  <w:numId w:val="5"/>
                                </w:numPr>
                                <w:tabs>
                                  <w:tab w:val="left" w:pos="340"/>
                                  <w:tab w:val="left" w:pos="341"/>
                                </w:tabs>
                                <w:spacing w:before="120"/>
                                <w:ind w:hanging="340"/>
                                <w:rPr>
                                  <w:sz w:val="20"/>
                                </w:rPr>
                              </w:pPr>
                              <w:r>
                                <w:rPr>
                                  <w:sz w:val="20"/>
                                </w:rPr>
                                <w:t>identifying and recommending datasets that should be subject to a</w:t>
                              </w:r>
                              <w:r>
                                <w:rPr>
                                  <w:spacing w:val="-6"/>
                                  <w:sz w:val="20"/>
                                </w:rPr>
                                <w:t xml:space="preserve"> </w:t>
                              </w:r>
                              <w:r>
                                <w:rPr>
                                  <w:sz w:val="20"/>
                                </w:rPr>
                                <w:t>CDR.</w:t>
                              </w:r>
                            </w:p>
                          </w:txbxContent>
                        </wps:txbx>
                        <wps:bodyPr rot="0" vert="horz" wrap="square" lIns="0" tIns="0" rIns="0" bIns="0" anchor="t" anchorCtr="0" upright="1">
                          <a:noAutofit/>
                        </wps:bodyPr>
                      </wps:wsp>
                      <wps:wsp>
                        <wps:cNvPr id="259" name="Text Box 51"/>
                        <wps:cNvSpPr txBox="1">
                          <a:spLocks noChangeArrowheads="1"/>
                        </wps:cNvSpPr>
                        <wps:spPr bwMode="auto">
                          <a:xfrm>
                            <a:off x="1132" y="15155"/>
                            <a:ext cx="4899"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E7CFD" w14:textId="77777777" w:rsidR="00A6349E" w:rsidRDefault="00806631">
                              <w:pPr>
                                <w:spacing w:line="185" w:lineRule="exact"/>
                                <w:rPr>
                                  <w:sz w:val="16"/>
                                </w:rPr>
                              </w:pPr>
                              <w:bookmarkStart w:id="40" w:name="_bookmark26"/>
                              <w:bookmarkEnd w:id="40"/>
                              <w:r>
                                <w:rPr>
                                  <w:color w:val="696A6D"/>
                                  <w:position w:val="6"/>
                                  <w:sz w:val="10"/>
                                </w:rPr>
                                <w:t xml:space="preserve">21 </w:t>
                              </w:r>
                              <w:r>
                                <w:rPr>
                                  <w:color w:val="696A6D"/>
                                  <w:sz w:val="16"/>
                                </w:rPr>
                                <w:t xml:space="preserve">See, </w:t>
                              </w:r>
                              <w:hyperlink r:id="rId30">
                                <w:r>
                                  <w:rPr>
                                    <w:color w:val="696A6D"/>
                                    <w:sz w:val="16"/>
                                  </w:rPr>
                                  <w:t>http://sjm.ministers.treasury.gov.au/media-release/049-2018/.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0" o:spid="_x0000_s1040" style="position:absolute;margin-left:5.55pt;margin-top:663.7pt;width:589.8pt;height:178.25pt;z-index:-251666944;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">
                <v:shape id="Picture 55" o:spid="_x0000_s1041"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">
                  <v:imagedata r:id="rId31" o:title=""/>
                </v:shape>
                <v:rect id="Rectangle 54" o:spid="_x0000_s1042"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" fillcolor="#008698" stroked="f"/>
                <v:line id="Line 53" o:spid="_x0000_s1043" style="position:absolute;visibility:visible;mso-wrap-style:square" from="1133,15067" to="4013,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" strokeweight=".16969mm"/>
                <v:shape id="_x0000_s1044" type="#_x0000_t202" style="position:absolute;left:1132;top:13398;width:9486;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A6349E" w:rsidRDefault="00806631">
                        <w:pPr>
                          <w:spacing w:line="223" w:lineRule="exact"/>
                          <w:rPr>
                            <w:sz w:val="20"/>
                          </w:rPr>
                        </w:pPr>
                        <w:r>
                          <w:rPr>
                            <w:sz w:val="20"/>
                          </w:rPr>
                          <w:t>The AER and AEMO should also play a role in:</w:t>
                        </w:r>
                      </w:p>
                      <w:p w:rsidR="00A6349E" w:rsidRDefault="00A6349E">
                        <w:pPr>
                          <w:spacing w:before="8"/>
                          <w:rPr>
                            <w:sz w:val="19"/>
                          </w:rPr>
                        </w:pPr>
                      </w:p>
                      <w:p w:rsidR="00A6349E" w:rsidRDefault="00806631">
                        <w:pPr>
                          <w:numPr>
                            <w:ilvl w:val="0"/>
                            <w:numId w:val="5"/>
                          </w:numPr>
                          <w:tabs>
                            <w:tab w:val="left" w:pos="340"/>
                            <w:tab w:val="left" w:pos="341"/>
                          </w:tabs>
                          <w:spacing w:line="237" w:lineRule="auto"/>
                          <w:ind w:right="18" w:hanging="340"/>
                          <w:rPr>
                            <w:sz w:val="20"/>
                          </w:rPr>
                        </w:pPr>
                        <w:r>
                          <w:rPr>
                            <w:sz w:val="20"/>
                          </w:rPr>
                          <w:t>providing</w:t>
                        </w:r>
                        <w:r>
                          <w:rPr>
                            <w:spacing w:val="-2"/>
                            <w:sz w:val="20"/>
                          </w:rPr>
                          <w:t xml:space="preserve"> </w:t>
                        </w:r>
                        <w:r>
                          <w:rPr>
                            <w:sz w:val="20"/>
                          </w:rPr>
                          <w:t>advice</w:t>
                        </w:r>
                        <w:r>
                          <w:rPr>
                            <w:spacing w:val="-2"/>
                            <w:sz w:val="20"/>
                          </w:rPr>
                          <w:t xml:space="preserve"> </w:t>
                        </w:r>
                        <w:r>
                          <w:rPr>
                            <w:sz w:val="20"/>
                          </w:rPr>
                          <w:t>on</w:t>
                        </w:r>
                        <w:r>
                          <w:rPr>
                            <w:spacing w:val="-4"/>
                            <w:sz w:val="20"/>
                          </w:rPr>
                          <w:t xml:space="preserve"> </w:t>
                        </w:r>
                        <w:r>
                          <w:rPr>
                            <w:sz w:val="20"/>
                          </w:rPr>
                          <w:t>the</w:t>
                        </w:r>
                        <w:r>
                          <w:rPr>
                            <w:spacing w:val="-2"/>
                            <w:sz w:val="20"/>
                          </w:rPr>
                          <w:t xml:space="preserve"> </w:t>
                        </w:r>
                        <w:r>
                          <w:rPr>
                            <w:sz w:val="20"/>
                          </w:rPr>
                          <w:t>likely</w:t>
                        </w:r>
                        <w:r>
                          <w:rPr>
                            <w:spacing w:val="-5"/>
                            <w:sz w:val="20"/>
                          </w:rPr>
                          <w:t xml:space="preserve"> </w:t>
                        </w:r>
                        <w:r>
                          <w:rPr>
                            <w:sz w:val="20"/>
                          </w:rPr>
                          <w:t>privacy</w:t>
                        </w:r>
                        <w:r>
                          <w:rPr>
                            <w:spacing w:val="-7"/>
                            <w:sz w:val="20"/>
                          </w:rPr>
                          <w:t xml:space="preserve"> </w:t>
                        </w:r>
                        <w:r>
                          <w:rPr>
                            <w:sz w:val="20"/>
                          </w:rPr>
                          <w:t>risks</w:t>
                        </w:r>
                        <w:r>
                          <w:rPr>
                            <w:spacing w:val="-3"/>
                            <w:sz w:val="20"/>
                          </w:rPr>
                          <w:t xml:space="preserve"> </w:t>
                        </w:r>
                        <w:r>
                          <w:rPr>
                            <w:sz w:val="20"/>
                          </w:rPr>
                          <w:t>associated</w:t>
                        </w:r>
                        <w:r>
                          <w:rPr>
                            <w:spacing w:val="-4"/>
                            <w:sz w:val="20"/>
                          </w:rPr>
                          <w:t xml:space="preserve"> </w:t>
                        </w:r>
                        <w:r>
                          <w:rPr>
                            <w:sz w:val="20"/>
                          </w:rPr>
                          <w:t>with</w:t>
                        </w:r>
                        <w:r>
                          <w:rPr>
                            <w:spacing w:val="-4"/>
                            <w:sz w:val="20"/>
                          </w:rPr>
                          <w:t xml:space="preserve"> </w:t>
                        </w:r>
                        <w:r>
                          <w:rPr>
                            <w:sz w:val="20"/>
                          </w:rPr>
                          <w:t>consumer</w:t>
                        </w:r>
                        <w:r>
                          <w:rPr>
                            <w:spacing w:val="-2"/>
                            <w:sz w:val="20"/>
                          </w:rPr>
                          <w:t xml:space="preserve"> </w:t>
                        </w:r>
                        <w:r>
                          <w:rPr>
                            <w:sz w:val="20"/>
                          </w:rPr>
                          <w:t>energy</w:t>
                        </w:r>
                        <w:r>
                          <w:rPr>
                            <w:spacing w:val="-4"/>
                            <w:sz w:val="20"/>
                          </w:rPr>
                          <w:t xml:space="preserve"> </w:t>
                        </w:r>
                        <w:r>
                          <w:rPr>
                            <w:sz w:val="20"/>
                          </w:rPr>
                          <w:t>datasets</w:t>
                        </w:r>
                        <w:r>
                          <w:rPr>
                            <w:spacing w:val="-3"/>
                            <w:sz w:val="20"/>
                          </w:rPr>
                          <w:t xml:space="preserve"> </w:t>
                        </w:r>
                        <w:r>
                          <w:rPr>
                            <w:sz w:val="20"/>
                          </w:rPr>
                          <w:t>being</w:t>
                        </w:r>
                        <w:r>
                          <w:rPr>
                            <w:spacing w:val="-4"/>
                            <w:sz w:val="20"/>
                          </w:rPr>
                          <w:t xml:space="preserve"> </w:t>
                        </w:r>
                        <w:r>
                          <w:rPr>
                            <w:sz w:val="20"/>
                          </w:rPr>
                          <w:t>considered for application of a CDR;</w:t>
                        </w:r>
                        <w:r>
                          <w:rPr>
                            <w:spacing w:val="-3"/>
                            <w:sz w:val="20"/>
                          </w:rPr>
                          <w:t xml:space="preserve"> </w:t>
                        </w:r>
                        <w:r>
                          <w:rPr>
                            <w:sz w:val="20"/>
                          </w:rPr>
                          <w:t>and</w:t>
                        </w:r>
                      </w:p>
                      <w:p w:rsidR="00A6349E" w:rsidRDefault="00806631">
                        <w:pPr>
                          <w:numPr>
                            <w:ilvl w:val="0"/>
                            <w:numId w:val="5"/>
                          </w:numPr>
                          <w:tabs>
                            <w:tab w:val="left" w:pos="340"/>
                            <w:tab w:val="left" w:pos="341"/>
                          </w:tabs>
                          <w:spacing w:before="120"/>
                          <w:ind w:hanging="340"/>
                          <w:rPr>
                            <w:sz w:val="20"/>
                          </w:rPr>
                        </w:pPr>
                        <w:r>
                          <w:rPr>
                            <w:sz w:val="20"/>
                          </w:rPr>
                          <w:t>identifying and recommending datasets that should be subject to a</w:t>
                        </w:r>
                        <w:r>
                          <w:rPr>
                            <w:spacing w:val="-6"/>
                            <w:sz w:val="20"/>
                          </w:rPr>
                          <w:t xml:space="preserve"> </w:t>
                        </w:r>
                        <w:r>
                          <w:rPr>
                            <w:sz w:val="20"/>
                          </w:rPr>
                          <w:t>CDR.</w:t>
                        </w:r>
                      </w:p>
                    </w:txbxContent>
                  </v:textbox>
                </v:shape>
                <v:shape id="_x0000_s1045" type="#_x0000_t202" style="position:absolute;left:1132;top:15155;width:489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A6349E" w:rsidRDefault="00806631">
                        <w:pPr>
                          <w:spacing w:line="185" w:lineRule="exact"/>
                          <w:rPr>
                            <w:sz w:val="16"/>
                          </w:rPr>
                        </w:pPr>
                        <w:bookmarkStart w:id="41" w:name="_bookmark26"/>
                        <w:bookmarkEnd w:id="41"/>
                        <w:r>
                          <w:rPr>
                            <w:color w:val="696A6D"/>
                            <w:position w:val="6"/>
                            <w:sz w:val="10"/>
                          </w:rPr>
                          <w:t xml:space="preserve">21 </w:t>
                        </w:r>
                        <w:r>
                          <w:rPr>
                            <w:color w:val="696A6D"/>
                            <w:sz w:val="16"/>
                          </w:rPr>
                          <w:t xml:space="preserve">See, </w:t>
                        </w:r>
                        <w:hyperlink r:id="rId32">
                          <w:r>
                            <w:rPr>
                              <w:color w:val="696A6D"/>
                              <w:sz w:val="16"/>
                            </w:rPr>
                            <w:t>http://sjm.ministers.treasury.gov.au/media-release/049-2018/.</w:t>
                          </w:r>
                        </w:hyperlink>
                      </w:p>
                    </w:txbxContent>
                  </v:textbox>
                </v:shape>
                <w10:wrap anchorx="page" anchory="page"/>
              </v:group>
            </w:pict>
          </mc:Fallback>
        </mc:AlternateContent>
      </w:r>
    </w:p>
    <w:p w14:paraId="4D54E544" w14:textId="77777777" w:rsidR="00A6349E" w:rsidRDefault="00A6349E">
      <w:pPr>
        <w:pStyle w:val="BodyText"/>
      </w:pPr>
    </w:p>
    <w:p w14:paraId="4CEC43DC" w14:textId="77777777" w:rsidR="00A6349E" w:rsidRDefault="00A6349E">
      <w:pPr>
        <w:pStyle w:val="BodyText"/>
        <w:rPr>
          <w:sz w:val="24"/>
        </w:rPr>
      </w:pPr>
    </w:p>
    <w:p w14:paraId="1EF426D1" w14:textId="77777777" w:rsidR="00A6349E" w:rsidRDefault="00806631">
      <w:pPr>
        <w:pStyle w:val="ListParagraph"/>
        <w:numPr>
          <w:ilvl w:val="0"/>
          <w:numId w:val="9"/>
        </w:numPr>
        <w:tabs>
          <w:tab w:val="left" w:pos="693"/>
          <w:tab w:val="left" w:pos="694"/>
        </w:tabs>
        <w:spacing w:before="1"/>
        <w:rPr>
          <w:sz w:val="20"/>
        </w:rPr>
      </w:pPr>
      <w:proofErr w:type="gramStart"/>
      <w:r>
        <w:rPr>
          <w:sz w:val="20"/>
        </w:rPr>
        <w:t>acting</w:t>
      </w:r>
      <w:proofErr w:type="gramEnd"/>
      <w:r>
        <w:rPr>
          <w:sz w:val="20"/>
        </w:rPr>
        <w:t xml:space="preserve"> in an advisory role to the ACC on the development of the CDR</w:t>
      </w:r>
      <w:r>
        <w:rPr>
          <w:spacing w:val="-6"/>
          <w:sz w:val="20"/>
        </w:rPr>
        <w:t xml:space="preserve"> </w:t>
      </w:r>
      <w:r>
        <w:rPr>
          <w:sz w:val="20"/>
        </w:rPr>
        <w:t>rules.</w:t>
      </w:r>
    </w:p>
    <w:p w14:paraId="1781D5E0" w14:textId="77777777" w:rsidR="00A6349E" w:rsidRDefault="00806631">
      <w:pPr>
        <w:pStyle w:val="BodyText"/>
        <w:spacing w:before="116" w:line="264" w:lineRule="auto"/>
        <w:ind w:left="353" w:right="1145" w:hanging="1"/>
        <w:jc w:val="both"/>
      </w:pPr>
      <w:r>
        <w:t>Both the ACCC and OAIC, will be empowered to audit consent processes to ensure that fraudulent access to consumer’s data had not been obtained. In addition, they would be responsible for enforcing compliance with the regulatory framework, including removing accreditation and access rights.</w:t>
      </w:r>
    </w:p>
    <w:p w14:paraId="6AF6C3D2" w14:textId="77777777" w:rsidR="00A6349E" w:rsidRDefault="00A6349E">
      <w:pPr>
        <w:pStyle w:val="BodyText"/>
        <w:spacing w:before="9"/>
        <w:rPr>
          <w:sz w:val="17"/>
        </w:rPr>
      </w:pPr>
    </w:p>
    <w:p w14:paraId="17C33A24" w14:textId="77777777" w:rsidR="00A6349E" w:rsidRDefault="00806631">
      <w:pPr>
        <w:pStyle w:val="ListParagraph"/>
        <w:numPr>
          <w:ilvl w:val="2"/>
          <w:numId w:val="8"/>
        </w:numPr>
        <w:tabs>
          <w:tab w:val="left" w:pos="1073"/>
          <w:tab w:val="left" w:pos="1074"/>
        </w:tabs>
        <w:ind w:hanging="720"/>
        <w:rPr>
          <w:rFonts w:ascii="Century Gothic"/>
          <w:sz w:val="20"/>
        </w:rPr>
      </w:pPr>
      <w:bookmarkStart w:id="41" w:name="2.3.2_Role_of_Data61,_as_the_Data_Standa"/>
      <w:bookmarkEnd w:id="41"/>
      <w:r>
        <w:rPr>
          <w:rFonts w:ascii="Century Gothic"/>
          <w:color w:val="008698"/>
          <w:sz w:val="20"/>
        </w:rPr>
        <w:t>Role of Data61, as the Data Standards</w:t>
      </w:r>
      <w:r>
        <w:rPr>
          <w:rFonts w:ascii="Century Gothic"/>
          <w:color w:val="008698"/>
          <w:spacing w:val="-4"/>
          <w:sz w:val="20"/>
        </w:rPr>
        <w:t xml:space="preserve"> </w:t>
      </w:r>
      <w:r>
        <w:rPr>
          <w:rFonts w:ascii="Century Gothic"/>
          <w:color w:val="008698"/>
          <w:sz w:val="20"/>
        </w:rPr>
        <w:t>Body</w:t>
      </w:r>
    </w:p>
    <w:p w14:paraId="379A2B74" w14:textId="77777777" w:rsidR="00A6349E" w:rsidRDefault="00806631">
      <w:pPr>
        <w:pStyle w:val="BodyText"/>
        <w:spacing w:before="195" w:line="264" w:lineRule="auto"/>
        <w:ind w:left="352" w:right="1242"/>
        <w:rPr>
          <w:i/>
        </w:rPr>
      </w:pPr>
      <w:r>
        <w:t>The CDR framework involves the creation of a new Data Standards Body to be overseen by the ACCC, and with the input of appropriate sector specific entities. The government has announced that Data61 will be given the inaugural responsibility for being the Data Standards Body for the CDR</w:t>
      </w:r>
      <w:proofErr w:type="gramStart"/>
      <w:r>
        <w:t>.</w:t>
      </w:r>
      <w:proofErr w:type="gramEnd"/>
      <w:r w:rsidR="00C3434B">
        <w:fldChar w:fldCharType="begin"/>
      </w:r>
      <w:r w:rsidR="00C3434B">
        <w:instrText xml:space="preserve"> HYPERLINK \l "_bookmark26" </w:instrText>
      </w:r>
      <w:r w:rsidR="00C3434B">
        <w:fldChar w:fldCharType="separate"/>
      </w:r>
      <w:r>
        <w:rPr>
          <w:position w:val="6"/>
          <w:sz w:val="13"/>
        </w:rPr>
        <w:t>21</w:t>
      </w:r>
      <w:r w:rsidR="00C3434B">
        <w:rPr>
          <w:position w:val="6"/>
          <w:sz w:val="13"/>
        </w:rPr>
        <w:fldChar w:fldCharType="end"/>
      </w:r>
      <w:r>
        <w:rPr>
          <w:position w:val="6"/>
          <w:sz w:val="13"/>
        </w:rPr>
        <w:t xml:space="preserve"> </w:t>
      </w:r>
      <w:r>
        <w:t xml:space="preserve">The OAIC would certify that the energy data standards are compliant with the </w:t>
      </w:r>
      <w:r>
        <w:rPr>
          <w:i/>
        </w:rPr>
        <w:t>Privacy Act.</w:t>
      </w:r>
    </w:p>
    <w:p w14:paraId="3081D9B5" w14:textId="77777777" w:rsidR="00A6349E" w:rsidRDefault="00A6349E">
      <w:pPr>
        <w:pStyle w:val="BodyText"/>
        <w:spacing w:before="5"/>
        <w:rPr>
          <w:i/>
          <w:sz w:val="17"/>
        </w:rPr>
      </w:pPr>
    </w:p>
    <w:p w14:paraId="0089C30F" w14:textId="77777777" w:rsidR="00A6349E" w:rsidRDefault="00806631">
      <w:pPr>
        <w:pStyle w:val="BodyText"/>
        <w:spacing w:line="264" w:lineRule="auto"/>
        <w:ind w:left="352" w:right="1363"/>
      </w:pPr>
      <w:r>
        <w:t>The AEMO data technical working group has effectively undertaken this role in the energy sector, and has representatives of relevant parties. It could provide appropriate industry specific guidance to Data61, as required. This would allow for the leveraging of pre-existing dataset standards used in the sector to reduce duplication and costs.</w:t>
      </w:r>
    </w:p>
    <w:p w14:paraId="400CC2CF" w14:textId="77777777" w:rsidR="00A6349E" w:rsidRDefault="00A6349E">
      <w:pPr>
        <w:pStyle w:val="BodyText"/>
        <w:spacing w:before="4"/>
        <w:rPr>
          <w:sz w:val="17"/>
        </w:rPr>
      </w:pPr>
    </w:p>
    <w:p w14:paraId="449A470F" w14:textId="77777777" w:rsidR="00A6349E" w:rsidRDefault="00806631">
      <w:pPr>
        <w:pStyle w:val="BodyText"/>
        <w:spacing w:before="1" w:line="266" w:lineRule="auto"/>
        <w:ind w:left="352" w:right="1396"/>
      </w:pPr>
      <w:r>
        <w:t>Data61 would specify the way in which data seekers and data providers should connect and how they can be compliant with the rules. The standards would likely include:</w:t>
      </w:r>
    </w:p>
    <w:p w14:paraId="6DA4D0CE" w14:textId="77777777" w:rsidR="00A6349E" w:rsidRDefault="00806631">
      <w:pPr>
        <w:pStyle w:val="ListParagraph"/>
        <w:numPr>
          <w:ilvl w:val="0"/>
          <w:numId w:val="9"/>
        </w:numPr>
        <w:tabs>
          <w:tab w:val="left" w:pos="693"/>
          <w:tab w:val="left" w:pos="694"/>
        </w:tabs>
        <w:spacing w:before="195"/>
        <w:rPr>
          <w:sz w:val="20"/>
        </w:rPr>
      </w:pPr>
      <w:r>
        <w:rPr>
          <w:sz w:val="20"/>
        </w:rPr>
        <w:t>transfer standards – to enable uniform transfer methods, processes, and</w:t>
      </w:r>
      <w:r>
        <w:rPr>
          <w:spacing w:val="-6"/>
          <w:sz w:val="20"/>
        </w:rPr>
        <w:t xml:space="preserve"> </w:t>
      </w:r>
      <w:r>
        <w:rPr>
          <w:sz w:val="20"/>
        </w:rPr>
        <w:t>practices;</w:t>
      </w:r>
    </w:p>
    <w:p w14:paraId="66EB5E2D" w14:textId="77777777" w:rsidR="00A6349E" w:rsidRDefault="00806631">
      <w:pPr>
        <w:pStyle w:val="ListParagraph"/>
        <w:numPr>
          <w:ilvl w:val="0"/>
          <w:numId w:val="9"/>
        </w:numPr>
        <w:tabs>
          <w:tab w:val="left" w:pos="693"/>
          <w:tab w:val="left" w:pos="694"/>
        </w:tabs>
        <w:spacing w:before="122" w:line="237" w:lineRule="auto"/>
        <w:ind w:right="1717"/>
        <w:rPr>
          <w:sz w:val="20"/>
        </w:rPr>
      </w:pPr>
      <w:r>
        <w:rPr>
          <w:sz w:val="20"/>
        </w:rPr>
        <w:t xml:space="preserve">data standards – specifications by which data are described and recorded to provide data integrity, accuracy and consistency, clarify ambiguous meanings, </w:t>
      </w:r>
      <w:proofErr w:type="spellStart"/>
      <w:r>
        <w:rPr>
          <w:sz w:val="20"/>
        </w:rPr>
        <w:t>minimise</w:t>
      </w:r>
      <w:proofErr w:type="spellEnd"/>
      <w:r>
        <w:rPr>
          <w:sz w:val="20"/>
        </w:rPr>
        <w:t xml:space="preserve"> redundant data, and document business processes;</w:t>
      </w:r>
      <w:r>
        <w:rPr>
          <w:spacing w:val="-2"/>
          <w:sz w:val="20"/>
        </w:rPr>
        <w:t xml:space="preserve"> </w:t>
      </w:r>
      <w:r>
        <w:rPr>
          <w:sz w:val="20"/>
        </w:rPr>
        <w:t>and</w:t>
      </w:r>
    </w:p>
    <w:p w14:paraId="6E88E18D" w14:textId="77777777" w:rsidR="00A6349E" w:rsidRDefault="00806631">
      <w:pPr>
        <w:pStyle w:val="ListParagraph"/>
        <w:numPr>
          <w:ilvl w:val="0"/>
          <w:numId w:val="9"/>
        </w:numPr>
        <w:tabs>
          <w:tab w:val="left" w:pos="693"/>
          <w:tab w:val="left" w:pos="694"/>
        </w:tabs>
        <w:spacing w:before="126" w:line="237" w:lineRule="auto"/>
        <w:ind w:right="1255"/>
        <w:rPr>
          <w:sz w:val="20"/>
        </w:rPr>
      </w:pPr>
      <w:proofErr w:type="gramStart"/>
      <w:r>
        <w:rPr>
          <w:sz w:val="20"/>
        </w:rPr>
        <w:t>security</w:t>
      </w:r>
      <w:proofErr w:type="gramEnd"/>
      <w:r>
        <w:rPr>
          <w:sz w:val="20"/>
        </w:rPr>
        <w:t xml:space="preserve"> standards – techniques to protect the cyber environment of a user or </w:t>
      </w:r>
      <w:proofErr w:type="spellStart"/>
      <w:r>
        <w:rPr>
          <w:sz w:val="20"/>
        </w:rPr>
        <w:t>organisation</w:t>
      </w:r>
      <w:proofErr w:type="spellEnd"/>
      <w:r>
        <w:rPr>
          <w:sz w:val="20"/>
        </w:rPr>
        <w:t>. This environment</w:t>
      </w:r>
      <w:r>
        <w:rPr>
          <w:spacing w:val="-6"/>
          <w:sz w:val="20"/>
        </w:rPr>
        <w:t xml:space="preserve"> </w:t>
      </w:r>
      <w:r>
        <w:rPr>
          <w:sz w:val="20"/>
        </w:rPr>
        <w:t>includes</w:t>
      </w:r>
      <w:r>
        <w:rPr>
          <w:spacing w:val="-4"/>
          <w:sz w:val="20"/>
        </w:rPr>
        <w:t xml:space="preserve"> </w:t>
      </w:r>
      <w:r>
        <w:rPr>
          <w:sz w:val="20"/>
        </w:rPr>
        <w:t>users</w:t>
      </w:r>
      <w:r>
        <w:rPr>
          <w:spacing w:val="-4"/>
          <w:sz w:val="20"/>
        </w:rPr>
        <w:t xml:space="preserve"> </w:t>
      </w:r>
      <w:r>
        <w:rPr>
          <w:sz w:val="20"/>
        </w:rPr>
        <w:t>themselves,</w:t>
      </w:r>
      <w:r>
        <w:rPr>
          <w:spacing w:val="-6"/>
          <w:sz w:val="20"/>
        </w:rPr>
        <w:t xml:space="preserve"> </w:t>
      </w:r>
      <w:r>
        <w:rPr>
          <w:sz w:val="20"/>
        </w:rPr>
        <w:t>networks,</w:t>
      </w:r>
      <w:r>
        <w:rPr>
          <w:spacing w:val="-5"/>
          <w:sz w:val="20"/>
        </w:rPr>
        <w:t xml:space="preserve"> </w:t>
      </w:r>
      <w:r>
        <w:rPr>
          <w:sz w:val="20"/>
        </w:rPr>
        <w:t>devices,</w:t>
      </w:r>
      <w:r>
        <w:rPr>
          <w:spacing w:val="-5"/>
          <w:sz w:val="20"/>
        </w:rPr>
        <w:t xml:space="preserve"> </w:t>
      </w:r>
      <w:r>
        <w:rPr>
          <w:sz w:val="20"/>
        </w:rPr>
        <w:t>software,</w:t>
      </w:r>
      <w:r>
        <w:rPr>
          <w:spacing w:val="-5"/>
          <w:sz w:val="20"/>
        </w:rPr>
        <w:t xml:space="preserve"> </w:t>
      </w:r>
      <w:r>
        <w:rPr>
          <w:sz w:val="20"/>
        </w:rPr>
        <w:t>processes,</w:t>
      </w:r>
      <w:r>
        <w:rPr>
          <w:spacing w:val="-5"/>
          <w:sz w:val="20"/>
        </w:rPr>
        <w:t xml:space="preserve"> </w:t>
      </w:r>
      <w:proofErr w:type="gramStart"/>
      <w:r>
        <w:rPr>
          <w:sz w:val="20"/>
        </w:rPr>
        <w:t>information</w:t>
      </w:r>
      <w:proofErr w:type="gramEnd"/>
      <w:r>
        <w:rPr>
          <w:spacing w:val="-6"/>
          <w:sz w:val="20"/>
        </w:rPr>
        <w:t xml:space="preserve"> </w:t>
      </w:r>
      <w:r>
        <w:rPr>
          <w:sz w:val="20"/>
        </w:rPr>
        <w:t>in</w:t>
      </w:r>
      <w:r>
        <w:rPr>
          <w:spacing w:val="-5"/>
          <w:sz w:val="20"/>
        </w:rPr>
        <w:t xml:space="preserve"> </w:t>
      </w:r>
      <w:r>
        <w:rPr>
          <w:sz w:val="20"/>
        </w:rPr>
        <w:t>storage, applications, services, and</w:t>
      </w:r>
      <w:r>
        <w:rPr>
          <w:spacing w:val="3"/>
          <w:sz w:val="20"/>
        </w:rPr>
        <w:t xml:space="preserve"> </w:t>
      </w:r>
      <w:r>
        <w:rPr>
          <w:sz w:val="20"/>
        </w:rPr>
        <w:t>systems.</w:t>
      </w:r>
    </w:p>
    <w:p w14:paraId="1441CC12" w14:textId="77777777" w:rsidR="00A6349E" w:rsidRDefault="00A6349E">
      <w:pPr>
        <w:pStyle w:val="BodyText"/>
        <w:spacing w:before="7"/>
      </w:pPr>
    </w:p>
    <w:p w14:paraId="3B3E8D1B" w14:textId="77777777" w:rsidR="00A6349E" w:rsidRDefault="00806631">
      <w:pPr>
        <w:pStyle w:val="BodyText"/>
        <w:spacing w:line="264" w:lineRule="auto"/>
        <w:ind w:left="352" w:right="1162"/>
      </w:pPr>
      <w:r>
        <w:t>We would expect that in developing energy data standards, the new data standards will balance the need for consistency across sectors, with the benefits of consistency with existing data standards applying in the energy sector, as developed by AEMO.</w:t>
      </w:r>
    </w:p>
    <w:p w14:paraId="69B811FC" w14:textId="77777777" w:rsidR="00A6349E" w:rsidRDefault="00A6349E">
      <w:pPr>
        <w:pStyle w:val="BodyText"/>
        <w:spacing w:before="6"/>
        <w:rPr>
          <w:sz w:val="17"/>
        </w:rPr>
      </w:pPr>
    </w:p>
    <w:p w14:paraId="5596CDD5" w14:textId="77777777" w:rsidR="00A6349E" w:rsidRDefault="00806631">
      <w:pPr>
        <w:pStyle w:val="ListParagraph"/>
        <w:numPr>
          <w:ilvl w:val="2"/>
          <w:numId w:val="8"/>
        </w:numPr>
        <w:tabs>
          <w:tab w:val="left" w:pos="1072"/>
          <w:tab w:val="left" w:pos="1073"/>
        </w:tabs>
        <w:ind w:left="1072" w:right="1565" w:hanging="720"/>
        <w:rPr>
          <w:rFonts w:ascii="Century Gothic"/>
          <w:sz w:val="20"/>
        </w:rPr>
      </w:pPr>
      <w:bookmarkStart w:id="42" w:name="2.3.3_Role_of_the_Australian_Energy_Mark"/>
      <w:bookmarkEnd w:id="42"/>
      <w:r>
        <w:rPr>
          <w:rFonts w:ascii="Century Gothic"/>
          <w:color w:val="008698"/>
          <w:sz w:val="20"/>
        </w:rPr>
        <w:t>Role of the Australian Energy Market Operator, the Australian Energy Regulator, and the Australian Energy Market</w:t>
      </w:r>
      <w:r>
        <w:rPr>
          <w:rFonts w:ascii="Century Gothic"/>
          <w:color w:val="008698"/>
          <w:spacing w:val="-4"/>
          <w:sz w:val="20"/>
        </w:rPr>
        <w:t xml:space="preserve"> </w:t>
      </w:r>
      <w:r>
        <w:rPr>
          <w:rFonts w:ascii="Century Gothic"/>
          <w:color w:val="008698"/>
          <w:sz w:val="20"/>
        </w:rPr>
        <w:t>Commission</w:t>
      </w:r>
    </w:p>
    <w:p w14:paraId="156343B1" w14:textId="77777777" w:rsidR="00A6349E" w:rsidRDefault="00806631">
      <w:pPr>
        <w:pStyle w:val="BodyText"/>
        <w:spacing w:before="198" w:line="264" w:lineRule="auto"/>
        <w:ind w:left="352" w:right="1219"/>
      </w:pPr>
      <w:r>
        <w:t>The CDR regulatory framework envisages that other regulators and stakeholders would have an opportunity to provide input to the development of the CDR rules. It follows that the AER and AEMO are likely to have specific insights based on their relevant sectorial expertise on how those rules should be appropriately framed for the energy sector.</w:t>
      </w:r>
    </w:p>
    <w:p w14:paraId="1C289294" w14:textId="77777777" w:rsidR="00A6349E" w:rsidRDefault="00A6349E">
      <w:pPr>
        <w:pStyle w:val="BodyText"/>
        <w:spacing w:before="4"/>
        <w:rPr>
          <w:sz w:val="17"/>
        </w:rPr>
      </w:pPr>
    </w:p>
    <w:p w14:paraId="5B8BF0DC" w14:textId="77777777" w:rsidR="00A6349E" w:rsidRDefault="00806631">
      <w:pPr>
        <w:pStyle w:val="BodyText"/>
        <w:spacing w:before="1" w:line="266" w:lineRule="auto"/>
        <w:ind w:left="352" w:right="1442"/>
      </w:pPr>
      <w:r>
        <w:t>In addition, the Australian Energy Market Commission (AEMC) should provide advice to the ACCC on the CDR rules, to the extent there is merit in ensuring consistency with the NERs.</w:t>
      </w:r>
    </w:p>
    <w:p w14:paraId="22A4117F" w14:textId="77777777" w:rsidR="00A6349E" w:rsidRDefault="00806631">
      <w:pPr>
        <w:pStyle w:val="BodyText"/>
        <w:spacing w:before="195" w:line="264" w:lineRule="auto"/>
        <w:ind w:left="352" w:right="1663"/>
      </w:pPr>
      <w:r>
        <w:t>Finally, we believe there is merit in AEMO using its work group framework to commence working in collaboration with the ACCC, Data61 and others in the development of the general CDR rules and data standards. This will ensure that the rules and standards are appropriate for consumer energy datasets.</w:t>
      </w:r>
    </w:p>
    <w:p w14:paraId="0B400C5B" w14:textId="77777777" w:rsidR="00A6349E" w:rsidRDefault="00A6349E">
      <w:pPr>
        <w:spacing w:line="264" w:lineRule="auto"/>
        <w:sectPr w:rsidR="00A6349E">
          <w:footerReference w:type="default" r:id="rId33"/>
          <w:pgSz w:w="11910" w:h="16840"/>
          <w:pgMar w:top="1100" w:right="0" w:bottom="1460" w:left="780" w:header="714" w:footer="1267" w:gutter="0"/>
          <w:cols w:space="720"/>
        </w:sectPr>
      </w:pPr>
    </w:p>
    <w:p w14:paraId="3326C305" w14:textId="77777777" w:rsidR="00A6349E" w:rsidRDefault="00A6349E">
      <w:pPr>
        <w:pStyle w:val="BodyText"/>
      </w:pPr>
    </w:p>
    <w:p w14:paraId="711466FD" w14:textId="77777777" w:rsidR="00A6349E" w:rsidRDefault="00A6349E">
      <w:pPr>
        <w:pStyle w:val="BodyText"/>
      </w:pPr>
    </w:p>
    <w:p w14:paraId="36BFDF63" w14:textId="77777777" w:rsidR="00A6349E" w:rsidRDefault="00A6349E">
      <w:pPr>
        <w:pStyle w:val="BodyText"/>
        <w:spacing w:before="2" w:after="1"/>
        <w:rPr>
          <w:sz w:val="24"/>
        </w:rPr>
      </w:pPr>
    </w:p>
    <w:p w14:paraId="79E9ACF5" w14:textId="77777777" w:rsidR="00A6349E" w:rsidRDefault="00806631">
      <w:pPr>
        <w:pStyle w:val="BodyText"/>
        <w:ind w:left="333"/>
      </w:pPr>
      <w:r>
        <w:rPr>
          <w:noProof/>
          <w:lang w:val="en-AU" w:eastAsia="en-AU"/>
        </w:rPr>
        <mc:AlternateContent>
          <mc:Choice Requires="wps">
            <w:drawing>
              <wp:inline distT="0" distB="0" distL="0" distR="0" wp14:anchorId="7325EA61" wp14:editId="109D7BA2">
                <wp:extent cx="6289675" cy="920750"/>
                <wp:effectExtent l="0" t="0" r="0" b="3175"/>
                <wp:docPr id="2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920750"/>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5A926" w14:textId="77777777" w:rsidR="00A6349E" w:rsidRDefault="00A6349E">
                            <w:pPr>
                              <w:pStyle w:val="BodyText"/>
                              <w:spacing w:before="11"/>
                              <w:rPr>
                                <w:sz w:val="18"/>
                              </w:rPr>
                            </w:pPr>
                          </w:p>
                          <w:p w14:paraId="1956E4A8" w14:textId="77777777" w:rsidR="00A6349E" w:rsidRDefault="00806631">
                            <w:pPr>
                              <w:pStyle w:val="BodyText"/>
                              <w:spacing w:line="264" w:lineRule="auto"/>
                              <w:ind w:left="247" w:right="398"/>
                              <w:jc w:val="both"/>
                            </w:pPr>
                            <w:r>
                              <w:rPr>
                                <w:b/>
                                <w:color w:val="008698"/>
                              </w:rPr>
                              <w:t xml:space="preserve">Recommendation 1: </w:t>
                            </w:r>
                            <w:r>
                              <w:rPr>
                                <w:color w:val="008698"/>
                              </w:rPr>
                              <w:t>The COAG Energy Council should direct the Australian Energy Market Operator to commence working in collaboration with the Australian Competition and Consumer Commission, Data61 and other stakeholders to develop the Consumer Data Right rules and data standards, to ensure that the rules and standards are appropriate for consumer energy datasets.</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9" o:spid="_x0000_s1046" type="#_x0000_t202" style="width:495.25pt;height: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" fillcolor="#e6eaec" stroked="f">
                <v:textbox inset="0,0,0,0">
                  <w:txbxContent>
                    <w:p w:rsidR="00A6349E" w:rsidRDefault="00A6349E">
                      <w:pPr>
                        <w:pStyle w:val="BodyText"/>
                        <w:spacing w:before="11"/>
                        <w:rPr>
                          <w:sz w:val="18"/>
                        </w:rPr>
                      </w:pPr>
                    </w:p>
                    <w:p w:rsidR="00A6349E" w:rsidRDefault="00806631">
                      <w:pPr>
                        <w:pStyle w:val="BodyText"/>
                        <w:spacing w:line="264" w:lineRule="auto"/>
                        <w:ind w:left="247" w:right="398"/>
                        <w:jc w:val="both"/>
                      </w:pPr>
                      <w:r>
                        <w:rPr>
                          <w:b/>
                          <w:color w:val="008698"/>
                        </w:rPr>
                        <w:t xml:space="preserve">Recommendation 1: </w:t>
                      </w:r>
                      <w:r>
                        <w:rPr>
                          <w:color w:val="008698"/>
                        </w:rPr>
                        <w:t>The COAG Energy Council should direct the Australian Energy Market Operator to commence working in collaboration with the Australian Competition and Consumer Commission, Data61 and other stakeholders to develop the Consumer Data Right rules and data standa</w:t>
                      </w:r>
                      <w:r>
                        <w:rPr>
                          <w:color w:val="008698"/>
                        </w:rPr>
                        <w:t>rds, to ensure that the rules and standards are appropriate for consumer energy datasets.</w:t>
                      </w:r>
                    </w:p>
                  </w:txbxContent>
                </v:textbox>
                <w10:anchorlock/>
              </v:shape>
            </w:pict>
          </mc:Fallback>
        </mc:AlternateContent>
      </w:r>
    </w:p>
    <w:p w14:paraId="149D2499" w14:textId="77777777" w:rsidR="00A6349E" w:rsidRDefault="00A6349E">
      <w:pPr>
        <w:pStyle w:val="BodyText"/>
        <w:spacing w:before="8"/>
        <w:rPr>
          <w:sz w:val="7"/>
        </w:rPr>
      </w:pPr>
    </w:p>
    <w:p w14:paraId="6B91C324" w14:textId="77777777" w:rsidR="00A6349E" w:rsidRDefault="00806631">
      <w:pPr>
        <w:pStyle w:val="Heading2"/>
        <w:numPr>
          <w:ilvl w:val="1"/>
          <w:numId w:val="8"/>
        </w:numPr>
        <w:tabs>
          <w:tab w:val="left" w:pos="928"/>
          <w:tab w:val="left" w:pos="929"/>
        </w:tabs>
        <w:spacing w:before="90"/>
      </w:pPr>
      <w:bookmarkStart w:id="43" w:name="2.4_Proposed_framework_for_accessing_con"/>
      <w:bookmarkStart w:id="44" w:name="_bookmark27"/>
      <w:bookmarkEnd w:id="43"/>
      <w:bookmarkEnd w:id="44"/>
      <w:r>
        <w:rPr>
          <w:color w:val="008698"/>
        </w:rPr>
        <w:t>Proposed framework for accessing consumer energy</w:t>
      </w:r>
      <w:r>
        <w:rPr>
          <w:color w:val="008698"/>
          <w:spacing w:val="-10"/>
        </w:rPr>
        <w:t xml:space="preserve"> </w:t>
      </w:r>
      <w:r>
        <w:rPr>
          <w:color w:val="008698"/>
        </w:rPr>
        <w:t>data</w:t>
      </w:r>
    </w:p>
    <w:p w14:paraId="51F839CF" w14:textId="77777777" w:rsidR="00A6349E" w:rsidRDefault="00806631">
      <w:pPr>
        <w:pStyle w:val="BodyText"/>
        <w:spacing w:before="199" w:line="266" w:lineRule="auto"/>
        <w:ind w:left="352" w:right="1953"/>
      </w:pPr>
      <w:r>
        <w:t>Under the CDR regulatory framework, it is envisaged that third-party data seekers would need to be accredited in accordance with criteria and a process developed and administered by the ACCC.</w:t>
      </w:r>
    </w:p>
    <w:p w14:paraId="3ACE8C3F" w14:textId="77777777" w:rsidR="00A6349E" w:rsidRDefault="00806631">
      <w:pPr>
        <w:pStyle w:val="BodyText"/>
        <w:spacing w:before="198" w:line="264" w:lineRule="auto"/>
        <w:ind w:left="352" w:right="1164"/>
      </w:pPr>
      <w:r>
        <w:t>To facilitate the development of the CDR, registered energy market participants that wish to access consumer energy data and that currently access data within the existing data sharing arrangements should be immediately accredited for access to consumer energy data. This reflects our opinion that the AEMO process for registration of energy market participants is likely to have many of the same requirements that the ACCC process for accreditation of third party data seekers will have. Any other parties seeking access to consumer energy data, or future datasets subject to the CDR, will need to seek and be granted accreditation in accordance with the processes to be established by the ACCC.</w:t>
      </w:r>
    </w:p>
    <w:p w14:paraId="20E722C2" w14:textId="77777777" w:rsidR="00A6349E" w:rsidRDefault="00A6349E">
      <w:pPr>
        <w:pStyle w:val="BodyText"/>
        <w:spacing w:before="3"/>
        <w:rPr>
          <w:sz w:val="17"/>
        </w:rPr>
      </w:pPr>
    </w:p>
    <w:p w14:paraId="5E2D2618" w14:textId="77777777" w:rsidR="00A6349E" w:rsidRDefault="00806631">
      <w:pPr>
        <w:pStyle w:val="BodyText"/>
        <w:spacing w:before="1"/>
        <w:ind w:left="352"/>
      </w:pPr>
      <w:r>
        <w:t>The process for accessing consumer energy data subject to a CDR, would likely be as follows:</w:t>
      </w:r>
    </w:p>
    <w:p w14:paraId="051B5AB6" w14:textId="77777777" w:rsidR="00A6349E" w:rsidRDefault="00A6349E">
      <w:pPr>
        <w:pStyle w:val="BodyText"/>
        <w:spacing w:before="3"/>
        <w:rPr>
          <w:sz w:val="19"/>
        </w:rPr>
      </w:pPr>
    </w:p>
    <w:p w14:paraId="0573B27D" w14:textId="77777777" w:rsidR="00A6349E" w:rsidRDefault="00806631">
      <w:pPr>
        <w:pStyle w:val="ListParagraph"/>
        <w:numPr>
          <w:ilvl w:val="0"/>
          <w:numId w:val="9"/>
        </w:numPr>
        <w:tabs>
          <w:tab w:val="left" w:pos="693"/>
          <w:tab w:val="left" w:pos="694"/>
        </w:tabs>
        <w:rPr>
          <w:sz w:val="20"/>
        </w:rPr>
      </w:pPr>
      <w:r>
        <w:rPr>
          <w:sz w:val="20"/>
        </w:rPr>
        <w:t>a third-party data seeker</w:t>
      </w:r>
      <w:r>
        <w:rPr>
          <w:spacing w:val="-7"/>
          <w:sz w:val="20"/>
        </w:rPr>
        <w:t xml:space="preserve"> </w:t>
      </w:r>
      <w:r>
        <w:rPr>
          <w:sz w:val="20"/>
        </w:rPr>
        <w:t>would:</w:t>
      </w:r>
    </w:p>
    <w:p w14:paraId="42932BFE" w14:textId="77777777" w:rsidR="00A6349E" w:rsidRDefault="00806631">
      <w:pPr>
        <w:pStyle w:val="ListParagraph"/>
        <w:numPr>
          <w:ilvl w:val="1"/>
          <w:numId w:val="9"/>
        </w:numPr>
        <w:tabs>
          <w:tab w:val="left" w:pos="1031"/>
          <w:tab w:val="left" w:pos="1032"/>
        </w:tabs>
        <w:spacing w:before="124" w:line="235" w:lineRule="auto"/>
        <w:ind w:right="1667" w:hanging="338"/>
        <w:rPr>
          <w:sz w:val="20"/>
        </w:rPr>
      </w:pPr>
      <w:r>
        <w:rPr>
          <w:sz w:val="20"/>
        </w:rPr>
        <w:t>seek accreditation prior to requesting data which would require it to comply with (amongst other things) a process</w:t>
      </w:r>
      <w:r>
        <w:rPr>
          <w:spacing w:val="-2"/>
          <w:sz w:val="20"/>
        </w:rPr>
        <w:t xml:space="preserve"> </w:t>
      </w:r>
      <w:r>
        <w:rPr>
          <w:sz w:val="20"/>
        </w:rPr>
        <w:t>for:</w:t>
      </w:r>
    </w:p>
    <w:p w14:paraId="230B8D29" w14:textId="77777777" w:rsidR="00A6349E" w:rsidRDefault="00806631">
      <w:pPr>
        <w:pStyle w:val="ListParagraph"/>
        <w:numPr>
          <w:ilvl w:val="2"/>
          <w:numId w:val="9"/>
        </w:numPr>
        <w:tabs>
          <w:tab w:val="left" w:pos="1372"/>
          <w:tab w:val="left" w:pos="1373"/>
        </w:tabs>
        <w:spacing w:before="122"/>
        <w:rPr>
          <w:sz w:val="20"/>
        </w:rPr>
      </w:pPr>
      <w:r>
        <w:rPr>
          <w:sz w:val="20"/>
        </w:rPr>
        <w:t xml:space="preserve">collecting and retaining consumer identity and </w:t>
      </w:r>
      <w:proofErr w:type="spellStart"/>
      <w:r>
        <w:rPr>
          <w:sz w:val="20"/>
        </w:rPr>
        <w:t>authorisation</w:t>
      </w:r>
      <w:proofErr w:type="spellEnd"/>
      <w:r>
        <w:rPr>
          <w:sz w:val="20"/>
        </w:rPr>
        <w:t xml:space="preserve"> information;</w:t>
      </w:r>
      <w:r>
        <w:rPr>
          <w:spacing w:val="-9"/>
          <w:sz w:val="20"/>
        </w:rPr>
        <w:t xml:space="preserve"> </w:t>
      </w:r>
      <w:r>
        <w:rPr>
          <w:sz w:val="20"/>
        </w:rPr>
        <w:t>and</w:t>
      </w:r>
    </w:p>
    <w:p w14:paraId="0D33283A" w14:textId="77777777" w:rsidR="00A6349E" w:rsidRDefault="00806631">
      <w:pPr>
        <w:pStyle w:val="ListParagraph"/>
        <w:numPr>
          <w:ilvl w:val="2"/>
          <w:numId w:val="9"/>
        </w:numPr>
        <w:tabs>
          <w:tab w:val="left" w:pos="1372"/>
          <w:tab w:val="left" w:pos="1373"/>
        </w:tabs>
        <w:spacing w:before="121"/>
        <w:ind w:right="1451"/>
        <w:rPr>
          <w:sz w:val="20"/>
        </w:rPr>
      </w:pPr>
      <w:r>
        <w:rPr>
          <w:sz w:val="20"/>
        </w:rPr>
        <w:t>providing consumers with easy to understand/tailored options, so consumer consent is explicit and fully</w:t>
      </w:r>
      <w:r>
        <w:rPr>
          <w:spacing w:val="-4"/>
          <w:sz w:val="20"/>
        </w:rPr>
        <w:t xml:space="preserve"> </w:t>
      </w:r>
      <w:r>
        <w:rPr>
          <w:sz w:val="20"/>
        </w:rPr>
        <w:t>informed;</w:t>
      </w:r>
    </w:p>
    <w:p w14:paraId="7E9AF3BC" w14:textId="77777777" w:rsidR="00A6349E" w:rsidRDefault="00806631">
      <w:pPr>
        <w:pStyle w:val="ListParagraph"/>
        <w:numPr>
          <w:ilvl w:val="0"/>
          <w:numId w:val="9"/>
        </w:numPr>
        <w:tabs>
          <w:tab w:val="left" w:pos="693"/>
          <w:tab w:val="left" w:pos="694"/>
        </w:tabs>
        <w:spacing w:before="121"/>
        <w:rPr>
          <w:sz w:val="20"/>
        </w:rPr>
      </w:pPr>
      <w:r>
        <w:rPr>
          <w:sz w:val="20"/>
        </w:rPr>
        <w:t>consumers wishing to provide a third-party with access to their data</w:t>
      </w:r>
      <w:r>
        <w:rPr>
          <w:spacing w:val="-6"/>
          <w:sz w:val="20"/>
        </w:rPr>
        <w:t xml:space="preserve"> </w:t>
      </w:r>
      <w:r>
        <w:rPr>
          <w:sz w:val="20"/>
        </w:rPr>
        <w:t>would:</w:t>
      </w:r>
    </w:p>
    <w:p w14:paraId="19857C1E" w14:textId="77777777" w:rsidR="00A6349E" w:rsidRDefault="00806631">
      <w:pPr>
        <w:pStyle w:val="ListParagraph"/>
        <w:numPr>
          <w:ilvl w:val="1"/>
          <w:numId w:val="9"/>
        </w:numPr>
        <w:tabs>
          <w:tab w:val="left" w:pos="1031"/>
          <w:tab w:val="left" w:pos="1033"/>
        </w:tabs>
        <w:spacing w:before="118"/>
        <w:ind w:left="1032" w:right="1146"/>
        <w:rPr>
          <w:sz w:val="20"/>
        </w:rPr>
      </w:pPr>
      <w:r>
        <w:rPr>
          <w:sz w:val="20"/>
        </w:rPr>
        <w:t>provide explicit, fully informed consent in a form that is clear as to the purpose for which the data is to be used, or is not to be used;</w:t>
      </w:r>
      <w:r>
        <w:rPr>
          <w:spacing w:val="-3"/>
          <w:sz w:val="20"/>
        </w:rPr>
        <w:t xml:space="preserve"> </w:t>
      </w:r>
      <w:r>
        <w:rPr>
          <w:sz w:val="20"/>
        </w:rPr>
        <w:t>and</w:t>
      </w:r>
    </w:p>
    <w:p w14:paraId="30F75873" w14:textId="77777777" w:rsidR="00A6349E" w:rsidRDefault="00806631">
      <w:pPr>
        <w:pStyle w:val="ListParagraph"/>
        <w:numPr>
          <w:ilvl w:val="1"/>
          <w:numId w:val="9"/>
        </w:numPr>
        <w:tabs>
          <w:tab w:val="left" w:pos="1031"/>
          <w:tab w:val="left" w:pos="1032"/>
        </w:tabs>
        <w:spacing w:before="117"/>
        <w:ind w:right="1156" w:hanging="338"/>
        <w:rPr>
          <w:sz w:val="20"/>
        </w:rPr>
      </w:pPr>
      <w:r>
        <w:rPr>
          <w:sz w:val="20"/>
        </w:rPr>
        <w:t>provide basic information about themselves (</w:t>
      </w:r>
      <w:proofErr w:type="spellStart"/>
      <w:r>
        <w:rPr>
          <w:sz w:val="20"/>
        </w:rPr>
        <w:t>eg</w:t>
      </w:r>
      <w:proofErr w:type="spellEnd"/>
      <w:r>
        <w:rPr>
          <w:sz w:val="20"/>
        </w:rPr>
        <w:t xml:space="preserve">, customer name, account number, NMI, dwelling address, </w:t>
      </w:r>
      <w:proofErr w:type="spellStart"/>
      <w:r>
        <w:rPr>
          <w:sz w:val="20"/>
        </w:rPr>
        <w:t>etc</w:t>
      </w:r>
      <w:proofErr w:type="spellEnd"/>
      <w:r>
        <w:rPr>
          <w:sz w:val="20"/>
        </w:rPr>
        <w:t>) to the data seeker for the purpose of basic verification of identify for the relevant data to be</w:t>
      </w:r>
      <w:r>
        <w:rPr>
          <w:spacing w:val="-2"/>
          <w:sz w:val="20"/>
        </w:rPr>
        <w:t xml:space="preserve"> </w:t>
      </w:r>
      <w:r>
        <w:rPr>
          <w:sz w:val="20"/>
        </w:rPr>
        <w:t>provided;</w:t>
      </w:r>
    </w:p>
    <w:p w14:paraId="1C090D8B" w14:textId="77777777" w:rsidR="00A6349E" w:rsidRDefault="00806631">
      <w:pPr>
        <w:pStyle w:val="ListParagraph"/>
        <w:numPr>
          <w:ilvl w:val="0"/>
          <w:numId w:val="9"/>
        </w:numPr>
        <w:tabs>
          <w:tab w:val="left" w:pos="693"/>
          <w:tab w:val="left" w:pos="694"/>
        </w:tabs>
        <w:spacing w:before="121"/>
        <w:rPr>
          <w:sz w:val="20"/>
        </w:rPr>
      </w:pPr>
      <w:r>
        <w:rPr>
          <w:sz w:val="20"/>
        </w:rPr>
        <w:t>upon receiving a request to access a consumer’s energy data, the data provider</w:t>
      </w:r>
      <w:r>
        <w:rPr>
          <w:spacing w:val="-12"/>
          <w:sz w:val="20"/>
        </w:rPr>
        <w:t xml:space="preserve"> </w:t>
      </w:r>
      <w:r>
        <w:rPr>
          <w:sz w:val="20"/>
        </w:rPr>
        <w:t>would:</w:t>
      </w:r>
    </w:p>
    <w:p w14:paraId="22595834" w14:textId="77777777" w:rsidR="00A6349E" w:rsidRDefault="00806631">
      <w:pPr>
        <w:pStyle w:val="ListParagraph"/>
        <w:numPr>
          <w:ilvl w:val="0"/>
          <w:numId w:val="4"/>
        </w:numPr>
        <w:tabs>
          <w:tab w:val="left" w:pos="1031"/>
          <w:tab w:val="left" w:pos="1032"/>
        </w:tabs>
        <w:spacing w:before="116"/>
        <w:ind w:hanging="338"/>
        <w:rPr>
          <w:sz w:val="20"/>
        </w:rPr>
      </w:pPr>
      <w:r>
        <w:rPr>
          <w:sz w:val="20"/>
        </w:rPr>
        <w:t>undertake basic verification of the consumer information</w:t>
      </w:r>
      <w:r>
        <w:rPr>
          <w:spacing w:val="-4"/>
          <w:sz w:val="20"/>
        </w:rPr>
        <w:t xml:space="preserve"> </w:t>
      </w:r>
      <w:r>
        <w:rPr>
          <w:sz w:val="20"/>
        </w:rPr>
        <w:t>provided;</w:t>
      </w:r>
    </w:p>
    <w:p w14:paraId="58997A09" w14:textId="77777777" w:rsidR="00A6349E" w:rsidRDefault="00806631">
      <w:pPr>
        <w:pStyle w:val="ListParagraph"/>
        <w:numPr>
          <w:ilvl w:val="0"/>
          <w:numId w:val="4"/>
        </w:numPr>
        <w:tabs>
          <w:tab w:val="left" w:pos="1031"/>
          <w:tab w:val="left" w:pos="1032"/>
        </w:tabs>
        <w:spacing w:before="121"/>
        <w:ind w:hanging="338"/>
        <w:rPr>
          <w:sz w:val="20"/>
        </w:rPr>
      </w:pPr>
      <w:r>
        <w:rPr>
          <w:sz w:val="20"/>
        </w:rPr>
        <w:t>check the ACCC’s register to ensure that the data seeker is</w:t>
      </w:r>
      <w:r>
        <w:rPr>
          <w:spacing w:val="-4"/>
          <w:sz w:val="20"/>
        </w:rPr>
        <w:t xml:space="preserve"> </w:t>
      </w:r>
      <w:r>
        <w:rPr>
          <w:sz w:val="20"/>
        </w:rPr>
        <w:t>accredited;</w:t>
      </w:r>
    </w:p>
    <w:p w14:paraId="12EB9F7D" w14:textId="77777777" w:rsidR="00A6349E" w:rsidRDefault="00806631">
      <w:pPr>
        <w:pStyle w:val="ListParagraph"/>
        <w:numPr>
          <w:ilvl w:val="0"/>
          <w:numId w:val="4"/>
        </w:numPr>
        <w:tabs>
          <w:tab w:val="left" w:pos="1031"/>
          <w:tab w:val="left" w:pos="1032"/>
        </w:tabs>
        <w:spacing w:before="120"/>
        <w:ind w:hanging="338"/>
        <w:rPr>
          <w:sz w:val="20"/>
        </w:rPr>
      </w:pPr>
      <w:r>
        <w:rPr>
          <w:sz w:val="20"/>
        </w:rPr>
        <w:t>provide the consumer’s energy data in accordance with the rules and technical standards;</w:t>
      </w:r>
      <w:r>
        <w:rPr>
          <w:spacing w:val="-11"/>
          <w:sz w:val="20"/>
        </w:rPr>
        <w:t xml:space="preserve"> </w:t>
      </w:r>
      <w:r>
        <w:rPr>
          <w:sz w:val="20"/>
        </w:rPr>
        <w:t>and</w:t>
      </w:r>
    </w:p>
    <w:p w14:paraId="74522751" w14:textId="77777777" w:rsidR="00A6349E" w:rsidRDefault="00806631">
      <w:pPr>
        <w:pStyle w:val="ListParagraph"/>
        <w:numPr>
          <w:ilvl w:val="0"/>
          <w:numId w:val="4"/>
        </w:numPr>
        <w:tabs>
          <w:tab w:val="left" w:pos="1031"/>
          <w:tab w:val="left" w:pos="1032"/>
        </w:tabs>
        <w:spacing w:before="118"/>
        <w:ind w:right="1592" w:hanging="338"/>
        <w:rPr>
          <w:sz w:val="20"/>
        </w:rPr>
      </w:pPr>
      <w:r>
        <w:rPr>
          <w:sz w:val="20"/>
        </w:rPr>
        <w:t>possibly be required to notify the consumer and the regulators that information was requested or provided, either at the time of a request or as part of a general reporting</w:t>
      </w:r>
      <w:r>
        <w:rPr>
          <w:spacing w:val="-17"/>
          <w:sz w:val="20"/>
        </w:rPr>
        <w:t xml:space="preserve"> </w:t>
      </w:r>
      <w:r>
        <w:rPr>
          <w:sz w:val="20"/>
        </w:rPr>
        <w:t>obligation;</w:t>
      </w:r>
    </w:p>
    <w:p w14:paraId="0EBB5560" w14:textId="77777777" w:rsidR="00A6349E" w:rsidRDefault="00806631">
      <w:pPr>
        <w:pStyle w:val="ListParagraph"/>
        <w:numPr>
          <w:ilvl w:val="0"/>
          <w:numId w:val="9"/>
        </w:numPr>
        <w:tabs>
          <w:tab w:val="left" w:pos="693"/>
          <w:tab w:val="left" w:pos="694"/>
        </w:tabs>
        <w:spacing w:before="122"/>
        <w:rPr>
          <w:sz w:val="20"/>
        </w:rPr>
      </w:pPr>
      <w:r>
        <w:rPr>
          <w:sz w:val="20"/>
        </w:rPr>
        <w:t>the ACCC/ OAIC would be responsible</w:t>
      </w:r>
      <w:r>
        <w:rPr>
          <w:spacing w:val="1"/>
          <w:sz w:val="20"/>
        </w:rPr>
        <w:t xml:space="preserve"> </w:t>
      </w:r>
      <w:r>
        <w:rPr>
          <w:sz w:val="20"/>
        </w:rPr>
        <w:t>for:</w:t>
      </w:r>
    </w:p>
    <w:p w14:paraId="43C6FC99" w14:textId="77777777" w:rsidR="00A6349E" w:rsidRDefault="00806631">
      <w:pPr>
        <w:pStyle w:val="ListParagraph"/>
        <w:numPr>
          <w:ilvl w:val="1"/>
          <w:numId w:val="9"/>
        </w:numPr>
        <w:tabs>
          <w:tab w:val="left" w:pos="1031"/>
          <w:tab w:val="left" w:pos="1032"/>
        </w:tabs>
        <w:spacing w:before="123" w:line="235" w:lineRule="auto"/>
        <w:ind w:right="1522" w:hanging="338"/>
        <w:rPr>
          <w:sz w:val="20"/>
        </w:rPr>
      </w:pPr>
      <w:r>
        <w:rPr>
          <w:sz w:val="20"/>
        </w:rPr>
        <w:t>maintaining a register of accredited third-party data seekers, and the datasets to which they have been given access;</w:t>
      </w:r>
      <w:r>
        <w:rPr>
          <w:spacing w:val="-2"/>
          <w:sz w:val="20"/>
        </w:rPr>
        <w:t xml:space="preserve"> </w:t>
      </w:r>
      <w:r>
        <w:rPr>
          <w:sz w:val="20"/>
        </w:rPr>
        <w:t>and</w:t>
      </w:r>
    </w:p>
    <w:p w14:paraId="43D54050" w14:textId="77777777" w:rsidR="00A6349E" w:rsidRDefault="00806631">
      <w:pPr>
        <w:pStyle w:val="ListParagraph"/>
        <w:numPr>
          <w:ilvl w:val="1"/>
          <w:numId w:val="9"/>
        </w:numPr>
        <w:tabs>
          <w:tab w:val="left" w:pos="1031"/>
          <w:tab w:val="left" w:pos="1032"/>
        </w:tabs>
        <w:spacing w:before="128" w:line="235" w:lineRule="auto"/>
        <w:ind w:right="2059" w:hanging="338"/>
        <w:rPr>
          <w:sz w:val="20"/>
        </w:rPr>
      </w:pPr>
      <w:r>
        <w:rPr>
          <w:sz w:val="20"/>
        </w:rPr>
        <w:t>undertaking</w:t>
      </w:r>
      <w:r>
        <w:rPr>
          <w:spacing w:val="-4"/>
          <w:sz w:val="20"/>
        </w:rPr>
        <w:t xml:space="preserve"> </w:t>
      </w:r>
      <w:r>
        <w:rPr>
          <w:sz w:val="20"/>
        </w:rPr>
        <w:t>audits</w:t>
      </w:r>
      <w:r>
        <w:rPr>
          <w:spacing w:val="-3"/>
          <w:sz w:val="20"/>
        </w:rPr>
        <w:t xml:space="preserve"> </w:t>
      </w:r>
      <w:r>
        <w:rPr>
          <w:sz w:val="20"/>
        </w:rPr>
        <w:t>to</w:t>
      </w:r>
      <w:r>
        <w:rPr>
          <w:spacing w:val="-4"/>
          <w:sz w:val="20"/>
        </w:rPr>
        <w:t xml:space="preserve"> </w:t>
      </w:r>
      <w:r>
        <w:rPr>
          <w:sz w:val="20"/>
        </w:rPr>
        <w:t>ensure</w:t>
      </w:r>
      <w:r>
        <w:rPr>
          <w:spacing w:val="-4"/>
          <w:sz w:val="20"/>
        </w:rPr>
        <w:t xml:space="preserve"> </w:t>
      </w:r>
      <w:r>
        <w:rPr>
          <w:sz w:val="20"/>
        </w:rPr>
        <w:t>that</w:t>
      </w:r>
      <w:r>
        <w:rPr>
          <w:spacing w:val="-4"/>
          <w:sz w:val="20"/>
        </w:rPr>
        <w:t xml:space="preserve"> </w:t>
      </w:r>
      <w:r>
        <w:rPr>
          <w:sz w:val="20"/>
        </w:rPr>
        <w:t>data</w:t>
      </w:r>
      <w:r>
        <w:rPr>
          <w:spacing w:val="-4"/>
          <w:sz w:val="20"/>
        </w:rPr>
        <w:t xml:space="preserve"> </w:t>
      </w:r>
      <w:r>
        <w:rPr>
          <w:sz w:val="20"/>
        </w:rPr>
        <w:t>seekers</w:t>
      </w:r>
      <w:r>
        <w:rPr>
          <w:spacing w:val="-3"/>
          <w:sz w:val="20"/>
        </w:rPr>
        <w:t xml:space="preserve"> </w:t>
      </w:r>
      <w:r>
        <w:rPr>
          <w:sz w:val="20"/>
        </w:rPr>
        <w:t>have</w:t>
      </w:r>
      <w:r>
        <w:rPr>
          <w:spacing w:val="-4"/>
          <w:sz w:val="20"/>
        </w:rPr>
        <w:t xml:space="preserve"> </w:t>
      </w:r>
      <w:r>
        <w:rPr>
          <w:sz w:val="20"/>
        </w:rPr>
        <w:t>obtained</w:t>
      </w:r>
      <w:r>
        <w:rPr>
          <w:spacing w:val="-2"/>
          <w:sz w:val="20"/>
        </w:rPr>
        <w:t xml:space="preserve"> </w:t>
      </w:r>
      <w:r>
        <w:rPr>
          <w:sz w:val="20"/>
        </w:rPr>
        <w:t>the</w:t>
      </w:r>
      <w:r>
        <w:rPr>
          <w:spacing w:val="-2"/>
          <w:sz w:val="20"/>
        </w:rPr>
        <w:t xml:space="preserve"> </w:t>
      </w:r>
      <w:r>
        <w:rPr>
          <w:sz w:val="20"/>
        </w:rPr>
        <w:t>appropriate</w:t>
      </w:r>
      <w:r>
        <w:rPr>
          <w:spacing w:val="-4"/>
          <w:sz w:val="20"/>
        </w:rPr>
        <w:t xml:space="preserve"> </w:t>
      </w:r>
      <w:r>
        <w:rPr>
          <w:sz w:val="20"/>
        </w:rPr>
        <w:t>consent</w:t>
      </w:r>
      <w:r>
        <w:rPr>
          <w:spacing w:val="-4"/>
          <w:sz w:val="20"/>
        </w:rPr>
        <w:t xml:space="preserve"> </w:t>
      </w:r>
      <w:r>
        <w:rPr>
          <w:sz w:val="20"/>
        </w:rPr>
        <w:t>from consumers and enforcing compliance processes;</w:t>
      </w:r>
      <w:r>
        <w:rPr>
          <w:spacing w:val="-4"/>
          <w:sz w:val="20"/>
        </w:rPr>
        <w:t xml:space="preserve"> </w:t>
      </w:r>
      <w:r>
        <w:rPr>
          <w:sz w:val="20"/>
        </w:rPr>
        <w:t>and</w:t>
      </w:r>
    </w:p>
    <w:p w14:paraId="671128E2" w14:textId="77777777" w:rsidR="00A6349E" w:rsidRDefault="00806631">
      <w:pPr>
        <w:pStyle w:val="ListParagraph"/>
        <w:numPr>
          <w:ilvl w:val="0"/>
          <w:numId w:val="9"/>
        </w:numPr>
        <w:tabs>
          <w:tab w:val="left" w:pos="693"/>
          <w:tab w:val="left" w:pos="694"/>
        </w:tabs>
        <w:spacing w:before="123"/>
        <w:ind w:right="1331"/>
        <w:rPr>
          <w:sz w:val="20"/>
        </w:rPr>
      </w:pPr>
      <w:proofErr w:type="gramStart"/>
      <w:r>
        <w:rPr>
          <w:sz w:val="20"/>
        </w:rPr>
        <w:t>energy</w:t>
      </w:r>
      <w:proofErr w:type="gramEnd"/>
      <w:r>
        <w:rPr>
          <w:spacing w:val="-7"/>
          <w:sz w:val="20"/>
        </w:rPr>
        <w:t xml:space="preserve"> </w:t>
      </w:r>
      <w:r>
        <w:rPr>
          <w:sz w:val="20"/>
        </w:rPr>
        <w:t>ombudsman</w:t>
      </w:r>
      <w:r>
        <w:rPr>
          <w:spacing w:val="-4"/>
          <w:sz w:val="20"/>
        </w:rPr>
        <w:t xml:space="preserve"> </w:t>
      </w:r>
      <w:r>
        <w:rPr>
          <w:sz w:val="20"/>
        </w:rPr>
        <w:t>schemes</w:t>
      </w:r>
      <w:r>
        <w:rPr>
          <w:spacing w:val="-4"/>
          <w:sz w:val="20"/>
        </w:rPr>
        <w:t xml:space="preserve"> </w:t>
      </w:r>
      <w:r>
        <w:rPr>
          <w:sz w:val="20"/>
        </w:rPr>
        <w:t>would</w:t>
      </w:r>
      <w:r>
        <w:rPr>
          <w:spacing w:val="-2"/>
          <w:sz w:val="20"/>
        </w:rPr>
        <w:t xml:space="preserve"> </w:t>
      </w:r>
      <w:r>
        <w:rPr>
          <w:sz w:val="20"/>
        </w:rPr>
        <w:t>likely</w:t>
      </w:r>
      <w:r>
        <w:rPr>
          <w:spacing w:val="-5"/>
          <w:sz w:val="20"/>
        </w:rPr>
        <w:t xml:space="preserve"> </w:t>
      </w:r>
      <w:r>
        <w:rPr>
          <w:sz w:val="20"/>
        </w:rPr>
        <w:t>be</w:t>
      </w:r>
      <w:r>
        <w:rPr>
          <w:spacing w:val="-4"/>
          <w:sz w:val="20"/>
        </w:rPr>
        <w:t xml:space="preserve"> </w:t>
      </w:r>
      <w:r>
        <w:rPr>
          <w:sz w:val="20"/>
        </w:rPr>
        <w:t>responsible</w:t>
      </w:r>
      <w:r>
        <w:rPr>
          <w:spacing w:val="-4"/>
          <w:sz w:val="20"/>
        </w:rPr>
        <w:t xml:space="preserve"> </w:t>
      </w:r>
      <w:r>
        <w:rPr>
          <w:sz w:val="20"/>
        </w:rPr>
        <w:t>for</w:t>
      </w:r>
      <w:r>
        <w:rPr>
          <w:spacing w:val="-3"/>
          <w:sz w:val="20"/>
        </w:rPr>
        <w:t xml:space="preserve"> </w:t>
      </w:r>
      <w:r>
        <w:rPr>
          <w:sz w:val="20"/>
        </w:rPr>
        <w:t>handling</w:t>
      </w:r>
      <w:r>
        <w:rPr>
          <w:spacing w:val="-4"/>
          <w:sz w:val="20"/>
        </w:rPr>
        <w:t xml:space="preserve"> </w:t>
      </w:r>
      <w:r>
        <w:rPr>
          <w:sz w:val="20"/>
        </w:rPr>
        <w:t>consumer</w:t>
      </w:r>
      <w:r>
        <w:rPr>
          <w:spacing w:val="-3"/>
          <w:sz w:val="20"/>
        </w:rPr>
        <w:t xml:space="preserve"> </w:t>
      </w:r>
      <w:r>
        <w:rPr>
          <w:sz w:val="20"/>
        </w:rPr>
        <w:t>complaints</w:t>
      </w:r>
      <w:r>
        <w:rPr>
          <w:spacing w:val="-3"/>
          <w:sz w:val="20"/>
        </w:rPr>
        <w:t xml:space="preserve"> </w:t>
      </w:r>
      <w:r>
        <w:rPr>
          <w:sz w:val="20"/>
        </w:rPr>
        <w:t>about</w:t>
      </w:r>
      <w:r>
        <w:rPr>
          <w:spacing w:val="-2"/>
          <w:sz w:val="20"/>
        </w:rPr>
        <w:t xml:space="preserve"> </w:t>
      </w:r>
      <w:r>
        <w:rPr>
          <w:sz w:val="20"/>
        </w:rPr>
        <w:t>data access.</w:t>
      </w:r>
    </w:p>
    <w:p w14:paraId="185A4E8E" w14:textId="77777777" w:rsidR="00A6349E" w:rsidRDefault="00A6349E">
      <w:pPr>
        <w:pStyle w:val="BodyText"/>
        <w:spacing w:before="2"/>
      </w:pPr>
    </w:p>
    <w:p w14:paraId="5B845901" w14:textId="77777777" w:rsidR="00A6349E" w:rsidRDefault="00806631">
      <w:pPr>
        <w:pStyle w:val="BodyText"/>
        <w:ind w:left="352"/>
      </w:pPr>
      <w:r>
        <w:t xml:space="preserve">The energy data access framework under the CDR is </w:t>
      </w:r>
      <w:proofErr w:type="spellStart"/>
      <w:r>
        <w:t>summarised</w:t>
      </w:r>
      <w:proofErr w:type="spellEnd"/>
      <w:r>
        <w:t xml:space="preserve"> in Figure 1 below.</w:t>
      </w:r>
    </w:p>
    <w:p w14:paraId="7F5756C6" w14:textId="77777777" w:rsidR="00A6349E" w:rsidRDefault="00A6349E">
      <w:pPr>
        <w:sectPr w:rsidR="00A6349E">
          <w:footerReference w:type="default" r:id="rId34"/>
          <w:pgSz w:w="11910" w:h="16840"/>
          <w:pgMar w:top="1100" w:right="0" w:bottom="1460" w:left="780" w:header="714" w:footer="1267" w:gutter="0"/>
          <w:pgNumType w:start="9"/>
          <w:cols w:space="720"/>
        </w:sectPr>
      </w:pPr>
    </w:p>
    <w:p w14:paraId="54A8DAD8" w14:textId="77777777" w:rsidR="00A6349E" w:rsidRDefault="00A6349E">
      <w:pPr>
        <w:pStyle w:val="BodyText"/>
      </w:pPr>
    </w:p>
    <w:p w14:paraId="6CE0867A" w14:textId="77777777" w:rsidR="00A6349E" w:rsidRDefault="00A6349E">
      <w:pPr>
        <w:pStyle w:val="BodyText"/>
      </w:pPr>
    </w:p>
    <w:p w14:paraId="7C93F9BE" w14:textId="77777777" w:rsidR="00A6349E" w:rsidRDefault="00A6349E">
      <w:pPr>
        <w:pStyle w:val="BodyText"/>
      </w:pPr>
    </w:p>
    <w:p w14:paraId="53E0DEF1" w14:textId="77777777" w:rsidR="00A6349E" w:rsidRDefault="00A6349E">
      <w:pPr>
        <w:pStyle w:val="BodyText"/>
        <w:spacing w:before="2"/>
        <w:rPr>
          <w:sz w:val="14"/>
        </w:rPr>
      </w:pPr>
    </w:p>
    <w:p w14:paraId="74D59332" w14:textId="77777777" w:rsidR="00A6349E" w:rsidRDefault="00806631">
      <w:pPr>
        <w:pStyle w:val="BodyText"/>
        <w:spacing w:line="20" w:lineRule="exact"/>
        <w:ind w:left="314"/>
        <w:rPr>
          <w:sz w:val="2"/>
        </w:rPr>
      </w:pPr>
      <w:r>
        <w:rPr>
          <w:noProof/>
          <w:sz w:val="2"/>
          <w:lang w:val="en-AU" w:eastAsia="en-AU"/>
        </w:rPr>
        <mc:AlternateContent>
          <mc:Choice Requires="wpg">
            <w:drawing>
              <wp:inline distT="0" distB="0" distL="0" distR="0" wp14:anchorId="049CBB04" wp14:editId="0BBF2EAC">
                <wp:extent cx="6156960" cy="12700"/>
                <wp:effectExtent l="9525" t="0" r="15240" b="6350"/>
                <wp:docPr id="25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12700"/>
                          <a:chOff x="0" y="0"/>
                          <a:chExt cx="9696" cy="20"/>
                        </a:xfrm>
                      </wpg:grpSpPr>
                      <wps:wsp>
                        <wps:cNvPr id="252" name="Line 48"/>
                        <wps:cNvCnPr>
                          <a:cxnSpLocks noChangeShapeType="1"/>
                        </wps:cNvCnPr>
                        <wps:spPr bwMode="auto">
                          <a:xfrm>
                            <a:off x="0" y="10"/>
                            <a:ext cx="9696" cy="0"/>
                          </a:xfrm>
                          <a:prstGeom prst="line">
                            <a:avLst/>
                          </a:prstGeom>
                          <a:noFill/>
                          <a:ln w="12179">
                            <a:solidFill>
                              <a:srgbClr val="00869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4DC061" id="Group 47" o:spid="_x0000_s1026" style="width:484.8pt;height:1pt;mso-position-horizontal-relative:char;mso-position-vertical-relative:line" coordsize="9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">
                <v:line id="Line 48" o:spid="_x0000_s1027" style="position:absolute;visibility:visible;mso-wrap-style:square" from="0,10" to="96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" strokecolor="#008698" strokeweight=".33831mm"/>
                <w10:anchorlock/>
              </v:group>
            </w:pict>
          </mc:Fallback>
        </mc:AlternateContent>
      </w:r>
    </w:p>
    <w:p w14:paraId="407CE897" w14:textId="77777777" w:rsidR="00A6349E" w:rsidRDefault="00A6349E">
      <w:pPr>
        <w:pStyle w:val="BodyText"/>
        <w:spacing w:before="3"/>
        <w:rPr>
          <w:sz w:val="9"/>
        </w:rPr>
      </w:pPr>
    </w:p>
    <w:p w14:paraId="12F3B36A" w14:textId="77777777" w:rsidR="00A6349E" w:rsidRDefault="00806631">
      <w:pPr>
        <w:pStyle w:val="BodyText"/>
        <w:spacing w:before="92"/>
        <w:ind w:left="352"/>
        <w:rPr>
          <w:rFonts w:ascii="Century Gothic"/>
        </w:rPr>
      </w:pPr>
      <w:bookmarkStart w:id="45" w:name="_bookmark28"/>
      <w:bookmarkEnd w:id="45"/>
      <w:r>
        <w:rPr>
          <w:rFonts w:ascii="Century Gothic"/>
          <w:color w:val="008698"/>
        </w:rPr>
        <w:t>Figure 1: Overview of the open energy data access framework</w:t>
      </w:r>
    </w:p>
    <w:p w14:paraId="2A3692B8" w14:textId="77777777" w:rsidR="00A6349E" w:rsidRDefault="00806631">
      <w:pPr>
        <w:pStyle w:val="BodyText"/>
        <w:spacing w:before="2"/>
        <w:rPr>
          <w:rFonts w:ascii="Century Gothic"/>
        </w:rPr>
      </w:pPr>
      <w:r>
        <w:rPr>
          <w:noProof/>
          <w:lang w:val="en-AU" w:eastAsia="en-AU"/>
        </w:rPr>
        <w:drawing>
          <wp:anchor distT="0" distB="0" distL="0" distR="0" simplePos="0" relativeHeight="251636224" behindDoc="0" locked="0" layoutInCell="1" allowOverlap="1" wp14:anchorId="406E2206" wp14:editId="5C1C1A18">
            <wp:simplePos x="0" y="0"/>
            <wp:positionH relativeFrom="page">
              <wp:posOffset>1008380</wp:posOffset>
            </wp:positionH>
            <wp:positionV relativeFrom="paragraph">
              <wp:posOffset>181991</wp:posOffset>
            </wp:positionV>
            <wp:extent cx="5232260" cy="2360295"/>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35" cstate="print"/>
                    <a:stretch>
                      <a:fillRect/>
                    </a:stretch>
                  </pic:blipFill>
                  <pic:spPr>
                    <a:xfrm>
                      <a:off x="0" y="0"/>
                      <a:ext cx="5232260" cy="2360295"/>
                    </a:xfrm>
                    <a:prstGeom prst="rect">
                      <a:avLst/>
                    </a:prstGeom>
                  </pic:spPr>
                </pic:pic>
              </a:graphicData>
            </a:graphic>
          </wp:anchor>
        </w:drawing>
      </w:r>
    </w:p>
    <w:p w14:paraId="0AA772F1" w14:textId="77777777" w:rsidR="00A6349E" w:rsidRDefault="00806631">
      <w:pPr>
        <w:pStyle w:val="BodyText"/>
        <w:spacing w:before="210" w:line="264" w:lineRule="auto"/>
        <w:ind w:left="352" w:right="1185"/>
      </w:pPr>
      <w:r>
        <w:t>Relevantly, this proposed framework differs from that outlined for accessing banking data due to not requiring a data seeker to give the data provider evidence of explicit informed consent before or at the time that the data is being requested (</w:t>
      </w:r>
      <w:proofErr w:type="spellStart"/>
      <w:r>
        <w:t>ie</w:t>
      </w:r>
      <w:proofErr w:type="spellEnd"/>
      <w:r>
        <w:t>, the keeping of records for auditing purposes). We discuss our reasoning for this proposed approach in greater detail in section 4.2.</w:t>
      </w:r>
    </w:p>
    <w:p w14:paraId="54F12FB6" w14:textId="77777777" w:rsidR="00A6349E" w:rsidRDefault="00A6349E">
      <w:pPr>
        <w:pStyle w:val="BodyText"/>
        <w:spacing w:before="4"/>
        <w:rPr>
          <w:sz w:val="17"/>
        </w:rPr>
      </w:pPr>
    </w:p>
    <w:p w14:paraId="43C040BE" w14:textId="77777777" w:rsidR="00A6349E" w:rsidRDefault="00806631">
      <w:pPr>
        <w:pStyle w:val="BodyText"/>
        <w:spacing w:line="264" w:lineRule="auto"/>
        <w:ind w:left="352" w:right="1130"/>
      </w:pPr>
      <w:r>
        <w:t>In addition, we expect that the processes for consumer identification, verification of consent, and notification of a data request are likely to evolve over time as systems and processes develop. There are several options available for managing these processes. In principle, they should be designed in a manner that facilitates the development of consumer trust in consumer data management, while being practical and cost effective to implement.</w:t>
      </w:r>
    </w:p>
    <w:p w14:paraId="41809AE1" w14:textId="77777777" w:rsidR="00A6349E" w:rsidRDefault="00A6349E">
      <w:pPr>
        <w:pStyle w:val="BodyText"/>
        <w:spacing w:before="6"/>
        <w:rPr>
          <w:sz w:val="17"/>
        </w:rPr>
      </w:pPr>
    </w:p>
    <w:p w14:paraId="7DC28C1E" w14:textId="77777777" w:rsidR="00A6349E" w:rsidRDefault="00806631">
      <w:pPr>
        <w:pStyle w:val="BodyText"/>
        <w:spacing w:line="264" w:lineRule="auto"/>
        <w:ind w:left="352" w:right="1508"/>
      </w:pPr>
      <w:r>
        <w:t>This proposed approach reflects the lack of a pre-existing platform for consumer consent to be readily provided. It follows that we believe that an ex-post auditing framework to ensure that explicit consent has been obtained, should be sufficient for the provision of data in the energy sector.</w:t>
      </w:r>
    </w:p>
    <w:p w14:paraId="2B8647B2" w14:textId="77777777" w:rsidR="00A6349E" w:rsidRDefault="00806631">
      <w:pPr>
        <w:pStyle w:val="BodyText"/>
        <w:spacing w:before="5"/>
        <w:rPr>
          <w:sz w:val="15"/>
        </w:rPr>
      </w:pPr>
      <w:r>
        <w:rPr>
          <w:noProof/>
          <w:lang w:val="en-AU" w:eastAsia="en-AU"/>
        </w:rPr>
        <mc:AlternateContent>
          <mc:Choice Requires="wps">
            <w:drawing>
              <wp:anchor distT="0" distB="0" distL="0" distR="0" simplePos="0" relativeHeight="251661824" behindDoc="1" locked="0" layoutInCell="1" allowOverlap="1" wp14:anchorId="3D21E35C" wp14:editId="581C15B0">
                <wp:simplePos x="0" y="0"/>
                <wp:positionH relativeFrom="page">
                  <wp:posOffset>707390</wp:posOffset>
                </wp:positionH>
                <wp:positionV relativeFrom="paragraph">
                  <wp:posOffset>128270</wp:posOffset>
                </wp:positionV>
                <wp:extent cx="6289675" cy="760730"/>
                <wp:effectExtent l="2540" t="4445" r="3810" b="0"/>
                <wp:wrapTopAndBottom/>
                <wp:docPr id="2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760730"/>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A20EB" w14:textId="77777777" w:rsidR="00A6349E" w:rsidRDefault="00A6349E">
                            <w:pPr>
                              <w:pStyle w:val="BodyText"/>
                              <w:spacing w:before="11"/>
                              <w:rPr>
                                <w:sz w:val="18"/>
                              </w:rPr>
                            </w:pPr>
                          </w:p>
                          <w:p w14:paraId="452DB661" w14:textId="77777777" w:rsidR="00A6349E" w:rsidRDefault="00806631">
                            <w:pPr>
                              <w:pStyle w:val="BodyText"/>
                              <w:spacing w:line="264" w:lineRule="auto"/>
                              <w:ind w:left="247" w:right="255"/>
                            </w:pPr>
                            <w:r>
                              <w:rPr>
                                <w:b/>
                                <w:color w:val="008698"/>
                              </w:rPr>
                              <w:t xml:space="preserve">Recommendation 2: </w:t>
                            </w:r>
                            <w:r>
                              <w:rPr>
                                <w:color w:val="008698"/>
                              </w:rPr>
                              <w:t xml:space="preserve">The COAG Energy Council request that the Australian Competition and Consumer Commission </w:t>
                            </w:r>
                            <w:proofErr w:type="spellStart"/>
                            <w:r>
                              <w:rPr>
                                <w:color w:val="008698"/>
                              </w:rPr>
                              <w:t>recognise</w:t>
                            </w:r>
                            <w:proofErr w:type="spellEnd"/>
                            <w:r>
                              <w:rPr>
                                <w:color w:val="008698"/>
                              </w:rPr>
                              <w:t xml:space="preserve"> registered market participants in the National Electricity Market that express an interest in accessing consumer energy data subject to a Consumer Data Right, as accredited third-parties.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6" o:spid="_x0000_s1047" type="#_x0000_t202" style="position:absolute;margin-left:55.7pt;margin-top:10.1pt;width:495.25pt;height:59.9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" fillcolor="#e6eaec" stroked="f">
                <v:textbox inset="0,0,0,0">
                  <w:txbxContent>
                    <w:p w:rsidR="00A6349E" w:rsidRDefault="00A6349E">
                      <w:pPr>
                        <w:pStyle w:val="BodyText"/>
                        <w:spacing w:before="11"/>
                        <w:rPr>
                          <w:sz w:val="18"/>
                        </w:rPr>
                      </w:pPr>
                    </w:p>
                    <w:p w:rsidR="00A6349E" w:rsidRDefault="00806631">
                      <w:pPr>
                        <w:pStyle w:val="BodyText"/>
                        <w:spacing w:line="264" w:lineRule="auto"/>
                        <w:ind w:left="247" w:right="255"/>
                      </w:pPr>
                      <w:r>
                        <w:rPr>
                          <w:b/>
                          <w:color w:val="008698"/>
                        </w:rPr>
                        <w:t xml:space="preserve">Recommendation 2: </w:t>
                      </w:r>
                      <w:r>
                        <w:rPr>
                          <w:color w:val="008698"/>
                        </w:rPr>
                        <w:t>The COAG Energy Council request that the Australian Competition and Consumer Commission recognise registered market participants in the National Electricity Market that express an interest in accessing consumer energy data subject to a Consumer Data Right,</w:t>
                      </w:r>
                      <w:r>
                        <w:rPr>
                          <w:color w:val="008698"/>
                        </w:rPr>
                        <w:t xml:space="preserve"> as accredited third-parties.</w:t>
                      </w:r>
                    </w:p>
                  </w:txbxContent>
                </v:textbox>
                <w10:wrap type="topAndBottom" anchorx="page"/>
              </v:shape>
            </w:pict>
          </mc:Fallback>
        </mc:AlternateContent>
      </w:r>
    </w:p>
    <w:p w14:paraId="5979479C" w14:textId="77777777" w:rsidR="00A6349E" w:rsidRDefault="00A6349E">
      <w:pPr>
        <w:rPr>
          <w:sz w:val="15"/>
        </w:rPr>
        <w:sectPr w:rsidR="00A6349E">
          <w:pgSz w:w="11910" w:h="16840"/>
          <w:pgMar w:top="1100" w:right="0" w:bottom="3480" w:left="780" w:header="714" w:footer="1267" w:gutter="0"/>
          <w:cols w:space="720"/>
        </w:sectPr>
      </w:pPr>
    </w:p>
    <w:p w14:paraId="1CBD249C" w14:textId="77777777" w:rsidR="00A6349E" w:rsidRDefault="00A6349E">
      <w:pPr>
        <w:pStyle w:val="BodyText"/>
      </w:pPr>
    </w:p>
    <w:p w14:paraId="1F322E98" w14:textId="77777777" w:rsidR="00A6349E" w:rsidRDefault="00A6349E">
      <w:pPr>
        <w:pStyle w:val="BodyText"/>
      </w:pPr>
    </w:p>
    <w:p w14:paraId="6332405A" w14:textId="77777777" w:rsidR="00A6349E" w:rsidRDefault="00A6349E">
      <w:pPr>
        <w:pStyle w:val="BodyText"/>
        <w:spacing w:before="3"/>
        <w:rPr>
          <w:sz w:val="16"/>
        </w:rPr>
      </w:pPr>
    </w:p>
    <w:p w14:paraId="19DBB34F" w14:textId="77777777" w:rsidR="00A6349E" w:rsidRDefault="00806631">
      <w:pPr>
        <w:pStyle w:val="Heading1"/>
        <w:numPr>
          <w:ilvl w:val="0"/>
          <w:numId w:val="8"/>
        </w:numPr>
        <w:tabs>
          <w:tab w:val="left" w:pos="785"/>
        </w:tabs>
        <w:ind w:right="1837"/>
      </w:pPr>
      <w:bookmarkStart w:id="46" w:name="3._Which_energy_consumer_datasets_should"/>
      <w:bookmarkStart w:id="47" w:name="_bookmark29"/>
      <w:bookmarkEnd w:id="46"/>
      <w:bookmarkEnd w:id="47"/>
      <w:r>
        <w:rPr>
          <w:color w:val="008698"/>
        </w:rPr>
        <w:t>Which energy consumer datasets should be designated for a</w:t>
      </w:r>
      <w:r>
        <w:rPr>
          <w:color w:val="008698"/>
          <w:spacing w:val="-8"/>
        </w:rPr>
        <w:t xml:space="preserve"> </w:t>
      </w:r>
      <w:r>
        <w:rPr>
          <w:color w:val="008698"/>
        </w:rPr>
        <w:t>CDR?</w:t>
      </w:r>
    </w:p>
    <w:p w14:paraId="1C7AA5C8" w14:textId="77777777" w:rsidR="00A6349E" w:rsidRDefault="00806631">
      <w:pPr>
        <w:pStyle w:val="BodyText"/>
        <w:spacing w:before="2"/>
        <w:rPr>
          <w:rFonts w:ascii="Century Gothic"/>
          <w:sz w:val="13"/>
        </w:rPr>
      </w:pPr>
      <w:r>
        <w:rPr>
          <w:noProof/>
          <w:lang w:val="en-AU" w:eastAsia="en-AU"/>
        </w:rPr>
        <mc:AlternateContent>
          <mc:Choice Requires="wps">
            <w:drawing>
              <wp:anchor distT="0" distB="0" distL="0" distR="0" simplePos="0" relativeHeight="251662848" behindDoc="1" locked="0" layoutInCell="1" allowOverlap="1" wp14:anchorId="4878F5E6" wp14:editId="637E6726">
                <wp:simplePos x="0" y="0"/>
                <wp:positionH relativeFrom="page">
                  <wp:posOffset>701040</wp:posOffset>
                </wp:positionH>
                <wp:positionV relativeFrom="paragraph">
                  <wp:posOffset>133985</wp:posOffset>
                </wp:positionV>
                <wp:extent cx="6156960" cy="0"/>
                <wp:effectExtent l="15240" t="10160" r="9525" b="8890"/>
                <wp:wrapTopAndBottom/>
                <wp:docPr id="24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12192">
                          <a:solidFill>
                            <a:srgbClr val="0086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47C616" id="Line 45"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0.55pt" to="54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" strokecolor="#008698" strokeweight=".96pt">
                <w10:wrap type="topAndBottom" anchorx="page"/>
              </v:line>
            </w:pict>
          </mc:Fallback>
        </mc:AlternateContent>
      </w:r>
    </w:p>
    <w:p w14:paraId="2836B975" w14:textId="77777777" w:rsidR="00A6349E" w:rsidRDefault="00A6349E">
      <w:pPr>
        <w:pStyle w:val="BodyText"/>
        <w:spacing w:before="8"/>
        <w:rPr>
          <w:rFonts w:ascii="Century Gothic"/>
          <w:sz w:val="22"/>
        </w:rPr>
      </w:pPr>
    </w:p>
    <w:p w14:paraId="56758223" w14:textId="77777777" w:rsidR="00A6349E" w:rsidRDefault="00806631">
      <w:pPr>
        <w:pStyle w:val="BodyText"/>
        <w:spacing w:before="93" w:line="264" w:lineRule="auto"/>
        <w:ind w:left="352" w:right="1142"/>
      </w:pPr>
      <w:r>
        <w:t xml:space="preserve">An important question is what datasets should a CDR be applied to in the energy sector? Currently, consumers have a right to </w:t>
      </w:r>
      <w:proofErr w:type="spellStart"/>
      <w:r>
        <w:t>authorise</w:t>
      </w:r>
      <w:proofErr w:type="spellEnd"/>
      <w:r>
        <w:t xml:space="preserve"> a third-party representative to access only their electricity metering data.</w:t>
      </w:r>
    </w:p>
    <w:p w14:paraId="750E613D" w14:textId="77777777" w:rsidR="00A6349E" w:rsidRDefault="00A6349E">
      <w:pPr>
        <w:pStyle w:val="BodyText"/>
        <w:spacing w:before="4"/>
        <w:rPr>
          <w:sz w:val="17"/>
        </w:rPr>
      </w:pPr>
    </w:p>
    <w:p w14:paraId="43B549E9" w14:textId="77777777" w:rsidR="00A6349E" w:rsidRDefault="00806631">
      <w:pPr>
        <w:pStyle w:val="BodyText"/>
        <w:spacing w:line="264" w:lineRule="auto"/>
        <w:ind w:left="352" w:right="1630"/>
      </w:pPr>
      <w:r>
        <w:t>In this section we first set out the considerations that we believe are relevant for determining whether to designate a consumer data set to be subject to a CDR. This is followed by a brief description of the consumer datasets available in the energy sector, the possible uses for the data, and our evaluation of whether they should be designated as a dataset subject to a CDR.</w:t>
      </w:r>
    </w:p>
    <w:p w14:paraId="1CE14717" w14:textId="77777777" w:rsidR="00A6349E" w:rsidRDefault="00A6349E">
      <w:pPr>
        <w:pStyle w:val="BodyText"/>
        <w:spacing w:before="5"/>
        <w:rPr>
          <w:sz w:val="17"/>
        </w:rPr>
      </w:pPr>
    </w:p>
    <w:p w14:paraId="0970EFDC" w14:textId="77777777" w:rsidR="00A6349E" w:rsidRDefault="00806631">
      <w:pPr>
        <w:pStyle w:val="Heading2"/>
        <w:numPr>
          <w:ilvl w:val="1"/>
          <w:numId w:val="8"/>
        </w:numPr>
        <w:tabs>
          <w:tab w:val="left" w:pos="928"/>
          <w:tab w:val="left" w:pos="929"/>
        </w:tabs>
        <w:ind w:right="1515"/>
      </w:pPr>
      <w:bookmarkStart w:id="48" w:name="3.1_Considerations_in_determining_whethe"/>
      <w:bookmarkStart w:id="49" w:name="_bookmark30"/>
      <w:bookmarkEnd w:id="48"/>
      <w:bookmarkEnd w:id="49"/>
      <w:r>
        <w:rPr>
          <w:color w:val="008698"/>
        </w:rPr>
        <w:t>Considerations in determining whether a CDR should be applied to a consumer</w:t>
      </w:r>
      <w:r>
        <w:rPr>
          <w:color w:val="008698"/>
          <w:spacing w:val="-3"/>
        </w:rPr>
        <w:t xml:space="preserve"> </w:t>
      </w:r>
      <w:r>
        <w:rPr>
          <w:color w:val="008698"/>
        </w:rPr>
        <w:t>dataset</w:t>
      </w:r>
    </w:p>
    <w:p w14:paraId="4CAE8EBB" w14:textId="77777777" w:rsidR="00A6349E" w:rsidRDefault="00806631">
      <w:pPr>
        <w:pStyle w:val="BodyText"/>
        <w:spacing w:before="200" w:line="264" w:lineRule="auto"/>
        <w:ind w:left="352" w:right="1319"/>
      </w:pPr>
      <w:r>
        <w:t>We believe that a decision as to whether to subject a consumer dataset to a CDR requires consideration of several matters, namely:</w:t>
      </w:r>
    </w:p>
    <w:p w14:paraId="5FA68488" w14:textId="77777777" w:rsidR="00A6349E" w:rsidRDefault="00A6349E">
      <w:pPr>
        <w:pStyle w:val="BodyText"/>
        <w:spacing w:before="5"/>
        <w:rPr>
          <w:sz w:val="17"/>
        </w:rPr>
      </w:pPr>
    </w:p>
    <w:p w14:paraId="12374521" w14:textId="77777777" w:rsidR="00A6349E" w:rsidRDefault="00806631">
      <w:pPr>
        <w:pStyle w:val="ListParagraph"/>
        <w:numPr>
          <w:ilvl w:val="0"/>
          <w:numId w:val="9"/>
        </w:numPr>
        <w:tabs>
          <w:tab w:val="left" w:pos="693"/>
          <w:tab w:val="left" w:pos="694"/>
        </w:tabs>
        <w:rPr>
          <w:sz w:val="20"/>
        </w:rPr>
      </w:pPr>
      <w:r>
        <w:rPr>
          <w:sz w:val="20"/>
        </w:rPr>
        <w:t>whether the consumer dataset supports a use case that promotes the interests of</w:t>
      </w:r>
      <w:r>
        <w:rPr>
          <w:spacing w:val="-8"/>
          <w:sz w:val="20"/>
        </w:rPr>
        <w:t xml:space="preserve"> </w:t>
      </w:r>
      <w:r>
        <w:rPr>
          <w:sz w:val="20"/>
        </w:rPr>
        <w:t>consumers;</w:t>
      </w:r>
    </w:p>
    <w:p w14:paraId="6D63AFCB" w14:textId="77777777" w:rsidR="00A6349E" w:rsidRDefault="00806631">
      <w:pPr>
        <w:pStyle w:val="ListParagraph"/>
        <w:numPr>
          <w:ilvl w:val="0"/>
          <w:numId w:val="9"/>
        </w:numPr>
        <w:tabs>
          <w:tab w:val="left" w:pos="693"/>
          <w:tab w:val="left" w:pos="694"/>
        </w:tabs>
        <w:spacing w:before="119"/>
        <w:rPr>
          <w:sz w:val="20"/>
        </w:rPr>
      </w:pPr>
      <w:r>
        <w:rPr>
          <w:sz w:val="20"/>
        </w:rPr>
        <w:t>the availability or need to access other data to support the use case;</w:t>
      </w:r>
      <w:r>
        <w:rPr>
          <w:spacing w:val="-7"/>
          <w:sz w:val="20"/>
        </w:rPr>
        <w:t xml:space="preserve"> </w:t>
      </w:r>
      <w:r>
        <w:rPr>
          <w:sz w:val="20"/>
        </w:rPr>
        <w:t>and</w:t>
      </w:r>
    </w:p>
    <w:p w14:paraId="245BF06A" w14:textId="77777777" w:rsidR="00A6349E" w:rsidRDefault="00806631">
      <w:pPr>
        <w:pStyle w:val="ListParagraph"/>
        <w:numPr>
          <w:ilvl w:val="0"/>
          <w:numId w:val="9"/>
        </w:numPr>
        <w:tabs>
          <w:tab w:val="left" w:pos="693"/>
          <w:tab w:val="left" w:pos="694"/>
        </w:tabs>
        <w:spacing w:before="118"/>
        <w:ind w:right="1908"/>
        <w:rPr>
          <w:sz w:val="20"/>
        </w:rPr>
      </w:pPr>
      <w:proofErr w:type="gramStart"/>
      <w:r>
        <w:rPr>
          <w:sz w:val="20"/>
        </w:rPr>
        <w:t>the</w:t>
      </w:r>
      <w:proofErr w:type="gramEnd"/>
      <w:r>
        <w:rPr>
          <w:spacing w:val="-4"/>
          <w:sz w:val="20"/>
        </w:rPr>
        <w:t xml:space="preserve"> </w:t>
      </w:r>
      <w:r>
        <w:rPr>
          <w:sz w:val="20"/>
        </w:rPr>
        <w:t>ease</w:t>
      </w:r>
      <w:r>
        <w:rPr>
          <w:spacing w:val="-4"/>
          <w:sz w:val="20"/>
        </w:rPr>
        <w:t xml:space="preserve"> </w:t>
      </w:r>
      <w:r>
        <w:rPr>
          <w:sz w:val="20"/>
        </w:rPr>
        <w:t>of</w:t>
      </w:r>
      <w:r>
        <w:rPr>
          <w:spacing w:val="-2"/>
          <w:sz w:val="20"/>
        </w:rPr>
        <w:t xml:space="preserve"> </w:t>
      </w:r>
      <w:r>
        <w:rPr>
          <w:sz w:val="20"/>
        </w:rPr>
        <w:t>providing</w:t>
      </w:r>
      <w:r>
        <w:rPr>
          <w:spacing w:val="-4"/>
          <w:sz w:val="20"/>
        </w:rPr>
        <w:t xml:space="preserve"> </w:t>
      </w:r>
      <w:r>
        <w:rPr>
          <w:sz w:val="20"/>
        </w:rPr>
        <w:t>the</w:t>
      </w:r>
      <w:r>
        <w:rPr>
          <w:spacing w:val="-3"/>
          <w:sz w:val="20"/>
        </w:rPr>
        <w:t xml:space="preserve"> </w:t>
      </w:r>
      <w:r>
        <w:rPr>
          <w:sz w:val="20"/>
        </w:rPr>
        <w:t>data</w:t>
      </w:r>
      <w:r>
        <w:rPr>
          <w:spacing w:val="-2"/>
          <w:sz w:val="20"/>
        </w:rPr>
        <w:t xml:space="preserve"> </w:t>
      </w:r>
      <w:r>
        <w:rPr>
          <w:sz w:val="20"/>
        </w:rPr>
        <w:t>in</w:t>
      </w:r>
      <w:r>
        <w:rPr>
          <w:spacing w:val="-4"/>
          <w:sz w:val="20"/>
        </w:rPr>
        <w:t xml:space="preserve"> </w:t>
      </w:r>
      <w:r>
        <w:rPr>
          <w:sz w:val="20"/>
        </w:rPr>
        <w:t>accordance</w:t>
      </w:r>
      <w:r>
        <w:rPr>
          <w:spacing w:val="-2"/>
          <w:sz w:val="20"/>
        </w:rPr>
        <w:t xml:space="preserve"> </w:t>
      </w:r>
      <w:r>
        <w:rPr>
          <w:sz w:val="20"/>
        </w:rPr>
        <w:t>with</w:t>
      </w:r>
      <w:r>
        <w:rPr>
          <w:spacing w:val="-2"/>
          <w:sz w:val="20"/>
        </w:rPr>
        <w:t xml:space="preserve"> </w:t>
      </w:r>
      <w:r>
        <w:rPr>
          <w:sz w:val="20"/>
        </w:rPr>
        <w:t>the</w:t>
      </w:r>
      <w:r>
        <w:rPr>
          <w:spacing w:val="-1"/>
          <w:sz w:val="20"/>
        </w:rPr>
        <w:t xml:space="preserve"> </w:t>
      </w:r>
      <w:r>
        <w:rPr>
          <w:sz w:val="20"/>
        </w:rPr>
        <w:t>CDR</w:t>
      </w:r>
      <w:r>
        <w:rPr>
          <w:spacing w:val="-4"/>
          <w:sz w:val="20"/>
        </w:rPr>
        <w:t xml:space="preserve"> </w:t>
      </w:r>
      <w:r>
        <w:rPr>
          <w:sz w:val="20"/>
        </w:rPr>
        <w:t>technical</w:t>
      </w:r>
      <w:r>
        <w:rPr>
          <w:spacing w:val="-5"/>
          <w:sz w:val="20"/>
        </w:rPr>
        <w:t xml:space="preserve"> </w:t>
      </w:r>
      <w:r>
        <w:rPr>
          <w:sz w:val="20"/>
        </w:rPr>
        <w:t>standards,</w:t>
      </w:r>
      <w:r>
        <w:rPr>
          <w:spacing w:val="-2"/>
          <w:sz w:val="20"/>
        </w:rPr>
        <w:t xml:space="preserve"> </w:t>
      </w:r>
      <w:r>
        <w:rPr>
          <w:sz w:val="20"/>
        </w:rPr>
        <w:t>which</w:t>
      </w:r>
      <w:r>
        <w:rPr>
          <w:spacing w:val="-2"/>
          <w:sz w:val="20"/>
        </w:rPr>
        <w:t xml:space="preserve"> </w:t>
      </w:r>
      <w:r>
        <w:rPr>
          <w:sz w:val="20"/>
        </w:rPr>
        <w:t>includes</w:t>
      </w:r>
      <w:r>
        <w:rPr>
          <w:spacing w:val="-2"/>
          <w:sz w:val="20"/>
        </w:rPr>
        <w:t xml:space="preserve"> </w:t>
      </w:r>
      <w:r>
        <w:rPr>
          <w:sz w:val="20"/>
        </w:rPr>
        <w:t>a consideration of the cost of satisfying the technical</w:t>
      </w:r>
      <w:r>
        <w:rPr>
          <w:spacing w:val="-2"/>
          <w:sz w:val="20"/>
        </w:rPr>
        <w:t xml:space="preserve"> </w:t>
      </w:r>
      <w:r>
        <w:rPr>
          <w:sz w:val="20"/>
        </w:rPr>
        <w:t>standards.</w:t>
      </w:r>
    </w:p>
    <w:p w14:paraId="7622DB1C" w14:textId="77777777" w:rsidR="00A6349E" w:rsidRDefault="00A6349E">
      <w:pPr>
        <w:pStyle w:val="BodyText"/>
        <w:spacing w:before="2"/>
      </w:pPr>
    </w:p>
    <w:p w14:paraId="323CC1C0" w14:textId="77777777" w:rsidR="00A6349E" w:rsidRDefault="00806631">
      <w:pPr>
        <w:pStyle w:val="BodyText"/>
        <w:spacing w:line="264" w:lineRule="auto"/>
        <w:ind w:left="352" w:right="1219"/>
      </w:pPr>
      <w:r>
        <w:t>The starting point is to be clear as to the use case for providing access to the consumer data. The use case needs to materially promote the interests of the consumer, through say facilitating improved information to support decision making or promote competition within a market. Relevantly, we do not believe that a formal benefit estimation is required, as the difficulty in undertaking such an exercise in the case of improving the availability of data is unlikely to be informative for a decision to apply a CDR to the dataset.</w:t>
      </w:r>
    </w:p>
    <w:p w14:paraId="5FE1B0E6" w14:textId="77777777" w:rsidR="00A6349E" w:rsidRDefault="00A6349E">
      <w:pPr>
        <w:pStyle w:val="BodyText"/>
        <w:spacing w:before="6"/>
        <w:rPr>
          <w:sz w:val="17"/>
        </w:rPr>
      </w:pPr>
    </w:p>
    <w:p w14:paraId="704C52B3" w14:textId="77777777" w:rsidR="00A6349E" w:rsidRDefault="00806631">
      <w:pPr>
        <w:pStyle w:val="BodyText"/>
        <w:spacing w:line="264" w:lineRule="auto"/>
        <w:ind w:left="352" w:right="1151"/>
      </w:pPr>
      <w:r>
        <w:t>The second consideration requires a consideration of the availability, or lack thereof, of access to other data or information that might be needed to support the use case. Such data may or may not be considered consumer related data. Should such additional data not be available, then this might be a sufficient reason to support not applying a CDR to the consumer dataset and so avoids the costs that might otherwise be incurred to make the data available.</w:t>
      </w:r>
    </w:p>
    <w:p w14:paraId="3B0D937D" w14:textId="77777777" w:rsidR="00A6349E" w:rsidRDefault="00A6349E">
      <w:pPr>
        <w:pStyle w:val="BodyText"/>
        <w:spacing w:before="3"/>
        <w:rPr>
          <w:sz w:val="17"/>
        </w:rPr>
      </w:pPr>
    </w:p>
    <w:p w14:paraId="12E002FF" w14:textId="77777777" w:rsidR="00A6349E" w:rsidRDefault="00806631">
      <w:pPr>
        <w:pStyle w:val="BodyText"/>
        <w:spacing w:line="264" w:lineRule="auto"/>
        <w:ind w:left="352" w:right="1186"/>
      </w:pPr>
      <w:r>
        <w:t>The final consideration is an evaluation of the ease of providing the data, which includes a consideration of the likely costs of satisfying the CDR technical standards. For consumer data that is readily shared, stored and used by data providers prior to attracting a CDR, then we anticipate that the cost of complying with the technical standards will not outweigh the public interest from making the data available. That said, consumer data that is not readily stored or used digitally, and so would lead to the incurrence of substantial costs to meet the data transfer technical standards, might lead to the data not being subjected to a CDR.</w:t>
      </w:r>
    </w:p>
    <w:p w14:paraId="36DFA949" w14:textId="77777777" w:rsidR="00A6349E" w:rsidRDefault="00A6349E">
      <w:pPr>
        <w:pStyle w:val="BodyText"/>
        <w:spacing w:before="5"/>
        <w:rPr>
          <w:sz w:val="17"/>
        </w:rPr>
      </w:pPr>
    </w:p>
    <w:p w14:paraId="3D6E1549" w14:textId="77777777" w:rsidR="00A6349E" w:rsidRDefault="00806631">
      <w:pPr>
        <w:pStyle w:val="BodyText"/>
        <w:spacing w:line="264" w:lineRule="auto"/>
        <w:ind w:left="352" w:right="1208"/>
      </w:pPr>
      <w:r>
        <w:t>Ultimately, the weighing of the public interest versus the costs will need to be based on the judgement of the ACCC making a recommendation to the Treasurer to designate an identified consumer dataset as being subject to the CDR.</w:t>
      </w:r>
    </w:p>
    <w:p w14:paraId="43335B19" w14:textId="77777777" w:rsidR="00A6349E" w:rsidRDefault="00A6349E">
      <w:pPr>
        <w:pStyle w:val="BodyText"/>
        <w:spacing w:before="4"/>
        <w:rPr>
          <w:sz w:val="17"/>
        </w:rPr>
      </w:pPr>
    </w:p>
    <w:p w14:paraId="243AB629" w14:textId="77777777" w:rsidR="00A6349E" w:rsidRDefault="00806631">
      <w:pPr>
        <w:pStyle w:val="Heading2"/>
        <w:numPr>
          <w:ilvl w:val="1"/>
          <w:numId w:val="8"/>
        </w:numPr>
        <w:tabs>
          <w:tab w:val="left" w:pos="928"/>
          <w:tab w:val="left" w:pos="929"/>
        </w:tabs>
        <w:ind w:right="1641"/>
      </w:pPr>
      <w:bookmarkStart w:id="50" w:name="3.2_What_types_of_data_are_collected_and"/>
      <w:bookmarkStart w:id="51" w:name="_bookmark31"/>
      <w:bookmarkEnd w:id="50"/>
      <w:bookmarkEnd w:id="51"/>
      <w:r>
        <w:rPr>
          <w:color w:val="008698"/>
        </w:rPr>
        <w:t>What types of data are collected and could be part of a Consumer Data</w:t>
      </w:r>
      <w:r>
        <w:rPr>
          <w:color w:val="008698"/>
          <w:spacing w:val="-1"/>
        </w:rPr>
        <w:t xml:space="preserve"> </w:t>
      </w:r>
      <w:r>
        <w:rPr>
          <w:color w:val="008698"/>
        </w:rPr>
        <w:t>Right?</w:t>
      </w:r>
    </w:p>
    <w:p w14:paraId="7B6B01D5" w14:textId="77777777" w:rsidR="00A6349E" w:rsidRDefault="00806631">
      <w:pPr>
        <w:pStyle w:val="BodyText"/>
        <w:spacing w:before="200"/>
        <w:ind w:left="352"/>
      </w:pPr>
      <w:r>
        <w:t>Conventional consumer related energy data can be grouped into four main categories, comprising:</w:t>
      </w:r>
    </w:p>
    <w:p w14:paraId="53323865" w14:textId="77777777" w:rsidR="00A6349E" w:rsidRDefault="00A6349E">
      <w:pPr>
        <w:sectPr w:rsidR="00A6349E">
          <w:headerReference w:type="default" r:id="rId36"/>
          <w:pgSz w:w="11910" w:h="16840"/>
          <w:pgMar w:top="1100" w:right="0" w:bottom="1740" w:left="780" w:header="714" w:footer="1267" w:gutter="0"/>
          <w:cols w:space="720"/>
        </w:sectPr>
      </w:pPr>
    </w:p>
    <w:p w14:paraId="48AA69CF" w14:textId="77777777" w:rsidR="00A6349E" w:rsidRDefault="00A6349E">
      <w:pPr>
        <w:pStyle w:val="BodyText"/>
      </w:pPr>
    </w:p>
    <w:p w14:paraId="4CAA1259" w14:textId="77777777" w:rsidR="00A6349E" w:rsidRDefault="00A6349E">
      <w:pPr>
        <w:pStyle w:val="BodyText"/>
      </w:pPr>
    </w:p>
    <w:p w14:paraId="338ECC9B" w14:textId="77777777" w:rsidR="00A6349E" w:rsidRDefault="00A6349E">
      <w:pPr>
        <w:pStyle w:val="BodyText"/>
        <w:rPr>
          <w:sz w:val="24"/>
        </w:rPr>
      </w:pPr>
    </w:p>
    <w:p w14:paraId="084C1BD9" w14:textId="77777777" w:rsidR="00A6349E" w:rsidRDefault="00806631">
      <w:pPr>
        <w:pStyle w:val="ListParagraph"/>
        <w:numPr>
          <w:ilvl w:val="0"/>
          <w:numId w:val="9"/>
        </w:numPr>
        <w:tabs>
          <w:tab w:val="left" w:pos="693"/>
          <w:tab w:val="left" w:pos="694"/>
        </w:tabs>
        <w:spacing w:before="1"/>
        <w:rPr>
          <w:sz w:val="20"/>
        </w:rPr>
      </w:pPr>
      <w:bookmarkStart w:id="52" w:name="_bookmark32"/>
      <w:bookmarkEnd w:id="52"/>
      <w:r>
        <w:rPr>
          <w:sz w:val="20"/>
        </w:rPr>
        <w:t>customer related data, such as name of account holder, contact details and time period of</w:t>
      </w:r>
      <w:r>
        <w:rPr>
          <w:spacing w:val="-16"/>
          <w:sz w:val="20"/>
        </w:rPr>
        <w:t xml:space="preserve"> </w:t>
      </w:r>
      <w:r>
        <w:rPr>
          <w:sz w:val="20"/>
        </w:rPr>
        <w:t>account;</w:t>
      </w:r>
    </w:p>
    <w:p w14:paraId="6AD4F686" w14:textId="77777777" w:rsidR="00A6349E" w:rsidRDefault="00806631">
      <w:pPr>
        <w:pStyle w:val="ListParagraph"/>
        <w:numPr>
          <w:ilvl w:val="0"/>
          <w:numId w:val="9"/>
        </w:numPr>
        <w:tabs>
          <w:tab w:val="left" w:pos="693"/>
          <w:tab w:val="left" w:pos="694"/>
        </w:tabs>
        <w:spacing w:before="117"/>
        <w:ind w:right="1714" w:hanging="340"/>
        <w:rPr>
          <w:sz w:val="20"/>
        </w:rPr>
      </w:pPr>
      <w:r>
        <w:rPr>
          <w:sz w:val="20"/>
        </w:rPr>
        <w:t>standing data, such as the NMI, supply address, meter type, and details on solar panel and battery installation;</w:t>
      </w:r>
    </w:p>
    <w:p w14:paraId="07025058" w14:textId="77777777" w:rsidR="00A6349E" w:rsidRDefault="00806631">
      <w:pPr>
        <w:pStyle w:val="ListParagraph"/>
        <w:numPr>
          <w:ilvl w:val="0"/>
          <w:numId w:val="9"/>
        </w:numPr>
        <w:tabs>
          <w:tab w:val="left" w:pos="693"/>
          <w:tab w:val="left" w:pos="694"/>
        </w:tabs>
        <w:spacing w:before="122" w:line="237" w:lineRule="auto"/>
        <w:ind w:right="1303" w:hanging="340"/>
        <w:rPr>
          <w:sz w:val="20"/>
        </w:rPr>
      </w:pPr>
      <w:r>
        <w:rPr>
          <w:sz w:val="20"/>
        </w:rPr>
        <w:t>metering data, such as accumulated consumption, consumption by time interval, voltage and frequency for electricity, and consumption by time interval for gas;</w:t>
      </w:r>
      <w:r>
        <w:rPr>
          <w:spacing w:val="-10"/>
          <w:sz w:val="20"/>
        </w:rPr>
        <w:t xml:space="preserve"> </w:t>
      </w:r>
      <w:r>
        <w:rPr>
          <w:sz w:val="20"/>
        </w:rPr>
        <w:t>and</w:t>
      </w:r>
    </w:p>
    <w:p w14:paraId="7ED0F58A" w14:textId="77777777" w:rsidR="00A6349E" w:rsidRDefault="00806631">
      <w:pPr>
        <w:pStyle w:val="ListParagraph"/>
        <w:numPr>
          <w:ilvl w:val="0"/>
          <w:numId w:val="9"/>
        </w:numPr>
        <w:tabs>
          <w:tab w:val="left" w:pos="693"/>
          <w:tab w:val="left" w:pos="694"/>
        </w:tabs>
        <w:spacing w:before="121"/>
        <w:rPr>
          <w:sz w:val="20"/>
        </w:rPr>
      </w:pPr>
      <w:proofErr w:type="gramStart"/>
      <w:r>
        <w:rPr>
          <w:sz w:val="20"/>
        </w:rPr>
        <w:t>pricing</w:t>
      </w:r>
      <w:proofErr w:type="gramEnd"/>
      <w:r>
        <w:rPr>
          <w:sz w:val="20"/>
        </w:rPr>
        <w:t xml:space="preserve"> data, such as retail and network tariff, total bill, and other fees and</w:t>
      </w:r>
      <w:r>
        <w:rPr>
          <w:spacing w:val="-4"/>
          <w:sz w:val="20"/>
        </w:rPr>
        <w:t xml:space="preserve"> </w:t>
      </w:r>
      <w:r>
        <w:rPr>
          <w:sz w:val="20"/>
        </w:rPr>
        <w:t>charges.</w:t>
      </w:r>
    </w:p>
    <w:p w14:paraId="3168AA77" w14:textId="77777777" w:rsidR="00A6349E" w:rsidRDefault="00A6349E">
      <w:pPr>
        <w:pStyle w:val="BodyText"/>
        <w:spacing w:before="5"/>
      </w:pPr>
    </w:p>
    <w:p w14:paraId="17607079" w14:textId="77777777" w:rsidR="00A6349E" w:rsidRDefault="00806631">
      <w:pPr>
        <w:pStyle w:val="ListParagraph"/>
        <w:numPr>
          <w:ilvl w:val="2"/>
          <w:numId w:val="8"/>
        </w:numPr>
        <w:tabs>
          <w:tab w:val="left" w:pos="1072"/>
          <w:tab w:val="left" w:pos="1073"/>
        </w:tabs>
        <w:ind w:left="1072" w:hanging="720"/>
        <w:rPr>
          <w:rFonts w:ascii="Century Gothic"/>
          <w:sz w:val="20"/>
        </w:rPr>
      </w:pPr>
      <w:bookmarkStart w:id="53" w:name="3.2.1_Customer_related_data"/>
      <w:bookmarkEnd w:id="53"/>
      <w:r>
        <w:rPr>
          <w:rFonts w:ascii="Century Gothic"/>
          <w:color w:val="008698"/>
          <w:sz w:val="20"/>
        </w:rPr>
        <w:t>Customer related</w:t>
      </w:r>
      <w:r>
        <w:rPr>
          <w:rFonts w:ascii="Century Gothic"/>
          <w:color w:val="008698"/>
          <w:spacing w:val="-2"/>
          <w:sz w:val="20"/>
        </w:rPr>
        <w:t xml:space="preserve"> </w:t>
      </w:r>
      <w:r>
        <w:rPr>
          <w:rFonts w:ascii="Century Gothic"/>
          <w:color w:val="008698"/>
          <w:sz w:val="20"/>
        </w:rPr>
        <w:t>data</w:t>
      </w:r>
    </w:p>
    <w:p w14:paraId="69C7923E" w14:textId="77777777" w:rsidR="00A6349E" w:rsidRDefault="00806631">
      <w:pPr>
        <w:pStyle w:val="BodyText"/>
        <w:spacing w:before="198" w:line="264" w:lineRule="auto"/>
        <w:ind w:left="352" w:right="1187"/>
      </w:pPr>
      <w:r>
        <w:t xml:space="preserve">Customer related data is collected by retailers when a consumer first signs up with a retailer. Retailers share this information with distributors in case distributors need to make emergency contact with the account holder. We understand that </w:t>
      </w:r>
      <w:proofErr w:type="gramStart"/>
      <w:r>
        <w:t>distributors</w:t>
      </w:r>
      <w:proofErr w:type="gramEnd"/>
      <w:r>
        <w:t xml:space="preserve"> record information on the current account holders but do not necessarily hold information on previous account holders or when the account was created.</w:t>
      </w:r>
    </w:p>
    <w:p w14:paraId="28424EE2" w14:textId="77777777" w:rsidR="00A6349E" w:rsidRDefault="00A6349E">
      <w:pPr>
        <w:pStyle w:val="BodyText"/>
        <w:spacing w:before="4"/>
        <w:rPr>
          <w:sz w:val="17"/>
        </w:rPr>
      </w:pPr>
    </w:p>
    <w:p w14:paraId="12D8FF55" w14:textId="77777777" w:rsidR="00A6349E" w:rsidRDefault="00806631">
      <w:pPr>
        <w:pStyle w:val="BodyText"/>
        <w:spacing w:line="264" w:lineRule="auto"/>
        <w:ind w:left="352" w:right="1319"/>
      </w:pPr>
      <w:r>
        <w:t xml:space="preserve">In principle, a data provider under the CDR framework will need access to some types of customer related data for the purpose of undertaking the necessary verification of identity of a consumer, who is </w:t>
      </w:r>
      <w:proofErr w:type="spellStart"/>
      <w:r>
        <w:t>authorising</w:t>
      </w:r>
      <w:proofErr w:type="spellEnd"/>
      <w:r>
        <w:t xml:space="preserve"> an accredited third-party to access consumer energy data subject to a CDR. However, it would not be appropriate for this data to be itself subject to a CDR and provided to an </w:t>
      </w:r>
      <w:proofErr w:type="spellStart"/>
      <w:r>
        <w:t>authorised</w:t>
      </w:r>
      <w:proofErr w:type="spellEnd"/>
      <w:r>
        <w:t xml:space="preserve"> and accredited third party. This is because the information should already be available to the accredited third-party directly from the consumer they are servicing.</w:t>
      </w:r>
    </w:p>
    <w:p w14:paraId="29C82171" w14:textId="77777777" w:rsidR="00A6349E" w:rsidRDefault="00A6349E">
      <w:pPr>
        <w:pStyle w:val="BodyText"/>
        <w:spacing w:before="6"/>
        <w:rPr>
          <w:sz w:val="17"/>
        </w:rPr>
      </w:pPr>
    </w:p>
    <w:p w14:paraId="7DB7C36A" w14:textId="77777777" w:rsidR="00A6349E" w:rsidRDefault="00806631">
      <w:pPr>
        <w:pStyle w:val="ListParagraph"/>
        <w:numPr>
          <w:ilvl w:val="2"/>
          <w:numId w:val="8"/>
        </w:numPr>
        <w:tabs>
          <w:tab w:val="left" w:pos="1072"/>
          <w:tab w:val="left" w:pos="1073"/>
        </w:tabs>
        <w:ind w:left="1072" w:hanging="720"/>
        <w:rPr>
          <w:rFonts w:ascii="Century Gothic"/>
          <w:sz w:val="20"/>
        </w:rPr>
      </w:pPr>
      <w:bookmarkStart w:id="54" w:name="3.2.2_Standing_data"/>
      <w:bookmarkEnd w:id="54"/>
      <w:r>
        <w:rPr>
          <w:rFonts w:ascii="Century Gothic"/>
          <w:color w:val="008698"/>
          <w:sz w:val="20"/>
        </w:rPr>
        <w:t>Standing</w:t>
      </w:r>
      <w:r>
        <w:rPr>
          <w:rFonts w:ascii="Century Gothic"/>
          <w:color w:val="008698"/>
          <w:spacing w:val="-1"/>
          <w:sz w:val="20"/>
        </w:rPr>
        <w:t xml:space="preserve"> </w:t>
      </w:r>
      <w:r>
        <w:rPr>
          <w:rFonts w:ascii="Century Gothic"/>
          <w:color w:val="008698"/>
          <w:sz w:val="20"/>
        </w:rPr>
        <w:t>data</w:t>
      </w:r>
    </w:p>
    <w:p w14:paraId="0DD0B1C5" w14:textId="77777777" w:rsidR="00A6349E" w:rsidRDefault="00806631">
      <w:pPr>
        <w:pStyle w:val="BodyText"/>
        <w:spacing w:before="198" w:line="264" w:lineRule="auto"/>
        <w:ind w:left="352" w:right="1375"/>
      </w:pPr>
      <w:r>
        <w:t>Standing data is information related to the connection point and is relatively static over time. Relevant information includes the supply address, meter types installed, and capacity of solar panels and batteries where relevant. Meter related data, including supply address, meter type and time installed, is collected by metering providers, stored by AEMO and shared with other market participants via MSATS procedures.</w:t>
      </w:r>
    </w:p>
    <w:p w14:paraId="1A409A93" w14:textId="77777777" w:rsidR="00A6349E" w:rsidRDefault="00806631">
      <w:pPr>
        <w:pStyle w:val="BodyText"/>
        <w:spacing w:before="1" w:line="264" w:lineRule="auto"/>
        <w:ind w:left="352" w:right="1263"/>
      </w:pPr>
      <w:r>
        <w:t>Standing data is used to interpret meter data, and to assist with determining the eligibility of a customer to a retail tariff.</w:t>
      </w:r>
    </w:p>
    <w:p w14:paraId="3B76C23C" w14:textId="77777777" w:rsidR="00A6349E" w:rsidRDefault="00A6349E">
      <w:pPr>
        <w:pStyle w:val="BodyText"/>
        <w:spacing w:before="4"/>
        <w:rPr>
          <w:sz w:val="17"/>
        </w:rPr>
      </w:pPr>
    </w:p>
    <w:p w14:paraId="5606408D" w14:textId="77777777" w:rsidR="00A6349E" w:rsidRDefault="00806631">
      <w:pPr>
        <w:pStyle w:val="BodyText"/>
        <w:spacing w:line="264" w:lineRule="auto"/>
        <w:ind w:left="352" w:right="1186"/>
        <w:rPr>
          <w:sz w:val="13"/>
        </w:rPr>
      </w:pPr>
      <w:r>
        <w:t>The Clean Energy Regulator collects basic information on solar panel installations. Currently, no one is responsible for collecting information on battery installations but procedures to share this information are currently being developed. The AEMC is currently considering a rule change proposed by the COAG Energy Council to develop a distributed energy register to be administered by AEMO and linked to standing data, which will provide improved information about consumers’ distributed energy installations.</w:t>
      </w:r>
      <w:hyperlink w:anchor="_bookmark32" w:history="1">
        <w:r>
          <w:rPr>
            <w:position w:val="6"/>
            <w:sz w:val="13"/>
          </w:rPr>
          <w:t>22</w:t>
        </w:r>
      </w:hyperlink>
    </w:p>
    <w:p w14:paraId="48E7495F" w14:textId="77777777" w:rsidR="00A6349E" w:rsidRDefault="00A6349E">
      <w:pPr>
        <w:pStyle w:val="BodyText"/>
        <w:spacing w:before="3"/>
        <w:rPr>
          <w:sz w:val="17"/>
        </w:rPr>
      </w:pPr>
    </w:p>
    <w:p w14:paraId="6BF6ADC8" w14:textId="77777777" w:rsidR="00A6349E" w:rsidRDefault="00806631">
      <w:pPr>
        <w:pStyle w:val="BodyText"/>
        <w:spacing w:before="1" w:line="264" w:lineRule="auto"/>
        <w:ind w:left="352" w:right="1141"/>
      </w:pPr>
      <w:r>
        <w:t>We expect that standing data will be an important consumer dataset for providing advice to consumers about additional energy installations, energy efficiency opportunities, as well as in providing advice on retail pricing offers, by assisting with interpreting meter data</w:t>
      </w:r>
      <w:proofErr w:type="gramStart"/>
      <w:r>
        <w:t>..</w:t>
      </w:r>
      <w:proofErr w:type="gramEnd"/>
      <w:r>
        <w:t xml:space="preserve"> To the extent that standing data is readily available then it should, in principle, be subject to a CDR. As this information becomes more readily available in the market over time, then additional connection point datasets are likely to also be warranted for inclusion in the set of consumer energy datasets subject to a CDR.</w:t>
      </w:r>
    </w:p>
    <w:p w14:paraId="7175BD8D" w14:textId="77777777" w:rsidR="00A6349E" w:rsidRDefault="00A6349E">
      <w:pPr>
        <w:pStyle w:val="BodyText"/>
        <w:spacing w:before="8"/>
        <w:rPr>
          <w:sz w:val="17"/>
        </w:rPr>
      </w:pPr>
    </w:p>
    <w:p w14:paraId="4CF5B9A4" w14:textId="77777777" w:rsidR="00A6349E" w:rsidRDefault="00806631">
      <w:pPr>
        <w:pStyle w:val="ListParagraph"/>
        <w:numPr>
          <w:ilvl w:val="2"/>
          <w:numId w:val="8"/>
        </w:numPr>
        <w:tabs>
          <w:tab w:val="left" w:pos="1072"/>
          <w:tab w:val="left" w:pos="1073"/>
        </w:tabs>
        <w:ind w:left="1072" w:hanging="720"/>
        <w:rPr>
          <w:rFonts w:ascii="Century Gothic"/>
          <w:sz w:val="20"/>
        </w:rPr>
      </w:pPr>
      <w:bookmarkStart w:id="55" w:name="3.2.3_Metering_data"/>
      <w:bookmarkEnd w:id="55"/>
      <w:r>
        <w:rPr>
          <w:rFonts w:ascii="Century Gothic"/>
          <w:color w:val="008698"/>
          <w:sz w:val="20"/>
        </w:rPr>
        <w:t>Metering data</w:t>
      </w:r>
    </w:p>
    <w:p w14:paraId="09DFA651" w14:textId="77777777" w:rsidR="00A6349E" w:rsidRDefault="00806631">
      <w:pPr>
        <w:pStyle w:val="BodyText"/>
        <w:spacing w:before="195"/>
        <w:ind w:left="353"/>
      </w:pPr>
      <w:r>
        <w:t>Meter data providers are responsible for collecting metering data following the AEMO meter procedures.</w:t>
      </w:r>
    </w:p>
    <w:p w14:paraId="63FC2DD1" w14:textId="77777777" w:rsidR="00A6349E" w:rsidRDefault="00A6349E">
      <w:pPr>
        <w:sectPr w:rsidR="00A6349E">
          <w:footerReference w:type="default" r:id="rId37"/>
          <w:pgSz w:w="11910" w:h="16840"/>
          <w:pgMar w:top="1100" w:right="0" w:bottom="3480" w:left="780" w:header="714" w:footer="3285" w:gutter="0"/>
          <w:pgNumType w:start="12"/>
          <w:cols w:space="720"/>
        </w:sectPr>
      </w:pPr>
    </w:p>
    <w:p w14:paraId="5C769433" w14:textId="77777777" w:rsidR="00A6349E" w:rsidRDefault="00806631">
      <w:pPr>
        <w:pStyle w:val="BodyText"/>
      </w:pPr>
      <w:r>
        <w:rPr>
          <w:noProof/>
          <w:lang w:val="en-AU" w:eastAsia="en-AU"/>
        </w:rPr>
        <mc:AlternateContent>
          <mc:Choice Requires="wpg">
            <w:drawing>
              <wp:anchor distT="0" distB="0" distL="114300" distR="114300" simplePos="0" relativeHeight="251650560" behindDoc="1" locked="0" layoutInCell="1" allowOverlap="1" wp14:anchorId="0347FA8B" wp14:editId="7B6362E3">
                <wp:simplePos x="0" y="0"/>
                <wp:positionH relativeFrom="page">
                  <wp:posOffset>70485</wp:posOffset>
                </wp:positionH>
                <wp:positionV relativeFrom="page">
                  <wp:posOffset>8428990</wp:posOffset>
                </wp:positionV>
                <wp:extent cx="7490460" cy="2263775"/>
                <wp:effectExtent l="3810" t="0" r="1905" b="3810"/>
                <wp:wrapNone/>
                <wp:docPr id="24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244"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Rectangle 43"/>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42"/>
                        <wps:cNvCnPr>
                          <a:cxnSpLocks noChangeShapeType="1"/>
                        </wps:cNvCnPr>
                        <wps:spPr bwMode="auto">
                          <a:xfrm>
                            <a:off x="1133" y="14882"/>
                            <a:ext cx="2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Text Box 41"/>
                        <wps:cNvSpPr txBox="1">
                          <a:spLocks noChangeArrowheads="1"/>
                        </wps:cNvSpPr>
                        <wps:spPr bwMode="auto">
                          <a:xfrm>
                            <a:off x="1132" y="13379"/>
                            <a:ext cx="9555"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E18BA" w14:textId="77777777" w:rsidR="00A6349E" w:rsidRDefault="00806631">
                              <w:pPr>
                                <w:spacing w:line="264" w:lineRule="auto"/>
                                <w:ind w:right="-3"/>
                                <w:rPr>
                                  <w:sz w:val="20"/>
                                </w:rPr>
                              </w:pPr>
                              <w:r>
                                <w:rPr>
                                  <w:sz w:val="20"/>
                                </w:rPr>
                                <w:t>Currently, third-party data service providers can only access electricity metering data. To undertake many of these use cases there is also a need to access gas metering data, and data on the retail products being used by the consumer.</w:t>
                              </w:r>
                            </w:p>
                          </w:txbxContent>
                        </wps:txbx>
                        <wps:bodyPr rot="0" vert="horz" wrap="square" lIns="0" tIns="0" rIns="0" bIns="0" anchor="t" anchorCtr="0" upright="1">
                          <a:noAutofit/>
                        </wps:bodyPr>
                      </wps:wsp>
                      <wps:wsp>
                        <wps:cNvPr id="248" name="Text Box 40"/>
                        <wps:cNvSpPr txBox="1">
                          <a:spLocks noChangeArrowheads="1"/>
                        </wps:cNvSpPr>
                        <wps:spPr bwMode="auto">
                          <a:xfrm>
                            <a:off x="1132" y="14971"/>
                            <a:ext cx="913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8C23F" w14:textId="77777777" w:rsidR="00A6349E" w:rsidRDefault="00806631">
                              <w:pPr>
                                <w:ind w:left="112" w:hanging="113"/>
                                <w:rPr>
                                  <w:sz w:val="16"/>
                                </w:rPr>
                              </w:pPr>
                              <w:bookmarkStart w:id="56" w:name="_bookmark34"/>
                              <w:bookmarkEnd w:id="56"/>
                              <w:r>
                                <w:rPr>
                                  <w:color w:val="696A6D"/>
                                  <w:position w:val="6"/>
                                  <w:sz w:val="10"/>
                                </w:rPr>
                                <w:t xml:space="preserve">23 </w:t>
                              </w:r>
                              <w:r>
                                <w:rPr>
                                  <w:color w:val="696A6D"/>
                                  <w:sz w:val="16"/>
                                </w:rPr>
                                <w:t>The importance of making product data available via the CDR framework has been acknowledged in the banking sector, with a decision for banking product data to be subject to a CDR.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9" o:spid="_x0000_s1048" style="position:absolute;margin-left:5.55pt;margin-top:663.7pt;width:589.8pt;height:178.25pt;z-index:-251665920;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">
                <v:shape id="Picture 44" o:spid="_x0000_s1049"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">
                  <v:imagedata r:id="rId31" o:title=""/>
                </v:shape>
                <v:rect id="Rectangle 43" o:spid="_x0000_s1050"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" fillcolor="#008698" stroked="f"/>
                <v:line id="Line 42" o:spid="_x0000_s1051" style="position:absolute;visibility:visible;mso-wrap-style:square" from="1133,14882" to="4013,1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v:shape id="_x0000_s1052" type="#_x0000_t202" style="position:absolute;left:1132;top:13379;width:9555;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A6349E" w:rsidRDefault="00806631">
                        <w:pPr>
                          <w:spacing w:line="264" w:lineRule="auto"/>
                          <w:ind w:right="-3"/>
                          <w:rPr>
                            <w:sz w:val="20"/>
                          </w:rPr>
                        </w:pPr>
                        <w:r>
                          <w:rPr>
                            <w:sz w:val="20"/>
                          </w:rPr>
                          <w:t>Currently, third-party data service providers can only access electricity metering data. To undertake many of these use cases there is also a need to access gas metering data, and data on the retail products being used by the consumer.</w:t>
                        </w:r>
                      </w:p>
                    </w:txbxContent>
                  </v:textbox>
                </v:shape>
                <v:shape id="_x0000_s1053" type="#_x0000_t202" style="position:absolute;left:1132;top:14971;width:913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A6349E" w:rsidRDefault="00806631">
                        <w:pPr>
                          <w:ind w:left="112" w:hanging="113"/>
                          <w:rPr>
                            <w:sz w:val="16"/>
                          </w:rPr>
                        </w:pPr>
                        <w:bookmarkStart w:id="58" w:name="_bookmark34"/>
                        <w:bookmarkEnd w:id="58"/>
                        <w:r>
                          <w:rPr>
                            <w:color w:val="696A6D"/>
                            <w:position w:val="6"/>
                            <w:sz w:val="10"/>
                          </w:rPr>
                          <w:t xml:space="preserve">23 </w:t>
                        </w:r>
                        <w:r>
                          <w:rPr>
                            <w:color w:val="696A6D"/>
                            <w:sz w:val="16"/>
                          </w:rPr>
                          <w:t>The importance</w:t>
                        </w:r>
                        <w:r>
                          <w:rPr>
                            <w:color w:val="696A6D"/>
                            <w:sz w:val="16"/>
                          </w:rPr>
                          <w:t xml:space="preserve"> of making product data available via the CDR framework has been acknowledged in the banking sector, with a decision for banking product data to be subject to a CDR.</w:t>
                        </w:r>
                      </w:p>
                    </w:txbxContent>
                  </v:textbox>
                </v:shape>
                <w10:wrap anchorx="page" anchory="page"/>
              </v:group>
            </w:pict>
          </mc:Fallback>
        </mc:AlternateContent>
      </w:r>
    </w:p>
    <w:p w14:paraId="4C204A3C" w14:textId="77777777" w:rsidR="00A6349E" w:rsidRDefault="00A6349E">
      <w:pPr>
        <w:pStyle w:val="BodyText"/>
      </w:pPr>
    </w:p>
    <w:p w14:paraId="0DCCB43F" w14:textId="77777777" w:rsidR="00A6349E" w:rsidRDefault="00A6349E">
      <w:pPr>
        <w:pStyle w:val="BodyText"/>
        <w:spacing w:before="10"/>
        <w:rPr>
          <w:sz w:val="15"/>
        </w:rPr>
      </w:pPr>
    </w:p>
    <w:p w14:paraId="012B7D34" w14:textId="77777777" w:rsidR="00A6349E" w:rsidRDefault="00806631">
      <w:pPr>
        <w:pStyle w:val="BodyText"/>
        <w:spacing w:before="93" w:line="264" w:lineRule="auto"/>
        <w:ind w:left="352" w:right="1275"/>
      </w:pPr>
      <w:r>
        <w:t>We are currently unaware of particular consumer use cases to warrant the inclusion of frequency or voltage datasets as being subject to a CDR. That said, to the extent that consumer use cases are identified in the future, then frequency or voltage datasets could at some point become subject to a CDR.</w:t>
      </w:r>
    </w:p>
    <w:p w14:paraId="7C6EDCB9" w14:textId="77777777" w:rsidR="00A6349E" w:rsidRDefault="00A6349E">
      <w:pPr>
        <w:pStyle w:val="BodyText"/>
        <w:spacing w:before="6"/>
        <w:rPr>
          <w:sz w:val="17"/>
        </w:rPr>
      </w:pPr>
    </w:p>
    <w:p w14:paraId="4416A530" w14:textId="77777777" w:rsidR="00A6349E" w:rsidRDefault="00806631">
      <w:pPr>
        <w:pStyle w:val="ListParagraph"/>
        <w:numPr>
          <w:ilvl w:val="2"/>
          <w:numId w:val="8"/>
        </w:numPr>
        <w:tabs>
          <w:tab w:val="left" w:pos="1072"/>
          <w:tab w:val="left" w:pos="1073"/>
        </w:tabs>
        <w:ind w:left="1072" w:hanging="720"/>
        <w:rPr>
          <w:rFonts w:ascii="Century Gothic"/>
          <w:sz w:val="20"/>
        </w:rPr>
      </w:pPr>
      <w:bookmarkStart w:id="57" w:name="3.2.4_Pricing_and_billing_data"/>
      <w:bookmarkEnd w:id="57"/>
      <w:r>
        <w:rPr>
          <w:rFonts w:ascii="Century Gothic"/>
          <w:color w:val="008698"/>
          <w:sz w:val="20"/>
        </w:rPr>
        <w:t>Pricing and billing</w:t>
      </w:r>
      <w:r>
        <w:rPr>
          <w:rFonts w:ascii="Century Gothic"/>
          <w:color w:val="008698"/>
          <w:spacing w:val="-1"/>
          <w:sz w:val="20"/>
        </w:rPr>
        <w:t xml:space="preserve"> </w:t>
      </w:r>
      <w:r>
        <w:rPr>
          <w:rFonts w:ascii="Century Gothic"/>
          <w:color w:val="008698"/>
          <w:sz w:val="20"/>
        </w:rPr>
        <w:t>data</w:t>
      </w:r>
    </w:p>
    <w:p w14:paraId="33CBEABF" w14:textId="77777777" w:rsidR="00A6349E" w:rsidRDefault="00806631">
      <w:pPr>
        <w:pStyle w:val="BodyText"/>
        <w:spacing w:before="199" w:line="264" w:lineRule="auto"/>
        <w:ind w:left="352" w:right="1441"/>
      </w:pPr>
      <w:r>
        <w:t>Retailers are responsible for calculating the tariffs and charges that are applicable for a consumer and sending this as a bill to a consumer. Retailers publish the tariffs they offer to consumers on their website, and current tariff offers must be provided to the AER for publishing on the Energy Made Easy comparison website. Retail product offers are also made available via other tariff comparison websites, but may not include all available market offers.</w:t>
      </w:r>
    </w:p>
    <w:p w14:paraId="30F95FBA" w14:textId="77777777" w:rsidR="00A6349E" w:rsidRDefault="00A6349E">
      <w:pPr>
        <w:pStyle w:val="BodyText"/>
        <w:spacing w:before="3"/>
        <w:rPr>
          <w:sz w:val="17"/>
        </w:rPr>
      </w:pPr>
    </w:p>
    <w:p w14:paraId="69DA4134" w14:textId="77777777" w:rsidR="00A6349E" w:rsidRDefault="00806631">
      <w:pPr>
        <w:pStyle w:val="BodyText"/>
        <w:spacing w:line="264" w:lineRule="auto"/>
        <w:ind w:left="352" w:right="1186"/>
      </w:pPr>
      <w:r>
        <w:t xml:space="preserve">The offer that a retailer makes to an individual consumer will vary depending on the jurisdiction and network area of the address, as well as the meter type installed at the house. Retailers also commonly provide consumers with discounts for on-time payment and for the bundling of gas and electricity supply. Because of these billing complexities, we understand that there are around 4,000 to 5,000 generally available market offers at any given time. The AER is working to create plan IDs that cover generally available market offers but we understand that this does not include ‘special’ tariffs, </w:t>
      </w:r>
      <w:proofErr w:type="spellStart"/>
      <w:r>
        <w:t>eg</w:t>
      </w:r>
      <w:proofErr w:type="spellEnd"/>
      <w:r>
        <w:t>, staff discounts or legacy tariffs.</w:t>
      </w:r>
    </w:p>
    <w:p w14:paraId="75045189" w14:textId="77777777" w:rsidR="00A6349E" w:rsidRDefault="00A6349E">
      <w:pPr>
        <w:pStyle w:val="BodyText"/>
        <w:spacing w:before="5"/>
        <w:rPr>
          <w:sz w:val="17"/>
        </w:rPr>
      </w:pPr>
    </w:p>
    <w:p w14:paraId="41B8F951" w14:textId="77777777" w:rsidR="00A6349E" w:rsidRDefault="00806631">
      <w:pPr>
        <w:pStyle w:val="BodyText"/>
        <w:spacing w:line="264" w:lineRule="auto"/>
        <w:ind w:left="352" w:right="1145"/>
      </w:pPr>
      <w:r>
        <w:t>The</w:t>
      </w:r>
      <w:r>
        <w:rPr>
          <w:spacing w:val="-4"/>
        </w:rPr>
        <w:t xml:space="preserve"> </w:t>
      </w:r>
      <w:r>
        <w:t>actual</w:t>
      </w:r>
      <w:r>
        <w:rPr>
          <w:spacing w:val="-5"/>
        </w:rPr>
        <w:t xml:space="preserve"> </w:t>
      </w:r>
      <w:r>
        <w:t>retail</w:t>
      </w:r>
      <w:r>
        <w:rPr>
          <w:spacing w:val="-4"/>
        </w:rPr>
        <w:t xml:space="preserve"> </w:t>
      </w:r>
      <w:r>
        <w:t>tariff</w:t>
      </w:r>
      <w:r>
        <w:rPr>
          <w:spacing w:val="-2"/>
        </w:rPr>
        <w:t xml:space="preserve"> </w:t>
      </w:r>
      <w:r>
        <w:t>offer</w:t>
      </w:r>
      <w:r>
        <w:rPr>
          <w:spacing w:val="-2"/>
        </w:rPr>
        <w:t xml:space="preserve"> </w:t>
      </w:r>
      <w:r>
        <w:t>that</w:t>
      </w:r>
      <w:r>
        <w:rPr>
          <w:spacing w:val="-4"/>
        </w:rPr>
        <w:t xml:space="preserve"> </w:t>
      </w:r>
      <w:r>
        <w:t>a</w:t>
      </w:r>
      <w:r>
        <w:rPr>
          <w:spacing w:val="-1"/>
        </w:rPr>
        <w:t xml:space="preserve"> </w:t>
      </w:r>
      <w:r>
        <w:t>consumer</w:t>
      </w:r>
      <w:r>
        <w:rPr>
          <w:spacing w:val="-3"/>
        </w:rPr>
        <w:t xml:space="preserve"> </w:t>
      </w:r>
      <w:r>
        <w:t>is</w:t>
      </w:r>
      <w:r>
        <w:rPr>
          <w:spacing w:val="-3"/>
        </w:rPr>
        <w:t xml:space="preserve"> </w:t>
      </w:r>
      <w:r>
        <w:t>currently</w:t>
      </w:r>
      <w:r>
        <w:rPr>
          <w:spacing w:val="-4"/>
        </w:rPr>
        <w:t xml:space="preserve"> </w:t>
      </w:r>
      <w:r>
        <w:t>assigned</w:t>
      </w:r>
      <w:r>
        <w:rPr>
          <w:spacing w:val="-4"/>
        </w:rPr>
        <w:t xml:space="preserve"> </w:t>
      </w:r>
      <w:r>
        <w:t>to</w:t>
      </w:r>
      <w:r>
        <w:rPr>
          <w:spacing w:val="-1"/>
        </w:rPr>
        <w:t xml:space="preserve"> </w:t>
      </w:r>
      <w:r>
        <w:rPr>
          <w:spacing w:val="2"/>
        </w:rPr>
        <w:t>may</w:t>
      </w:r>
      <w:r>
        <w:rPr>
          <w:spacing w:val="-7"/>
        </w:rPr>
        <w:t xml:space="preserve"> </w:t>
      </w:r>
      <w:r>
        <w:t>differ</w:t>
      </w:r>
      <w:r>
        <w:rPr>
          <w:spacing w:val="-2"/>
        </w:rPr>
        <w:t xml:space="preserve"> </w:t>
      </w:r>
      <w:r>
        <w:t>from</w:t>
      </w:r>
      <w:r>
        <w:rPr>
          <w:spacing w:val="1"/>
        </w:rPr>
        <w:t xml:space="preserve"> </w:t>
      </w:r>
      <w:r>
        <w:t>offers</w:t>
      </w:r>
      <w:r>
        <w:rPr>
          <w:spacing w:val="-3"/>
        </w:rPr>
        <w:t xml:space="preserve"> </w:t>
      </w:r>
      <w:r>
        <w:t>that</w:t>
      </w:r>
      <w:r>
        <w:rPr>
          <w:spacing w:val="-3"/>
        </w:rPr>
        <w:t xml:space="preserve"> </w:t>
      </w:r>
      <w:r>
        <w:t>are</w:t>
      </w:r>
      <w:r>
        <w:rPr>
          <w:spacing w:val="-4"/>
        </w:rPr>
        <w:t xml:space="preserve"> </w:t>
      </w:r>
      <w:r>
        <w:t>generally available at a given time. This reflects changing product offerings, and so a consumer may be on a legacy tariff that was subject to an ad-hoc discount. It follows that the actual number of tariffs that exist could be significantly more than the number of generally available tariffs. Retailers are obliged to disclosure relevant charges on a consumer’s electricity bill but this information is not shared with other market</w:t>
      </w:r>
      <w:r>
        <w:rPr>
          <w:spacing w:val="-38"/>
        </w:rPr>
        <w:t xml:space="preserve"> </w:t>
      </w:r>
      <w:r>
        <w:t>participants.</w:t>
      </w:r>
    </w:p>
    <w:p w14:paraId="70417EB3" w14:textId="77777777" w:rsidR="00A6349E" w:rsidRDefault="00A6349E">
      <w:pPr>
        <w:pStyle w:val="BodyText"/>
        <w:spacing w:before="6"/>
        <w:rPr>
          <w:sz w:val="17"/>
        </w:rPr>
      </w:pPr>
    </w:p>
    <w:p w14:paraId="1BA696E9" w14:textId="77777777" w:rsidR="00A6349E" w:rsidRDefault="00806631">
      <w:pPr>
        <w:pStyle w:val="BodyText"/>
        <w:spacing w:line="264" w:lineRule="auto"/>
        <w:ind w:left="352" w:right="1264"/>
      </w:pPr>
      <w:r>
        <w:t>Current pricing and historic billing data for a consumer is important information to ensure that correct comparisons are made for a consumer. While there are potentially other avenues for obtaining this information for a consumer (</w:t>
      </w:r>
      <w:proofErr w:type="spellStart"/>
      <w:r>
        <w:t>eg</w:t>
      </w:r>
      <w:proofErr w:type="spellEnd"/>
      <w:r>
        <w:t xml:space="preserve">, via recent bills and other tariff product sources), there is the potential for error and it likely affects the scope to provide on-demand services to a consumer by a third-party. For these reasons, we believe that retail tariff product data should, in principle, be included in the consumer energy dataset subject to a </w:t>
      </w:r>
      <w:r>
        <w:rPr>
          <w:spacing w:val="2"/>
        </w:rPr>
        <w:t>CDR</w:t>
      </w:r>
      <w:proofErr w:type="gramStart"/>
      <w:r>
        <w:rPr>
          <w:spacing w:val="2"/>
        </w:rPr>
        <w:t>.</w:t>
      </w:r>
      <w:proofErr w:type="gramEnd"/>
      <w:r w:rsidR="00C3434B">
        <w:fldChar w:fldCharType="begin"/>
      </w:r>
      <w:r w:rsidR="00C3434B">
        <w:instrText xml:space="preserve"> HYPERLINK \l "_bookmark34" </w:instrText>
      </w:r>
      <w:r w:rsidR="00C3434B">
        <w:fldChar w:fldCharType="separate"/>
      </w:r>
      <w:r>
        <w:rPr>
          <w:spacing w:val="2"/>
          <w:position w:val="6"/>
          <w:sz w:val="13"/>
        </w:rPr>
        <w:t>23</w:t>
      </w:r>
      <w:r w:rsidR="00C3434B">
        <w:rPr>
          <w:spacing w:val="2"/>
          <w:position w:val="6"/>
          <w:sz w:val="13"/>
        </w:rPr>
        <w:fldChar w:fldCharType="end"/>
      </w:r>
      <w:r>
        <w:rPr>
          <w:spacing w:val="2"/>
          <w:position w:val="6"/>
          <w:sz w:val="13"/>
        </w:rPr>
        <w:t xml:space="preserve"> </w:t>
      </w:r>
      <w:r>
        <w:t xml:space="preserve">In addition, there </w:t>
      </w:r>
      <w:r>
        <w:rPr>
          <w:spacing w:val="2"/>
        </w:rPr>
        <w:t xml:space="preserve">may </w:t>
      </w:r>
      <w:r>
        <w:t>be a need also to designate historic billing data for a consumer to allow customers to check bill estimations. This should be considered further by the</w:t>
      </w:r>
      <w:r>
        <w:rPr>
          <w:spacing w:val="-34"/>
        </w:rPr>
        <w:t xml:space="preserve"> </w:t>
      </w:r>
      <w:r>
        <w:t>ACCC.</w:t>
      </w:r>
    </w:p>
    <w:p w14:paraId="60F8221D" w14:textId="77777777" w:rsidR="00A6349E" w:rsidRDefault="00A6349E">
      <w:pPr>
        <w:pStyle w:val="BodyText"/>
        <w:spacing w:before="5"/>
        <w:rPr>
          <w:sz w:val="17"/>
        </w:rPr>
      </w:pPr>
    </w:p>
    <w:p w14:paraId="2A419897" w14:textId="77777777" w:rsidR="00A6349E" w:rsidRDefault="00806631">
      <w:pPr>
        <w:pStyle w:val="Heading2"/>
        <w:numPr>
          <w:ilvl w:val="1"/>
          <w:numId w:val="3"/>
        </w:numPr>
        <w:tabs>
          <w:tab w:val="left" w:pos="928"/>
          <w:tab w:val="left" w:pos="929"/>
        </w:tabs>
      </w:pPr>
      <w:bookmarkStart w:id="58" w:name="3.3_Possible_uses_for_consumer_energy_da"/>
      <w:bookmarkStart w:id="59" w:name="_bookmark33"/>
      <w:bookmarkEnd w:id="58"/>
      <w:bookmarkEnd w:id="59"/>
      <w:r>
        <w:rPr>
          <w:color w:val="008698"/>
        </w:rPr>
        <w:t>Possible uses for consumer energy</w:t>
      </w:r>
      <w:r>
        <w:rPr>
          <w:color w:val="008698"/>
          <w:spacing w:val="-8"/>
        </w:rPr>
        <w:t xml:space="preserve"> </w:t>
      </w:r>
      <w:r>
        <w:rPr>
          <w:color w:val="008698"/>
        </w:rPr>
        <w:t>data</w:t>
      </w:r>
    </w:p>
    <w:p w14:paraId="31879B78" w14:textId="77777777" w:rsidR="00A6349E" w:rsidRDefault="00806631">
      <w:pPr>
        <w:pStyle w:val="BodyText"/>
        <w:spacing w:before="199" w:line="264" w:lineRule="auto"/>
        <w:ind w:left="352" w:right="1329"/>
        <w:jc w:val="both"/>
      </w:pPr>
      <w:r>
        <w:t>Consumer energy data are essential information to tailor services to consumers and promote innovation by facilitating better consumer decision making and energy market competition, so as to achieve cost savings for consumers. These services can include:</w:t>
      </w:r>
    </w:p>
    <w:p w14:paraId="3A64106D" w14:textId="77777777" w:rsidR="00A6349E" w:rsidRDefault="00A6349E">
      <w:pPr>
        <w:pStyle w:val="BodyText"/>
        <w:spacing w:before="4"/>
        <w:rPr>
          <w:sz w:val="17"/>
        </w:rPr>
      </w:pPr>
    </w:p>
    <w:p w14:paraId="2BD70A87" w14:textId="77777777" w:rsidR="00A6349E" w:rsidRDefault="00806631">
      <w:pPr>
        <w:pStyle w:val="ListParagraph"/>
        <w:numPr>
          <w:ilvl w:val="0"/>
          <w:numId w:val="9"/>
        </w:numPr>
        <w:tabs>
          <w:tab w:val="left" w:pos="693"/>
          <w:tab w:val="left" w:pos="694"/>
        </w:tabs>
        <w:ind w:right="1406"/>
        <w:rPr>
          <w:sz w:val="20"/>
        </w:rPr>
      </w:pPr>
      <w:r>
        <w:rPr>
          <w:sz w:val="20"/>
        </w:rPr>
        <w:t>energy management services, including the analysis of energy efficiency options, provision of demand management services,</w:t>
      </w:r>
      <w:r>
        <w:rPr>
          <w:spacing w:val="-3"/>
          <w:sz w:val="20"/>
        </w:rPr>
        <w:t xml:space="preserve"> </w:t>
      </w:r>
      <w:proofErr w:type="spellStart"/>
      <w:r>
        <w:rPr>
          <w:sz w:val="20"/>
        </w:rPr>
        <w:t>etc</w:t>
      </w:r>
      <w:proofErr w:type="spellEnd"/>
      <w:r>
        <w:rPr>
          <w:sz w:val="20"/>
        </w:rPr>
        <w:t>;</w:t>
      </w:r>
    </w:p>
    <w:p w14:paraId="73BBAA37" w14:textId="77777777" w:rsidR="00A6349E" w:rsidRDefault="00806631">
      <w:pPr>
        <w:pStyle w:val="ListParagraph"/>
        <w:numPr>
          <w:ilvl w:val="0"/>
          <w:numId w:val="9"/>
        </w:numPr>
        <w:tabs>
          <w:tab w:val="left" w:pos="693"/>
          <w:tab w:val="left" w:pos="694"/>
        </w:tabs>
        <w:spacing w:before="120"/>
        <w:rPr>
          <w:sz w:val="20"/>
        </w:rPr>
      </w:pPr>
      <w:r>
        <w:rPr>
          <w:sz w:val="20"/>
        </w:rPr>
        <w:t>linkages to new and innovative types of energy management</w:t>
      </w:r>
      <w:r>
        <w:rPr>
          <w:spacing w:val="-6"/>
          <w:sz w:val="20"/>
        </w:rPr>
        <w:t xml:space="preserve"> </w:t>
      </w:r>
      <w:r>
        <w:rPr>
          <w:sz w:val="20"/>
        </w:rPr>
        <w:t>tools;</w:t>
      </w:r>
    </w:p>
    <w:p w14:paraId="017E03A2" w14:textId="77777777" w:rsidR="00A6349E" w:rsidRDefault="00806631">
      <w:pPr>
        <w:pStyle w:val="ListParagraph"/>
        <w:numPr>
          <w:ilvl w:val="0"/>
          <w:numId w:val="9"/>
        </w:numPr>
        <w:tabs>
          <w:tab w:val="left" w:pos="693"/>
          <w:tab w:val="left" w:pos="694"/>
        </w:tabs>
        <w:spacing w:before="117"/>
        <w:ind w:right="1258"/>
        <w:rPr>
          <w:sz w:val="20"/>
        </w:rPr>
      </w:pPr>
      <w:r>
        <w:rPr>
          <w:sz w:val="20"/>
        </w:rPr>
        <w:t>services that assist households and/or businesses to determine whether to invest in energy storage and solar PV systems;</w:t>
      </w:r>
      <w:r>
        <w:rPr>
          <w:spacing w:val="-4"/>
          <w:sz w:val="20"/>
        </w:rPr>
        <w:t xml:space="preserve"> </w:t>
      </w:r>
      <w:r>
        <w:rPr>
          <w:sz w:val="20"/>
        </w:rPr>
        <w:t>and</w:t>
      </w:r>
    </w:p>
    <w:p w14:paraId="5A5E16DF" w14:textId="77777777" w:rsidR="00A6349E" w:rsidRDefault="00806631">
      <w:pPr>
        <w:pStyle w:val="ListParagraph"/>
        <w:numPr>
          <w:ilvl w:val="0"/>
          <w:numId w:val="9"/>
        </w:numPr>
        <w:tabs>
          <w:tab w:val="left" w:pos="693"/>
          <w:tab w:val="left" w:pos="694"/>
        </w:tabs>
        <w:spacing w:before="118"/>
        <w:rPr>
          <w:sz w:val="20"/>
        </w:rPr>
      </w:pPr>
      <w:proofErr w:type="gramStart"/>
      <w:r>
        <w:rPr>
          <w:sz w:val="20"/>
        </w:rPr>
        <w:t>the</w:t>
      </w:r>
      <w:proofErr w:type="gramEnd"/>
      <w:r>
        <w:rPr>
          <w:sz w:val="20"/>
        </w:rPr>
        <w:t xml:space="preserve"> provision of tailored retail market offer</w:t>
      </w:r>
      <w:r>
        <w:rPr>
          <w:spacing w:val="-4"/>
          <w:sz w:val="20"/>
        </w:rPr>
        <w:t xml:space="preserve"> </w:t>
      </w:r>
      <w:r>
        <w:rPr>
          <w:sz w:val="20"/>
        </w:rPr>
        <w:t>comparisons.</w:t>
      </w:r>
    </w:p>
    <w:p w14:paraId="66A04B9E" w14:textId="77777777" w:rsidR="00A6349E" w:rsidRDefault="00A6349E">
      <w:pPr>
        <w:rPr>
          <w:sz w:val="20"/>
        </w:rPr>
        <w:sectPr w:rsidR="00A6349E">
          <w:footerReference w:type="default" r:id="rId38"/>
          <w:pgSz w:w="11910" w:h="16840"/>
          <w:pgMar w:top="1100" w:right="0" w:bottom="1400" w:left="780" w:header="714" w:footer="1217" w:gutter="0"/>
          <w:cols w:space="720"/>
        </w:sectPr>
      </w:pPr>
    </w:p>
    <w:p w14:paraId="2E81D334" w14:textId="77777777" w:rsidR="00A6349E" w:rsidRDefault="00A6349E">
      <w:pPr>
        <w:pStyle w:val="BodyText"/>
      </w:pPr>
    </w:p>
    <w:p w14:paraId="45902D75" w14:textId="77777777" w:rsidR="00A6349E" w:rsidRDefault="00A6349E">
      <w:pPr>
        <w:pStyle w:val="BodyText"/>
      </w:pPr>
    </w:p>
    <w:p w14:paraId="472CCADA" w14:textId="77777777" w:rsidR="00A6349E" w:rsidRDefault="00A6349E">
      <w:pPr>
        <w:pStyle w:val="BodyText"/>
        <w:spacing w:before="10"/>
        <w:rPr>
          <w:sz w:val="15"/>
        </w:rPr>
      </w:pPr>
    </w:p>
    <w:p w14:paraId="1C6EF5DF" w14:textId="77777777" w:rsidR="00A6349E" w:rsidRDefault="00806631">
      <w:pPr>
        <w:pStyle w:val="BodyText"/>
        <w:spacing w:before="93" w:line="264" w:lineRule="auto"/>
        <w:ind w:left="352" w:right="1208"/>
      </w:pPr>
      <w:r>
        <w:t>Importantly, each of these use cases can be expected to promote competition in electricity and gas retailing, as well as the provision of the third-party value-added services themselves.</w:t>
      </w:r>
    </w:p>
    <w:p w14:paraId="67DB3C55" w14:textId="77777777" w:rsidR="00A6349E" w:rsidRDefault="00A6349E">
      <w:pPr>
        <w:pStyle w:val="BodyText"/>
        <w:spacing w:before="5"/>
        <w:rPr>
          <w:sz w:val="17"/>
        </w:rPr>
      </w:pPr>
    </w:p>
    <w:p w14:paraId="60A67E4A" w14:textId="77777777" w:rsidR="00A6349E" w:rsidRDefault="00806631">
      <w:pPr>
        <w:pStyle w:val="Heading2"/>
        <w:numPr>
          <w:ilvl w:val="1"/>
          <w:numId w:val="3"/>
        </w:numPr>
        <w:tabs>
          <w:tab w:val="left" w:pos="928"/>
          <w:tab w:val="left" w:pos="929"/>
        </w:tabs>
      </w:pPr>
      <w:bookmarkStart w:id="60" w:name="3.4_Cost_of_providing_different_types_of"/>
      <w:bookmarkStart w:id="61" w:name="_bookmark35"/>
      <w:bookmarkEnd w:id="60"/>
      <w:bookmarkEnd w:id="61"/>
      <w:r>
        <w:rPr>
          <w:color w:val="008698"/>
        </w:rPr>
        <w:t>Cost of providing different types of</w:t>
      </w:r>
      <w:r>
        <w:rPr>
          <w:color w:val="008698"/>
          <w:spacing w:val="-2"/>
        </w:rPr>
        <w:t xml:space="preserve"> </w:t>
      </w:r>
      <w:r>
        <w:rPr>
          <w:color w:val="008698"/>
        </w:rPr>
        <w:t>data</w:t>
      </w:r>
    </w:p>
    <w:p w14:paraId="6E47CEEC" w14:textId="77777777" w:rsidR="00A6349E" w:rsidRDefault="00806631">
      <w:pPr>
        <w:pStyle w:val="BodyText"/>
        <w:spacing w:before="199"/>
        <w:ind w:left="352"/>
      </w:pPr>
      <w:r>
        <w:t>The cost of sharing consumer energy data will depend on the nature of the data:</w:t>
      </w:r>
    </w:p>
    <w:p w14:paraId="53DA1F1B" w14:textId="77777777" w:rsidR="00A6349E" w:rsidRDefault="00A6349E">
      <w:pPr>
        <w:pStyle w:val="BodyText"/>
        <w:spacing w:before="8"/>
        <w:rPr>
          <w:sz w:val="19"/>
        </w:rPr>
      </w:pPr>
    </w:p>
    <w:p w14:paraId="71E833E2" w14:textId="77777777" w:rsidR="00A6349E" w:rsidRDefault="00806631">
      <w:pPr>
        <w:pStyle w:val="ListParagraph"/>
        <w:numPr>
          <w:ilvl w:val="0"/>
          <w:numId w:val="9"/>
        </w:numPr>
        <w:tabs>
          <w:tab w:val="left" w:pos="693"/>
          <w:tab w:val="left" w:pos="694"/>
        </w:tabs>
        <w:spacing w:line="237" w:lineRule="auto"/>
        <w:ind w:right="1363"/>
        <w:rPr>
          <w:sz w:val="20"/>
        </w:rPr>
      </w:pPr>
      <w:r>
        <w:rPr>
          <w:sz w:val="20"/>
        </w:rPr>
        <w:t>data</w:t>
      </w:r>
      <w:r>
        <w:rPr>
          <w:spacing w:val="-2"/>
          <w:sz w:val="20"/>
        </w:rPr>
        <w:t xml:space="preserve"> </w:t>
      </w:r>
      <w:r>
        <w:rPr>
          <w:sz w:val="20"/>
        </w:rPr>
        <w:t>that</w:t>
      </w:r>
      <w:r>
        <w:rPr>
          <w:spacing w:val="-1"/>
          <w:sz w:val="20"/>
        </w:rPr>
        <w:t xml:space="preserve"> </w:t>
      </w:r>
      <w:r>
        <w:rPr>
          <w:sz w:val="20"/>
        </w:rPr>
        <w:t>is</w:t>
      </w:r>
      <w:r>
        <w:rPr>
          <w:spacing w:val="-3"/>
          <w:sz w:val="20"/>
        </w:rPr>
        <w:t xml:space="preserve"> </w:t>
      </w:r>
      <w:r>
        <w:rPr>
          <w:sz w:val="20"/>
        </w:rPr>
        <w:t>already</w:t>
      </w:r>
      <w:r>
        <w:rPr>
          <w:spacing w:val="-6"/>
          <w:sz w:val="20"/>
        </w:rPr>
        <w:t xml:space="preserve"> </w:t>
      </w:r>
      <w:r>
        <w:rPr>
          <w:sz w:val="20"/>
        </w:rPr>
        <w:t>collected</w:t>
      </w:r>
      <w:r>
        <w:rPr>
          <w:spacing w:val="-4"/>
          <w:sz w:val="20"/>
        </w:rPr>
        <w:t xml:space="preserve"> </w:t>
      </w:r>
      <w:r>
        <w:rPr>
          <w:sz w:val="20"/>
        </w:rPr>
        <w:t>and</w:t>
      </w:r>
      <w:r>
        <w:rPr>
          <w:spacing w:val="-3"/>
          <w:sz w:val="20"/>
        </w:rPr>
        <w:t xml:space="preserve"> </w:t>
      </w:r>
      <w:r>
        <w:rPr>
          <w:sz w:val="20"/>
        </w:rPr>
        <w:t>shared</w:t>
      </w:r>
      <w:r>
        <w:rPr>
          <w:spacing w:val="-3"/>
          <w:sz w:val="20"/>
        </w:rPr>
        <w:t xml:space="preserve"> </w:t>
      </w:r>
      <w:r>
        <w:rPr>
          <w:sz w:val="20"/>
        </w:rPr>
        <w:t>among</w:t>
      </w:r>
      <w:r>
        <w:rPr>
          <w:spacing w:val="-4"/>
          <w:sz w:val="20"/>
        </w:rPr>
        <w:t xml:space="preserve"> </w:t>
      </w:r>
      <w:r>
        <w:rPr>
          <w:sz w:val="20"/>
        </w:rPr>
        <w:t>market</w:t>
      </w:r>
      <w:r>
        <w:rPr>
          <w:spacing w:val="-3"/>
          <w:sz w:val="20"/>
        </w:rPr>
        <w:t xml:space="preserve"> </w:t>
      </w:r>
      <w:r>
        <w:rPr>
          <w:sz w:val="20"/>
        </w:rPr>
        <w:t>participants,</w:t>
      </w:r>
      <w:r>
        <w:rPr>
          <w:spacing w:val="-4"/>
          <w:sz w:val="20"/>
        </w:rPr>
        <w:t xml:space="preserve"> </w:t>
      </w:r>
      <w:proofErr w:type="spellStart"/>
      <w:r>
        <w:rPr>
          <w:sz w:val="20"/>
        </w:rPr>
        <w:t>eg</w:t>
      </w:r>
      <w:proofErr w:type="spellEnd"/>
      <w:r>
        <w:rPr>
          <w:sz w:val="20"/>
        </w:rPr>
        <w:t>,</w:t>
      </w:r>
      <w:r>
        <w:rPr>
          <w:spacing w:val="-3"/>
          <w:sz w:val="20"/>
        </w:rPr>
        <w:t xml:space="preserve"> </w:t>
      </w:r>
      <w:r>
        <w:rPr>
          <w:sz w:val="20"/>
        </w:rPr>
        <w:t>metering</w:t>
      </w:r>
      <w:r>
        <w:rPr>
          <w:spacing w:val="-1"/>
          <w:sz w:val="20"/>
        </w:rPr>
        <w:t xml:space="preserve"> </w:t>
      </w:r>
      <w:r>
        <w:rPr>
          <w:sz w:val="20"/>
        </w:rPr>
        <w:t>and</w:t>
      </w:r>
      <w:r>
        <w:rPr>
          <w:spacing w:val="-4"/>
          <w:sz w:val="20"/>
        </w:rPr>
        <w:t xml:space="preserve"> </w:t>
      </w:r>
      <w:r>
        <w:rPr>
          <w:sz w:val="20"/>
        </w:rPr>
        <w:t>standing</w:t>
      </w:r>
      <w:r>
        <w:rPr>
          <w:spacing w:val="-1"/>
          <w:sz w:val="20"/>
        </w:rPr>
        <w:t xml:space="preserve"> </w:t>
      </w:r>
      <w:r>
        <w:rPr>
          <w:sz w:val="20"/>
        </w:rPr>
        <w:t>data</w:t>
      </w:r>
      <w:r>
        <w:rPr>
          <w:spacing w:val="-4"/>
          <w:sz w:val="20"/>
        </w:rPr>
        <w:t xml:space="preserve"> </w:t>
      </w:r>
      <w:r>
        <w:rPr>
          <w:sz w:val="20"/>
        </w:rPr>
        <w:t>is likely to be less costly to provide than data that is not already collected and shared;</w:t>
      </w:r>
      <w:r>
        <w:rPr>
          <w:spacing w:val="-19"/>
          <w:sz w:val="20"/>
        </w:rPr>
        <w:t xml:space="preserve"> </w:t>
      </w:r>
      <w:r>
        <w:rPr>
          <w:sz w:val="20"/>
        </w:rPr>
        <w:t>and</w:t>
      </w:r>
    </w:p>
    <w:p w14:paraId="741B6693" w14:textId="77777777" w:rsidR="00A6349E" w:rsidRDefault="00806631">
      <w:pPr>
        <w:pStyle w:val="ListParagraph"/>
        <w:numPr>
          <w:ilvl w:val="0"/>
          <w:numId w:val="9"/>
        </w:numPr>
        <w:tabs>
          <w:tab w:val="left" w:pos="693"/>
          <w:tab w:val="left" w:pos="694"/>
        </w:tabs>
        <w:spacing w:before="123" w:line="237" w:lineRule="auto"/>
        <w:ind w:right="1263"/>
        <w:rPr>
          <w:sz w:val="20"/>
        </w:rPr>
      </w:pPr>
      <w:proofErr w:type="gramStart"/>
      <w:r>
        <w:rPr>
          <w:sz w:val="20"/>
        </w:rPr>
        <w:t>data</w:t>
      </w:r>
      <w:proofErr w:type="gramEnd"/>
      <w:r>
        <w:rPr>
          <w:sz w:val="20"/>
        </w:rPr>
        <w:t xml:space="preserve"> that is collected by an </w:t>
      </w:r>
      <w:proofErr w:type="spellStart"/>
      <w:r>
        <w:rPr>
          <w:sz w:val="20"/>
        </w:rPr>
        <w:t>organisation</w:t>
      </w:r>
      <w:proofErr w:type="spellEnd"/>
      <w:r>
        <w:rPr>
          <w:sz w:val="20"/>
        </w:rPr>
        <w:t xml:space="preserve"> but not shared with other market participants, </w:t>
      </w:r>
      <w:proofErr w:type="spellStart"/>
      <w:r>
        <w:rPr>
          <w:sz w:val="20"/>
        </w:rPr>
        <w:t>eg</w:t>
      </w:r>
      <w:proofErr w:type="spellEnd"/>
      <w:r>
        <w:rPr>
          <w:sz w:val="20"/>
        </w:rPr>
        <w:t>, retail tariffs and other meter data such as frequency and voltage, is likely to be more costly to provide than data that that is already</w:t>
      </w:r>
      <w:r>
        <w:rPr>
          <w:spacing w:val="-4"/>
          <w:sz w:val="20"/>
        </w:rPr>
        <w:t xml:space="preserve"> </w:t>
      </w:r>
      <w:r>
        <w:rPr>
          <w:sz w:val="20"/>
        </w:rPr>
        <w:t>shared.</w:t>
      </w:r>
    </w:p>
    <w:p w14:paraId="5A3B10CF" w14:textId="77777777" w:rsidR="00A6349E" w:rsidRDefault="00A6349E">
      <w:pPr>
        <w:pStyle w:val="BodyText"/>
        <w:spacing w:before="7"/>
      </w:pPr>
    </w:p>
    <w:p w14:paraId="2700B556" w14:textId="77777777" w:rsidR="00A6349E" w:rsidRDefault="00806631">
      <w:pPr>
        <w:pStyle w:val="BodyText"/>
        <w:spacing w:line="266" w:lineRule="auto"/>
        <w:ind w:left="352" w:right="1464"/>
      </w:pPr>
      <w:r>
        <w:t>Data that is already shared amongst market participants would follow standard definitions and sharing procedures. Given this, the data should be relatively low cost to provide under a CDR, and easy to share.</w:t>
      </w:r>
    </w:p>
    <w:p w14:paraId="61395971" w14:textId="77777777" w:rsidR="00A6349E" w:rsidRDefault="00806631">
      <w:pPr>
        <w:pStyle w:val="BodyText"/>
        <w:spacing w:before="195" w:line="264" w:lineRule="auto"/>
        <w:ind w:left="352" w:right="1163"/>
      </w:pPr>
      <w:r>
        <w:t>Data that is collected but not currently shared among market participants would likely involve a higher initial cost to provide to third-party participants. This is because standard definitions would need to be developed so that the information is machine readable and firms may not have the necessarily infrastructure to share this information on an on-demand basis. Once the sharing systems have been put in place, then the ongoing costs for providing the data are likely to be low. That said, the materiality of providing the data for the identified use case, will be an important consideration when evaluating the costs associated with making the data accessible.</w:t>
      </w:r>
    </w:p>
    <w:p w14:paraId="70291C8A" w14:textId="77777777" w:rsidR="00A6349E" w:rsidRDefault="00A6349E">
      <w:pPr>
        <w:pStyle w:val="BodyText"/>
        <w:spacing w:before="7"/>
        <w:rPr>
          <w:sz w:val="17"/>
        </w:rPr>
      </w:pPr>
    </w:p>
    <w:p w14:paraId="7438C7D3" w14:textId="77777777" w:rsidR="00A6349E" w:rsidRDefault="00806631">
      <w:pPr>
        <w:pStyle w:val="Heading2"/>
        <w:numPr>
          <w:ilvl w:val="1"/>
          <w:numId w:val="3"/>
        </w:numPr>
        <w:tabs>
          <w:tab w:val="left" w:pos="928"/>
          <w:tab w:val="left" w:pos="929"/>
        </w:tabs>
      </w:pPr>
      <w:bookmarkStart w:id="62" w:name="3.5_Designation_of_consumer_datasets_in_"/>
      <w:bookmarkStart w:id="63" w:name="_bookmark36"/>
      <w:bookmarkEnd w:id="62"/>
      <w:bookmarkEnd w:id="63"/>
      <w:r>
        <w:rPr>
          <w:color w:val="008698"/>
        </w:rPr>
        <w:t>Designation of consumer datasets in the energy</w:t>
      </w:r>
      <w:r>
        <w:rPr>
          <w:color w:val="008698"/>
          <w:spacing w:val="-9"/>
        </w:rPr>
        <w:t xml:space="preserve"> </w:t>
      </w:r>
      <w:r>
        <w:rPr>
          <w:color w:val="008698"/>
        </w:rPr>
        <w:t>sector</w:t>
      </w:r>
    </w:p>
    <w:p w14:paraId="4156E6DC" w14:textId="77777777" w:rsidR="00A6349E" w:rsidRDefault="00806631">
      <w:pPr>
        <w:pStyle w:val="BodyText"/>
        <w:spacing w:before="199" w:line="264" w:lineRule="auto"/>
        <w:ind w:left="352" w:right="1186"/>
      </w:pPr>
      <w:r>
        <w:t xml:space="preserve">Given there is an existing consumer data right for </w:t>
      </w:r>
      <w:proofErr w:type="spellStart"/>
      <w:r>
        <w:t>authorised</w:t>
      </w:r>
      <w:proofErr w:type="spellEnd"/>
      <w:r>
        <w:t xml:space="preserve"> consumer representatives for electricity metering data in the National Electricity Market (NEM), we recommend that the Treasurer immediately designate electricity metering data as being subject to the CDR to ensure that the resultant benefits are available to consumers as quickly as practicable. For clarity, we do not believe it is necessary for the ACCC to undertake a separate assessment to consider whether electricity metering data attract a CDR in the NEM. The relevant dataset to which the CDR applies should be electricity metering data, in line with current data access rights.</w:t>
      </w:r>
    </w:p>
    <w:p w14:paraId="3DE34D7B" w14:textId="77777777" w:rsidR="00A6349E" w:rsidRDefault="00A6349E">
      <w:pPr>
        <w:pStyle w:val="BodyText"/>
        <w:spacing w:before="4"/>
        <w:rPr>
          <w:sz w:val="17"/>
        </w:rPr>
      </w:pPr>
    </w:p>
    <w:p w14:paraId="54202D11" w14:textId="77777777" w:rsidR="00A6349E" w:rsidRDefault="00806631">
      <w:pPr>
        <w:pStyle w:val="BodyText"/>
        <w:spacing w:line="264" w:lineRule="auto"/>
        <w:ind w:left="352" w:right="1168"/>
      </w:pPr>
      <w:r>
        <w:t>In addition, we believe that NMI standing data should also be immediately designated as being subject to the CDR. NMI standing data is currently held by AEMO and so would be readily capable of provision alongside electricity metering data. Relevantly, standing data is important for many use cases, to facilitate interpretation of metering data for individual</w:t>
      </w:r>
      <w:r>
        <w:rPr>
          <w:spacing w:val="-4"/>
        </w:rPr>
        <w:t xml:space="preserve"> </w:t>
      </w:r>
      <w:r>
        <w:t>consumers.</w:t>
      </w:r>
    </w:p>
    <w:p w14:paraId="716DC6A8" w14:textId="77777777" w:rsidR="00A6349E" w:rsidRDefault="00A6349E">
      <w:pPr>
        <w:pStyle w:val="BodyText"/>
        <w:spacing w:before="5"/>
        <w:rPr>
          <w:sz w:val="17"/>
        </w:rPr>
      </w:pPr>
    </w:p>
    <w:p w14:paraId="1B6B00F0" w14:textId="77777777" w:rsidR="00A6349E" w:rsidRDefault="00806631">
      <w:pPr>
        <w:pStyle w:val="BodyText"/>
        <w:spacing w:line="264" w:lineRule="auto"/>
        <w:ind w:left="352" w:right="1208"/>
      </w:pPr>
      <w:r>
        <w:t>We note that in the context of the Open Banking Review, it has been acknowledged that accessing information on banking products is also important for the promotion of competition.</w:t>
      </w:r>
      <w:hyperlink w:anchor="_bookmark37" w:history="1">
        <w:r>
          <w:rPr>
            <w:position w:val="6"/>
            <w:sz w:val="13"/>
          </w:rPr>
          <w:t>24</w:t>
        </w:r>
      </w:hyperlink>
      <w:r>
        <w:rPr>
          <w:position w:val="6"/>
          <w:sz w:val="13"/>
        </w:rPr>
        <w:t xml:space="preserve"> </w:t>
      </w:r>
      <w:r>
        <w:t>It was acknowledged that information on retail banking product prices, fees and charges are required by legislation to be disclosed. However:</w:t>
      </w:r>
    </w:p>
    <w:p w14:paraId="730FABDC" w14:textId="77777777" w:rsidR="00A6349E" w:rsidRDefault="00A6349E">
      <w:pPr>
        <w:pStyle w:val="BodyText"/>
        <w:spacing w:before="4"/>
        <w:rPr>
          <w:sz w:val="17"/>
        </w:rPr>
      </w:pPr>
    </w:p>
    <w:p w14:paraId="3B410B5C" w14:textId="77777777" w:rsidR="00A6349E" w:rsidRDefault="00806631">
      <w:pPr>
        <w:spacing w:line="264" w:lineRule="auto"/>
        <w:ind w:left="1317" w:right="2029"/>
        <w:rPr>
          <w:sz w:val="18"/>
        </w:rPr>
      </w:pPr>
      <w:r>
        <w:rPr>
          <w:color w:val="008698"/>
          <w:sz w:val="18"/>
        </w:rPr>
        <w:t>…the way that information is currently presented and the high degree of variability between competing products makes it difficult for customers to compare available product offerings.</w:t>
      </w:r>
    </w:p>
    <w:p w14:paraId="495DACC0" w14:textId="77777777" w:rsidR="00A6349E" w:rsidRDefault="00A6349E">
      <w:pPr>
        <w:pStyle w:val="BodyText"/>
        <w:spacing w:before="5"/>
        <w:rPr>
          <w:sz w:val="17"/>
        </w:rPr>
      </w:pPr>
    </w:p>
    <w:p w14:paraId="29B923E8" w14:textId="77777777" w:rsidR="00A6349E" w:rsidRDefault="00806631">
      <w:pPr>
        <w:pStyle w:val="BodyText"/>
        <w:spacing w:line="264" w:lineRule="auto"/>
        <w:ind w:left="352" w:right="1208"/>
      </w:pPr>
      <w:r>
        <w:t>It is for this reason that retail banking product prices, fees and charges have been recommended for inclusion in the dataset subject to a CDR in the banking sector.</w:t>
      </w:r>
      <w:hyperlink w:anchor="_bookmark38" w:history="1">
        <w:r>
          <w:rPr>
            <w:position w:val="6"/>
            <w:sz w:val="13"/>
          </w:rPr>
          <w:t>25</w:t>
        </w:r>
      </w:hyperlink>
      <w:r>
        <w:rPr>
          <w:position w:val="6"/>
          <w:sz w:val="13"/>
        </w:rPr>
        <w:t xml:space="preserve"> </w:t>
      </w:r>
      <w:r>
        <w:t>In essence, such information is needed to deliver benefits to consumers by facilitating banking competition.</w:t>
      </w:r>
    </w:p>
    <w:p w14:paraId="3EA3532C" w14:textId="77777777" w:rsidR="00A6349E" w:rsidRDefault="00A6349E">
      <w:pPr>
        <w:pStyle w:val="BodyText"/>
      </w:pPr>
    </w:p>
    <w:p w14:paraId="1ABA9B4C" w14:textId="77777777" w:rsidR="00A6349E" w:rsidRDefault="00A6349E">
      <w:pPr>
        <w:pStyle w:val="BodyText"/>
      </w:pPr>
    </w:p>
    <w:p w14:paraId="03E4840F" w14:textId="77777777" w:rsidR="00A6349E" w:rsidRDefault="00A6349E">
      <w:pPr>
        <w:pStyle w:val="BodyText"/>
        <w:spacing w:before="10"/>
        <w:rPr>
          <w:sz w:val="23"/>
        </w:rPr>
      </w:pPr>
    </w:p>
    <w:p w14:paraId="70AAF7EE" w14:textId="77777777" w:rsidR="00A6349E" w:rsidRDefault="00806631">
      <w:pPr>
        <w:spacing w:before="98"/>
        <w:ind w:left="352"/>
        <w:rPr>
          <w:sz w:val="16"/>
        </w:rPr>
      </w:pPr>
      <w:bookmarkStart w:id="64" w:name="_bookmark37"/>
      <w:bookmarkEnd w:id="64"/>
      <w:r>
        <w:rPr>
          <w:color w:val="696A6D"/>
          <w:position w:val="6"/>
          <w:sz w:val="10"/>
        </w:rPr>
        <w:t xml:space="preserve">24 </w:t>
      </w:r>
      <w:r>
        <w:rPr>
          <w:color w:val="696A6D"/>
          <w:sz w:val="16"/>
        </w:rPr>
        <w:t xml:space="preserve">The Treasury, </w:t>
      </w:r>
      <w:r>
        <w:rPr>
          <w:i/>
          <w:color w:val="696A6D"/>
          <w:sz w:val="16"/>
        </w:rPr>
        <w:t>Review into Open Banking</w:t>
      </w:r>
      <w:r>
        <w:rPr>
          <w:color w:val="696A6D"/>
          <w:sz w:val="16"/>
        </w:rPr>
        <w:t>, December 2017, page 40.</w:t>
      </w:r>
    </w:p>
    <w:p w14:paraId="69F66669" w14:textId="77777777" w:rsidR="00A6349E" w:rsidRDefault="00806631">
      <w:pPr>
        <w:spacing w:before="76"/>
        <w:ind w:left="352"/>
        <w:rPr>
          <w:sz w:val="16"/>
        </w:rPr>
      </w:pPr>
      <w:bookmarkStart w:id="65" w:name="_bookmark38"/>
      <w:bookmarkEnd w:id="65"/>
      <w:r>
        <w:rPr>
          <w:color w:val="696A6D"/>
          <w:position w:val="6"/>
          <w:sz w:val="10"/>
        </w:rPr>
        <w:t xml:space="preserve">25 </w:t>
      </w:r>
      <w:r>
        <w:rPr>
          <w:color w:val="696A6D"/>
          <w:sz w:val="16"/>
        </w:rPr>
        <w:t>Ibid, Recommendation 3.6.</w:t>
      </w:r>
    </w:p>
    <w:p w14:paraId="2CC3BB36" w14:textId="77777777" w:rsidR="00A6349E" w:rsidRDefault="00A6349E">
      <w:pPr>
        <w:rPr>
          <w:sz w:val="16"/>
        </w:rPr>
        <w:sectPr w:rsidR="00A6349E">
          <w:footerReference w:type="default" r:id="rId39"/>
          <w:pgSz w:w="11910" w:h="16840"/>
          <w:pgMar w:top="1100" w:right="0" w:bottom="1400" w:left="780" w:header="714" w:footer="1217" w:gutter="0"/>
          <w:pgNumType w:start="14"/>
          <w:cols w:space="720"/>
        </w:sectPr>
      </w:pPr>
    </w:p>
    <w:p w14:paraId="6BF1E420" w14:textId="77777777" w:rsidR="00A6349E" w:rsidRDefault="00A6349E">
      <w:pPr>
        <w:pStyle w:val="BodyText"/>
      </w:pPr>
    </w:p>
    <w:p w14:paraId="39C993D7" w14:textId="77777777" w:rsidR="00A6349E" w:rsidRDefault="00A6349E">
      <w:pPr>
        <w:pStyle w:val="BodyText"/>
      </w:pPr>
    </w:p>
    <w:p w14:paraId="05396E75" w14:textId="77777777" w:rsidR="00A6349E" w:rsidRDefault="00A6349E">
      <w:pPr>
        <w:pStyle w:val="BodyText"/>
        <w:spacing w:before="10"/>
        <w:rPr>
          <w:sz w:val="15"/>
        </w:rPr>
      </w:pPr>
    </w:p>
    <w:p w14:paraId="074F3FB2" w14:textId="77777777" w:rsidR="00A6349E" w:rsidRDefault="00806631">
      <w:pPr>
        <w:pStyle w:val="BodyText"/>
        <w:spacing w:before="93" w:line="264" w:lineRule="auto"/>
        <w:ind w:left="352" w:right="1563"/>
      </w:pPr>
      <w:r>
        <w:t>The problem identified in the Open Banking Review about the complexity and variability of banking retail products also arises in the energy sector, where there is a myriad of retail product offerings that make comparisons difficult. It follows that there is a strong case for applying a CDR to retail electricity and gas product offerings in addition to metering data.</w:t>
      </w:r>
    </w:p>
    <w:p w14:paraId="064B4431" w14:textId="77777777" w:rsidR="00A6349E" w:rsidRDefault="00A6349E">
      <w:pPr>
        <w:pStyle w:val="BodyText"/>
        <w:spacing w:before="5"/>
        <w:rPr>
          <w:sz w:val="17"/>
        </w:rPr>
      </w:pPr>
    </w:p>
    <w:p w14:paraId="1083CBF1" w14:textId="77777777" w:rsidR="00A6349E" w:rsidRDefault="00806631">
      <w:pPr>
        <w:pStyle w:val="BodyText"/>
        <w:spacing w:line="264" w:lineRule="auto"/>
        <w:ind w:left="352" w:right="1164"/>
      </w:pPr>
      <w:r>
        <w:t xml:space="preserve">The final dataset that is relevant to the use cases identified earlier, is gas metering data. This data is not currently subject to a right for a consumer to </w:t>
      </w:r>
      <w:proofErr w:type="spellStart"/>
      <w:r>
        <w:t>authorise</w:t>
      </w:r>
      <w:proofErr w:type="spellEnd"/>
      <w:r>
        <w:t xml:space="preserve"> third-party access. However, it is needed to allow proper comparisons of energy market offers for those consumers using both electricity and gas retail products. By way of a practical example, accessing consumer gas metering data would allow for a consumer to compare both electricity and gas bill impacts of changes in appliances from say electricity heating to gas heating. This is currently not possible with access to electricity metering data alone.</w:t>
      </w:r>
    </w:p>
    <w:p w14:paraId="2B33A29C" w14:textId="77777777" w:rsidR="00A6349E" w:rsidRDefault="00A6349E">
      <w:pPr>
        <w:pStyle w:val="BodyText"/>
        <w:spacing w:before="4"/>
        <w:rPr>
          <w:sz w:val="17"/>
        </w:rPr>
      </w:pPr>
    </w:p>
    <w:p w14:paraId="76F20E24" w14:textId="77777777" w:rsidR="00A6349E" w:rsidRDefault="00806631">
      <w:pPr>
        <w:pStyle w:val="BodyText"/>
        <w:spacing w:before="1" w:line="264" w:lineRule="auto"/>
        <w:ind w:left="352" w:right="1197"/>
      </w:pPr>
      <w:r>
        <w:t xml:space="preserve">Finally, electricity metering data is not currently subject to a consumer right to access outside of the NEM, </w:t>
      </w:r>
      <w:proofErr w:type="spellStart"/>
      <w:r>
        <w:t>ie</w:t>
      </w:r>
      <w:proofErr w:type="spellEnd"/>
      <w:r>
        <w:t xml:space="preserve"> in the Northern Territory and Western Australia. In principle, the CDR should be extended to facilitate consumer benefits in those locations. That said, there may be lower benefits from accessing data in markets such as the Northern Territory where retail competition is more limited with less alternative available compared to the NEM.</w:t>
      </w:r>
    </w:p>
    <w:p w14:paraId="3F156241" w14:textId="77777777" w:rsidR="00A6349E" w:rsidRDefault="00A6349E">
      <w:pPr>
        <w:pStyle w:val="BodyText"/>
        <w:spacing w:before="3"/>
        <w:rPr>
          <w:sz w:val="17"/>
        </w:rPr>
      </w:pPr>
    </w:p>
    <w:p w14:paraId="32673619" w14:textId="77777777" w:rsidR="00A6349E" w:rsidRDefault="00806631">
      <w:pPr>
        <w:pStyle w:val="BodyText"/>
        <w:spacing w:line="264" w:lineRule="auto"/>
        <w:ind w:left="352" w:right="1297"/>
      </w:pPr>
      <w:r>
        <w:t>To achieve the goals of the CDR in the energy sector, we recommend that energy retail product offerings, gas metering data and electricity metering data outside of the NEM be designated as being subject to a CDR. However, there are likely to be a number of complexities involved in making this data available under the CDR framework. It follows that we also recommend that the timeframe within which these datasets become available be staged, to facilitate the provision of the necessary data transfer mechanisms for these additional datasets.</w:t>
      </w:r>
    </w:p>
    <w:p w14:paraId="3C9338CB" w14:textId="77777777" w:rsidR="00A6349E" w:rsidRDefault="00806631">
      <w:pPr>
        <w:pStyle w:val="BodyText"/>
        <w:spacing w:before="7"/>
        <w:rPr>
          <w:sz w:val="15"/>
        </w:rPr>
      </w:pPr>
      <w:r>
        <w:rPr>
          <w:noProof/>
          <w:lang w:val="en-AU" w:eastAsia="en-AU"/>
        </w:rPr>
        <mc:AlternateContent>
          <mc:Choice Requires="wps">
            <w:drawing>
              <wp:anchor distT="0" distB="0" distL="0" distR="0" simplePos="0" relativeHeight="251663872" behindDoc="1" locked="0" layoutInCell="1" allowOverlap="1" wp14:anchorId="2ED587BE" wp14:editId="50C5565E">
                <wp:simplePos x="0" y="0"/>
                <wp:positionH relativeFrom="page">
                  <wp:posOffset>707390</wp:posOffset>
                </wp:positionH>
                <wp:positionV relativeFrom="paragraph">
                  <wp:posOffset>129540</wp:posOffset>
                </wp:positionV>
                <wp:extent cx="6289675" cy="1369060"/>
                <wp:effectExtent l="2540" t="0" r="3810" b="0"/>
                <wp:wrapTopAndBottom/>
                <wp:docPr id="2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1369060"/>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B012D" w14:textId="77777777" w:rsidR="00A6349E" w:rsidRDefault="00A6349E">
                            <w:pPr>
                              <w:pStyle w:val="BodyText"/>
                              <w:spacing w:before="11"/>
                              <w:rPr>
                                <w:sz w:val="18"/>
                              </w:rPr>
                            </w:pPr>
                          </w:p>
                          <w:p w14:paraId="1C98FC88" w14:textId="77777777" w:rsidR="00A6349E" w:rsidRDefault="00806631">
                            <w:pPr>
                              <w:pStyle w:val="BodyText"/>
                              <w:spacing w:line="264" w:lineRule="auto"/>
                              <w:ind w:left="247" w:right="850"/>
                              <w:jc w:val="both"/>
                            </w:pPr>
                            <w:r>
                              <w:rPr>
                                <w:b/>
                                <w:color w:val="008698"/>
                              </w:rPr>
                              <w:t xml:space="preserve">Recommendation 3: </w:t>
                            </w:r>
                            <w:r>
                              <w:rPr>
                                <w:color w:val="008698"/>
                              </w:rPr>
                              <w:t>The COAG Energy Council request that the Treasurer immediately designate electricity metering data and NMI standing data as attracting a Consumer Data Right in the National Electricity Market.</w:t>
                            </w:r>
                          </w:p>
                          <w:p w14:paraId="341CB770" w14:textId="77777777" w:rsidR="00A6349E" w:rsidRDefault="00A6349E">
                            <w:pPr>
                              <w:pStyle w:val="BodyText"/>
                              <w:spacing w:before="3"/>
                              <w:rPr>
                                <w:sz w:val="17"/>
                              </w:rPr>
                            </w:pPr>
                          </w:p>
                          <w:p w14:paraId="4CB608D9" w14:textId="77777777" w:rsidR="00A6349E" w:rsidRDefault="00806631">
                            <w:pPr>
                              <w:pStyle w:val="BodyText"/>
                              <w:spacing w:line="264" w:lineRule="auto"/>
                              <w:ind w:left="247"/>
                            </w:pPr>
                            <w:r>
                              <w:rPr>
                                <w:b/>
                                <w:color w:val="008698"/>
                              </w:rPr>
                              <w:t xml:space="preserve">Recommendation 4: </w:t>
                            </w:r>
                            <w:r>
                              <w:rPr>
                                <w:color w:val="008698"/>
                              </w:rPr>
                              <w:t>The COAG Energy Council request that the Treasurer designate retail gas metering data, electricity and gas retail product (pricing) data, and electricity metering data outside of the National Electricity Market to be made effective no later than December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8" o:spid="_x0000_s1054" type="#_x0000_t202" style="position:absolute;margin-left:55.7pt;margin-top:10.2pt;width:495.25pt;height:107.8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" fillcolor="#e6eaec" stroked="f">
                <v:textbox inset="0,0,0,0">
                  <w:txbxContent>
                    <w:p w:rsidR="00A6349E" w:rsidRDefault="00A6349E">
                      <w:pPr>
                        <w:pStyle w:val="BodyText"/>
                        <w:spacing w:before="11"/>
                        <w:rPr>
                          <w:sz w:val="18"/>
                        </w:rPr>
                      </w:pPr>
                    </w:p>
                    <w:p w:rsidR="00A6349E" w:rsidRDefault="00806631">
                      <w:pPr>
                        <w:pStyle w:val="BodyText"/>
                        <w:spacing w:line="264" w:lineRule="auto"/>
                        <w:ind w:left="247" w:right="850"/>
                        <w:jc w:val="both"/>
                      </w:pPr>
                      <w:r>
                        <w:rPr>
                          <w:b/>
                          <w:color w:val="008698"/>
                        </w:rPr>
                        <w:t xml:space="preserve">Recommendation 3: </w:t>
                      </w:r>
                      <w:r>
                        <w:rPr>
                          <w:color w:val="008698"/>
                        </w:rPr>
                        <w:t>The COAG Energy Council request that the Treasurer immediately designate electricity metering data and NMI standing data as attracting a Consumer Data Right in the National Electricity Market.</w:t>
                      </w:r>
                    </w:p>
                    <w:p w:rsidR="00A6349E" w:rsidRDefault="00A6349E">
                      <w:pPr>
                        <w:pStyle w:val="BodyText"/>
                        <w:spacing w:before="3"/>
                        <w:rPr>
                          <w:sz w:val="17"/>
                        </w:rPr>
                      </w:pPr>
                    </w:p>
                    <w:p w:rsidR="00A6349E" w:rsidRDefault="00806631">
                      <w:pPr>
                        <w:pStyle w:val="BodyText"/>
                        <w:spacing w:line="264" w:lineRule="auto"/>
                        <w:ind w:left="247"/>
                      </w:pPr>
                      <w:r>
                        <w:rPr>
                          <w:b/>
                          <w:color w:val="008698"/>
                        </w:rPr>
                        <w:t>Recommen</w:t>
                      </w:r>
                      <w:r>
                        <w:rPr>
                          <w:b/>
                          <w:color w:val="008698"/>
                        </w:rPr>
                        <w:t xml:space="preserve">dation 4: </w:t>
                      </w:r>
                      <w:r>
                        <w:rPr>
                          <w:color w:val="008698"/>
                        </w:rPr>
                        <w:t xml:space="preserve">The COAG Energy Council request that the Treasurer designate retail gas metering data, electricity and gas retail product (pricing) data, and electricity metering data outside of the National Electricity Market to be made effective no later than </w:t>
                      </w:r>
                      <w:r>
                        <w:rPr>
                          <w:color w:val="008698"/>
                        </w:rPr>
                        <w:t>December 2020.</w:t>
                      </w:r>
                    </w:p>
                  </w:txbxContent>
                </v:textbox>
                <w10:wrap type="topAndBottom" anchorx="page"/>
              </v:shape>
            </w:pict>
          </mc:Fallback>
        </mc:AlternateContent>
      </w:r>
    </w:p>
    <w:p w14:paraId="76F6AA2C" w14:textId="77777777" w:rsidR="00A6349E" w:rsidRDefault="00A6349E">
      <w:pPr>
        <w:rPr>
          <w:sz w:val="15"/>
        </w:rPr>
        <w:sectPr w:rsidR="00A6349E">
          <w:pgSz w:w="11910" w:h="16840"/>
          <w:pgMar w:top="1100" w:right="0" w:bottom="3480" w:left="780" w:header="714" w:footer="1217" w:gutter="0"/>
          <w:cols w:space="720"/>
        </w:sectPr>
      </w:pPr>
    </w:p>
    <w:p w14:paraId="6FEB3F6F" w14:textId="77777777" w:rsidR="00A6349E" w:rsidRDefault="00A6349E">
      <w:pPr>
        <w:pStyle w:val="BodyText"/>
      </w:pPr>
    </w:p>
    <w:p w14:paraId="2EED836E" w14:textId="77777777" w:rsidR="00A6349E" w:rsidRDefault="00A6349E">
      <w:pPr>
        <w:pStyle w:val="BodyText"/>
      </w:pPr>
    </w:p>
    <w:p w14:paraId="68D7E169" w14:textId="77777777" w:rsidR="00A6349E" w:rsidRDefault="00A6349E">
      <w:pPr>
        <w:pStyle w:val="BodyText"/>
        <w:spacing w:before="5"/>
        <w:rPr>
          <w:sz w:val="24"/>
        </w:rPr>
      </w:pPr>
    </w:p>
    <w:p w14:paraId="3CEF59CD" w14:textId="77777777" w:rsidR="00A6349E" w:rsidRDefault="00806631">
      <w:pPr>
        <w:pStyle w:val="Heading1"/>
        <w:numPr>
          <w:ilvl w:val="0"/>
          <w:numId w:val="8"/>
        </w:numPr>
        <w:tabs>
          <w:tab w:val="left" w:pos="785"/>
        </w:tabs>
        <w:spacing w:before="87"/>
        <w:ind w:right="1353"/>
      </w:pPr>
      <w:bookmarkStart w:id="66" w:name="4._Applying_the_CDR_regulatory_framework"/>
      <w:bookmarkStart w:id="67" w:name="_bookmark39"/>
      <w:bookmarkEnd w:id="66"/>
      <w:bookmarkEnd w:id="67"/>
      <w:r>
        <w:rPr>
          <w:color w:val="008698"/>
        </w:rPr>
        <w:t>Applying the CDR regulatory framework to the energy</w:t>
      </w:r>
      <w:r>
        <w:rPr>
          <w:color w:val="008698"/>
          <w:spacing w:val="-3"/>
        </w:rPr>
        <w:t xml:space="preserve"> </w:t>
      </w:r>
      <w:r>
        <w:rPr>
          <w:color w:val="008698"/>
        </w:rPr>
        <w:t>sector</w:t>
      </w:r>
    </w:p>
    <w:p w14:paraId="4554F373" w14:textId="77777777" w:rsidR="00A6349E" w:rsidRDefault="00806631">
      <w:pPr>
        <w:pStyle w:val="BodyText"/>
        <w:spacing w:before="3"/>
        <w:rPr>
          <w:rFonts w:ascii="Century Gothic"/>
          <w:sz w:val="13"/>
        </w:rPr>
      </w:pPr>
      <w:r>
        <w:rPr>
          <w:noProof/>
          <w:lang w:val="en-AU" w:eastAsia="en-AU"/>
        </w:rPr>
        <mc:AlternateContent>
          <mc:Choice Requires="wps">
            <w:drawing>
              <wp:anchor distT="0" distB="0" distL="0" distR="0" simplePos="0" relativeHeight="251664896" behindDoc="1" locked="0" layoutInCell="1" allowOverlap="1" wp14:anchorId="3D8F45E4" wp14:editId="3C790B54">
                <wp:simplePos x="0" y="0"/>
                <wp:positionH relativeFrom="page">
                  <wp:posOffset>701040</wp:posOffset>
                </wp:positionH>
                <wp:positionV relativeFrom="paragraph">
                  <wp:posOffset>134620</wp:posOffset>
                </wp:positionV>
                <wp:extent cx="6156960" cy="0"/>
                <wp:effectExtent l="15240" t="10795" r="9525" b="8255"/>
                <wp:wrapTopAndBottom/>
                <wp:docPr id="24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12192">
                          <a:solidFill>
                            <a:srgbClr val="0086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0BDDE6" id="Line 37"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0.6pt" to="540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" strokecolor="#008698" strokeweight=".96pt">
                <w10:wrap type="topAndBottom" anchorx="page"/>
              </v:line>
            </w:pict>
          </mc:Fallback>
        </mc:AlternateContent>
      </w:r>
    </w:p>
    <w:p w14:paraId="670C64C8" w14:textId="77777777" w:rsidR="00A6349E" w:rsidRDefault="00A6349E">
      <w:pPr>
        <w:pStyle w:val="BodyText"/>
        <w:spacing w:before="8"/>
        <w:rPr>
          <w:rFonts w:ascii="Century Gothic"/>
          <w:sz w:val="22"/>
        </w:rPr>
      </w:pPr>
    </w:p>
    <w:p w14:paraId="61833CF9" w14:textId="77777777" w:rsidR="00A6349E" w:rsidRDefault="00806631">
      <w:pPr>
        <w:pStyle w:val="BodyText"/>
        <w:spacing w:before="93" w:line="264" w:lineRule="auto"/>
        <w:ind w:left="352" w:right="1163"/>
      </w:pPr>
      <w:r>
        <w:t>This section describes how the CDR regulatory framework might be best applied to the energy sector, with a particular focus on the rules and standards that should be applied. The responsibility for developing the CDR regulatory framework including the rules for third-party accreditation and the approach to verification of consumer identity and consent, is ultimately a matter for the ACCC. This section should therefore be treated as the provision of advice to the ACCC, based on our experience in the energy sector, and information obtained from stakeholder consultation and submissions over the course of our project.</w:t>
      </w:r>
    </w:p>
    <w:p w14:paraId="02C70104" w14:textId="77777777" w:rsidR="00A6349E" w:rsidRDefault="00A6349E">
      <w:pPr>
        <w:pStyle w:val="BodyText"/>
        <w:spacing w:before="5"/>
        <w:rPr>
          <w:sz w:val="17"/>
        </w:rPr>
      </w:pPr>
    </w:p>
    <w:p w14:paraId="277EA0CA" w14:textId="77777777" w:rsidR="00A6349E" w:rsidRDefault="00806631">
      <w:pPr>
        <w:pStyle w:val="BodyText"/>
        <w:spacing w:line="264" w:lineRule="auto"/>
        <w:ind w:left="352" w:right="1197"/>
      </w:pPr>
      <w:r>
        <w:t>It follows that in considering the proposed options for applying the CDR regulatory framework to the energy sector, we have considered stakeholder submissions on our proposed energy data regulatory framework, as well as the requirements for the CDR regulatory framework.</w:t>
      </w:r>
    </w:p>
    <w:p w14:paraId="3FEB30EA" w14:textId="77777777" w:rsidR="00A6349E" w:rsidRDefault="00A6349E">
      <w:pPr>
        <w:pStyle w:val="BodyText"/>
        <w:spacing w:before="3"/>
        <w:rPr>
          <w:sz w:val="17"/>
        </w:rPr>
      </w:pPr>
    </w:p>
    <w:p w14:paraId="3CC04F15" w14:textId="77777777" w:rsidR="00A6349E" w:rsidRDefault="00806631">
      <w:pPr>
        <w:pStyle w:val="BodyText"/>
        <w:spacing w:line="264" w:lineRule="auto"/>
        <w:ind w:left="352" w:right="1130"/>
      </w:pPr>
      <w:r>
        <w:t>We understand that there are likely to be a number of working groups established as part of the development of the technical standards and regulatory framework to establish the CDR, initially for the banking sector. We have recommended earlier that AEMO and other relevant energy sector stakeholders be involved in those working groups, to ensure that the rules and standards can be appropriate applied to the energy sector.</w:t>
      </w:r>
    </w:p>
    <w:p w14:paraId="38A6BCCF" w14:textId="77777777" w:rsidR="00A6349E" w:rsidRDefault="00A6349E">
      <w:pPr>
        <w:pStyle w:val="BodyText"/>
        <w:spacing w:before="5"/>
        <w:rPr>
          <w:sz w:val="17"/>
        </w:rPr>
      </w:pPr>
    </w:p>
    <w:p w14:paraId="6FA6256B" w14:textId="77777777" w:rsidR="00A6349E" w:rsidRDefault="00806631">
      <w:pPr>
        <w:pStyle w:val="Heading2"/>
        <w:numPr>
          <w:ilvl w:val="1"/>
          <w:numId w:val="8"/>
        </w:numPr>
        <w:tabs>
          <w:tab w:val="left" w:pos="928"/>
          <w:tab w:val="left" w:pos="929"/>
        </w:tabs>
        <w:ind w:right="1789"/>
      </w:pPr>
      <w:bookmarkStart w:id="68" w:name="4.1_Proposed_objective_for_the_CDR_rules"/>
      <w:bookmarkStart w:id="69" w:name="_bookmark40"/>
      <w:bookmarkEnd w:id="68"/>
      <w:bookmarkEnd w:id="69"/>
      <w:r>
        <w:rPr>
          <w:color w:val="008698"/>
        </w:rPr>
        <w:t>Proposed objective for the CDR rules applying to consumer energy data</w:t>
      </w:r>
    </w:p>
    <w:p w14:paraId="53F65A01" w14:textId="77777777" w:rsidR="00A6349E" w:rsidRDefault="00806631">
      <w:pPr>
        <w:pStyle w:val="BodyText"/>
        <w:spacing w:before="200" w:line="264" w:lineRule="auto"/>
        <w:ind w:left="352" w:right="1219"/>
      </w:pPr>
      <w:r>
        <w:t>Given the changes occurring in the electricity sector, there is a need for consumers to have easy access to their electricity data, to assist in evaluating the potential benefits of investments in new technologies (</w:t>
      </w:r>
      <w:proofErr w:type="spellStart"/>
      <w:r>
        <w:t>eg</w:t>
      </w:r>
      <w:proofErr w:type="spellEnd"/>
      <w:r>
        <w:t>, the size and type of solar PV or battery systems, or other energy efficiency technologies), alternative tariff products and offers (</w:t>
      </w:r>
      <w:proofErr w:type="spellStart"/>
      <w:r>
        <w:t>eg</w:t>
      </w:r>
      <w:proofErr w:type="spellEnd"/>
      <w:r>
        <w:t>, such as time-of-use tariff offers using their own load profiles), or to directly manage electricity use to lower bills.</w:t>
      </w:r>
    </w:p>
    <w:p w14:paraId="2CE7B401" w14:textId="77777777" w:rsidR="00A6349E" w:rsidRDefault="00A6349E">
      <w:pPr>
        <w:pStyle w:val="BodyText"/>
        <w:spacing w:before="6"/>
        <w:rPr>
          <w:sz w:val="17"/>
        </w:rPr>
      </w:pPr>
    </w:p>
    <w:p w14:paraId="4FF14375" w14:textId="77777777" w:rsidR="00A6349E" w:rsidRDefault="00806631">
      <w:pPr>
        <w:pStyle w:val="BodyText"/>
        <w:spacing w:line="264" w:lineRule="auto"/>
        <w:ind w:left="352" w:right="1320"/>
      </w:pPr>
      <w:r>
        <w:t>While consumers in the NEM have a right to access electricity metering data, for this data to be both useful and accessible it is important also to ensure that:</w:t>
      </w:r>
    </w:p>
    <w:p w14:paraId="75B5C913" w14:textId="77777777" w:rsidR="00A6349E" w:rsidRDefault="00A6349E">
      <w:pPr>
        <w:pStyle w:val="BodyText"/>
        <w:spacing w:before="5"/>
        <w:rPr>
          <w:sz w:val="17"/>
        </w:rPr>
      </w:pPr>
    </w:p>
    <w:p w14:paraId="59EFDB7B" w14:textId="77777777" w:rsidR="00A6349E" w:rsidRDefault="00806631">
      <w:pPr>
        <w:pStyle w:val="ListParagraph"/>
        <w:numPr>
          <w:ilvl w:val="0"/>
          <w:numId w:val="9"/>
        </w:numPr>
        <w:tabs>
          <w:tab w:val="left" w:pos="693"/>
          <w:tab w:val="left" w:pos="694"/>
        </w:tabs>
        <w:rPr>
          <w:sz w:val="20"/>
        </w:rPr>
      </w:pPr>
      <w:r>
        <w:rPr>
          <w:sz w:val="20"/>
        </w:rPr>
        <w:t>consumers have the information they need to make informed</w:t>
      </w:r>
      <w:r>
        <w:rPr>
          <w:spacing w:val="-10"/>
          <w:sz w:val="20"/>
        </w:rPr>
        <w:t xml:space="preserve"> </w:t>
      </w:r>
      <w:r>
        <w:rPr>
          <w:sz w:val="20"/>
        </w:rPr>
        <w:t>decisions;</w:t>
      </w:r>
    </w:p>
    <w:p w14:paraId="61C3E801" w14:textId="77777777" w:rsidR="00A6349E" w:rsidRDefault="00806631">
      <w:pPr>
        <w:pStyle w:val="ListParagraph"/>
        <w:numPr>
          <w:ilvl w:val="0"/>
          <w:numId w:val="9"/>
        </w:numPr>
        <w:tabs>
          <w:tab w:val="left" w:pos="693"/>
          <w:tab w:val="left" w:pos="694"/>
        </w:tabs>
        <w:spacing w:before="117"/>
        <w:rPr>
          <w:sz w:val="20"/>
        </w:rPr>
      </w:pPr>
      <w:r>
        <w:rPr>
          <w:sz w:val="20"/>
        </w:rPr>
        <w:t>consumer privacy is protected and any risks associated with the release of data are managed;</w:t>
      </w:r>
      <w:r>
        <w:rPr>
          <w:spacing w:val="-21"/>
          <w:sz w:val="20"/>
        </w:rPr>
        <w:t xml:space="preserve"> </w:t>
      </w:r>
      <w:r>
        <w:rPr>
          <w:sz w:val="20"/>
        </w:rPr>
        <w:t>and</w:t>
      </w:r>
    </w:p>
    <w:p w14:paraId="33A864E7" w14:textId="77777777" w:rsidR="00A6349E" w:rsidRDefault="00806631">
      <w:pPr>
        <w:pStyle w:val="ListParagraph"/>
        <w:numPr>
          <w:ilvl w:val="0"/>
          <w:numId w:val="9"/>
        </w:numPr>
        <w:tabs>
          <w:tab w:val="left" w:pos="693"/>
          <w:tab w:val="left" w:pos="694"/>
        </w:tabs>
        <w:spacing w:before="122" w:line="237" w:lineRule="auto"/>
        <w:ind w:right="1715"/>
        <w:rPr>
          <w:sz w:val="20"/>
        </w:rPr>
      </w:pPr>
      <w:proofErr w:type="gramStart"/>
      <w:r>
        <w:rPr>
          <w:sz w:val="20"/>
        </w:rPr>
        <w:t>data</w:t>
      </w:r>
      <w:proofErr w:type="gramEnd"/>
      <w:r>
        <w:rPr>
          <w:sz w:val="20"/>
        </w:rPr>
        <w:t xml:space="preserve"> is provided in a format and via technology that delivers the information in an easy-to-use, cost effective and timely</w:t>
      </w:r>
      <w:r>
        <w:rPr>
          <w:spacing w:val="-7"/>
          <w:sz w:val="20"/>
        </w:rPr>
        <w:t xml:space="preserve"> </w:t>
      </w:r>
      <w:r>
        <w:rPr>
          <w:sz w:val="20"/>
        </w:rPr>
        <w:t>manner.</w:t>
      </w:r>
    </w:p>
    <w:p w14:paraId="5E33B307" w14:textId="77777777" w:rsidR="00A6349E" w:rsidRDefault="00A6349E">
      <w:pPr>
        <w:pStyle w:val="BodyText"/>
        <w:spacing w:before="4"/>
      </w:pPr>
    </w:p>
    <w:p w14:paraId="00680DD5" w14:textId="77777777" w:rsidR="00A6349E" w:rsidRDefault="00806631">
      <w:pPr>
        <w:pStyle w:val="BodyText"/>
        <w:spacing w:before="1" w:line="264" w:lineRule="auto"/>
        <w:ind w:left="352" w:right="1452"/>
      </w:pPr>
      <w:r>
        <w:t>These considerations are also aligned with the principles developed as part of the Open Banking Review, which are to create a framework that:</w:t>
      </w:r>
    </w:p>
    <w:p w14:paraId="32E74247" w14:textId="77777777" w:rsidR="00A6349E" w:rsidRDefault="00A6349E">
      <w:pPr>
        <w:pStyle w:val="BodyText"/>
        <w:spacing w:before="4"/>
        <w:rPr>
          <w:sz w:val="17"/>
        </w:rPr>
      </w:pPr>
    </w:p>
    <w:p w14:paraId="6CE6637A" w14:textId="77777777" w:rsidR="00A6349E" w:rsidRDefault="00806631">
      <w:pPr>
        <w:pStyle w:val="ListParagraph"/>
        <w:numPr>
          <w:ilvl w:val="0"/>
          <w:numId w:val="9"/>
        </w:numPr>
        <w:tabs>
          <w:tab w:val="left" w:pos="692"/>
          <w:tab w:val="left" w:pos="694"/>
        </w:tabs>
        <w:spacing w:before="1"/>
        <w:rPr>
          <w:sz w:val="20"/>
        </w:rPr>
      </w:pPr>
      <w:r>
        <w:rPr>
          <w:sz w:val="20"/>
        </w:rPr>
        <w:t>is customer</w:t>
      </w:r>
      <w:r>
        <w:rPr>
          <w:spacing w:val="-10"/>
          <w:sz w:val="20"/>
        </w:rPr>
        <w:t xml:space="preserve"> </w:t>
      </w:r>
      <w:proofErr w:type="spellStart"/>
      <w:r>
        <w:rPr>
          <w:sz w:val="20"/>
        </w:rPr>
        <w:t>focussed</w:t>
      </w:r>
      <w:proofErr w:type="spellEnd"/>
      <w:r>
        <w:rPr>
          <w:sz w:val="20"/>
        </w:rPr>
        <w:t>;</w:t>
      </w:r>
    </w:p>
    <w:p w14:paraId="5D8324B2" w14:textId="77777777" w:rsidR="00A6349E" w:rsidRDefault="00806631">
      <w:pPr>
        <w:pStyle w:val="ListParagraph"/>
        <w:numPr>
          <w:ilvl w:val="0"/>
          <w:numId w:val="9"/>
        </w:numPr>
        <w:tabs>
          <w:tab w:val="left" w:pos="692"/>
          <w:tab w:val="left" w:pos="694"/>
        </w:tabs>
        <w:spacing w:before="117"/>
        <w:rPr>
          <w:sz w:val="20"/>
        </w:rPr>
      </w:pPr>
      <w:r>
        <w:rPr>
          <w:sz w:val="20"/>
        </w:rPr>
        <w:t>promotes</w:t>
      </w:r>
      <w:r>
        <w:rPr>
          <w:spacing w:val="-15"/>
          <w:sz w:val="20"/>
        </w:rPr>
        <w:t xml:space="preserve"> </w:t>
      </w:r>
      <w:r>
        <w:rPr>
          <w:sz w:val="20"/>
        </w:rPr>
        <w:t>competition;</w:t>
      </w:r>
    </w:p>
    <w:p w14:paraId="0B23B7BB" w14:textId="77777777" w:rsidR="00A6349E" w:rsidRDefault="00806631">
      <w:pPr>
        <w:pStyle w:val="ListParagraph"/>
        <w:numPr>
          <w:ilvl w:val="0"/>
          <w:numId w:val="9"/>
        </w:numPr>
        <w:tabs>
          <w:tab w:val="left" w:pos="693"/>
          <w:tab w:val="left" w:pos="694"/>
        </w:tabs>
        <w:spacing w:before="120"/>
        <w:rPr>
          <w:sz w:val="20"/>
        </w:rPr>
      </w:pPr>
      <w:r>
        <w:rPr>
          <w:sz w:val="20"/>
        </w:rPr>
        <w:t>encourages innovation;</w:t>
      </w:r>
      <w:r>
        <w:rPr>
          <w:spacing w:val="-2"/>
          <w:sz w:val="20"/>
        </w:rPr>
        <w:t xml:space="preserve"> </w:t>
      </w:r>
      <w:r>
        <w:rPr>
          <w:sz w:val="20"/>
        </w:rPr>
        <w:t>and</w:t>
      </w:r>
    </w:p>
    <w:p w14:paraId="744C2618" w14:textId="77777777" w:rsidR="00A6349E" w:rsidRDefault="00806631">
      <w:pPr>
        <w:pStyle w:val="ListParagraph"/>
        <w:numPr>
          <w:ilvl w:val="0"/>
          <w:numId w:val="9"/>
        </w:numPr>
        <w:tabs>
          <w:tab w:val="left" w:pos="693"/>
          <w:tab w:val="left" w:pos="694"/>
        </w:tabs>
        <w:spacing w:before="117"/>
        <w:rPr>
          <w:sz w:val="20"/>
        </w:rPr>
      </w:pPr>
      <w:r>
        <w:rPr>
          <w:sz w:val="20"/>
        </w:rPr>
        <w:t>is efficient and</w:t>
      </w:r>
      <w:r>
        <w:rPr>
          <w:spacing w:val="-3"/>
          <w:sz w:val="20"/>
        </w:rPr>
        <w:t xml:space="preserve"> </w:t>
      </w:r>
      <w:r>
        <w:rPr>
          <w:sz w:val="20"/>
        </w:rPr>
        <w:t>fair</w:t>
      </w:r>
    </w:p>
    <w:p w14:paraId="285E6A85" w14:textId="77777777" w:rsidR="00A6349E" w:rsidRDefault="00806631">
      <w:pPr>
        <w:pStyle w:val="BodyText"/>
        <w:spacing w:before="119"/>
        <w:ind w:left="352"/>
      </w:pPr>
      <w:r>
        <w:t>Given the above, our proposed objective for the CDR rules as it relates to consumer energy data is:</w:t>
      </w:r>
    </w:p>
    <w:p w14:paraId="49293746" w14:textId="77777777" w:rsidR="00A6349E" w:rsidRDefault="00A6349E">
      <w:pPr>
        <w:pStyle w:val="BodyText"/>
        <w:spacing w:before="3"/>
        <w:rPr>
          <w:sz w:val="19"/>
        </w:rPr>
      </w:pPr>
    </w:p>
    <w:p w14:paraId="4D3A52CB" w14:textId="77777777" w:rsidR="00A6349E" w:rsidRDefault="00806631">
      <w:pPr>
        <w:spacing w:line="264" w:lineRule="auto"/>
        <w:ind w:left="1317" w:right="2029"/>
        <w:rPr>
          <w:sz w:val="18"/>
        </w:rPr>
      </w:pPr>
      <w:r>
        <w:rPr>
          <w:color w:val="008698"/>
          <w:sz w:val="18"/>
        </w:rPr>
        <w:t xml:space="preserve">To facilitate on-demand access by a consumer’s </w:t>
      </w:r>
      <w:proofErr w:type="spellStart"/>
      <w:r>
        <w:rPr>
          <w:color w:val="008698"/>
          <w:sz w:val="18"/>
        </w:rPr>
        <w:t>authorised</w:t>
      </w:r>
      <w:proofErr w:type="spellEnd"/>
      <w:r>
        <w:rPr>
          <w:color w:val="008698"/>
          <w:sz w:val="18"/>
        </w:rPr>
        <w:t xml:space="preserve"> accredited representative to consumer energy datasets in a manner that promotes the long-term interests of consumers.</w:t>
      </w:r>
    </w:p>
    <w:p w14:paraId="518711D5" w14:textId="77777777" w:rsidR="00A6349E" w:rsidRDefault="00A6349E">
      <w:pPr>
        <w:pStyle w:val="BodyText"/>
        <w:spacing w:before="7"/>
        <w:rPr>
          <w:sz w:val="17"/>
        </w:rPr>
      </w:pPr>
    </w:p>
    <w:p w14:paraId="45C3FB49" w14:textId="77777777" w:rsidR="00A6349E" w:rsidRDefault="00806631">
      <w:pPr>
        <w:pStyle w:val="BodyText"/>
        <w:ind w:left="352"/>
      </w:pPr>
      <w:r>
        <w:t>The key elements of the objective are:</w:t>
      </w:r>
    </w:p>
    <w:p w14:paraId="0A8BF05F" w14:textId="77777777" w:rsidR="00A6349E" w:rsidRDefault="00A6349E">
      <w:pPr>
        <w:sectPr w:rsidR="00A6349E">
          <w:headerReference w:type="default" r:id="rId40"/>
          <w:pgSz w:w="11910" w:h="16840"/>
          <w:pgMar w:top="1000" w:right="0" w:bottom="1480" w:left="780" w:header="714" w:footer="1217" w:gutter="0"/>
          <w:cols w:space="720"/>
        </w:sectPr>
      </w:pPr>
    </w:p>
    <w:p w14:paraId="35911F9D" w14:textId="77777777" w:rsidR="00A6349E" w:rsidRDefault="00A6349E">
      <w:pPr>
        <w:pStyle w:val="BodyText"/>
      </w:pPr>
    </w:p>
    <w:p w14:paraId="1B769F3B" w14:textId="77777777" w:rsidR="00A6349E" w:rsidRDefault="00A6349E">
      <w:pPr>
        <w:pStyle w:val="BodyText"/>
      </w:pPr>
    </w:p>
    <w:p w14:paraId="30C76211" w14:textId="77777777" w:rsidR="00A6349E" w:rsidRDefault="00A6349E">
      <w:pPr>
        <w:pStyle w:val="BodyText"/>
        <w:spacing w:before="6"/>
        <w:rPr>
          <w:sz w:val="23"/>
        </w:rPr>
      </w:pPr>
    </w:p>
    <w:p w14:paraId="6C09F286" w14:textId="77777777" w:rsidR="00A6349E" w:rsidRDefault="00806631">
      <w:pPr>
        <w:pStyle w:val="ListParagraph"/>
        <w:numPr>
          <w:ilvl w:val="0"/>
          <w:numId w:val="9"/>
        </w:numPr>
        <w:tabs>
          <w:tab w:val="left" w:pos="693"/>
          <w:tab w:val="left" w:pos="694"/>
        </w:tabs>
        <w:spacing w:before="100"/>
        <w:ind w:right="1292"/>
        <w:rPr>
          <w:sz w:val="20"/>
        </w:rPr>
      </w:pPr>
      <w:bookmarkStart w:id="70" w:name="_bookmark42"/>
      <w:bookmarkEnd w:id="70"/>
      <w:proofErr w:type="gramStart"/>
      <w:r>
        <w:rPr>
          <w:sz w:val="20"/>
        </w:rPr>
        <w:t>the</w:t>
      </w:r>
      <w:proofErr w:type="gramEnd"/>
      <w:r>
        <w:rPr>
          <w:sz w:val="20"/>
        </w:rPr>
        <w:t xml:space="preserve"> facilitation of </w:t>
      </w:r>
      <w:r>
        <w:rPr>
          <w:i/>
          <w:sz w:val="20"/>
          <w:u w:val="single"/>
        </w:rPr>
        <w:t>on-demand access</w:t>
      </w:r>
      <w:r>
        <w:rPr>
          <w:sz w:val="20"/>
        </w:rPr>
        <w:t>, to ensure that third-party data providers are able to immediately respond to consumers’ requests for their services. This acknowledges that many data related services are likely to be most valued by consumers at the point when they are making a decision or investigating options about energy product</w:t>
      </w:r>
      <w:r>
        <w:rPr>
          <w:spacing w:val="-3"/>
          <w:sz w:val="20"/>
        </w:rPr>
        <w:t xml:space="preserve"> </w:t>
      </w:r>
      <w:r>
        <w:rPr>
          <w:sz w:val="20"/>
        </w:rPr>
        <w:t>offerings;</w:t>
      </w:r>
    </w:p>
    <w:p w14:paraId="54AA0267" w14:textId="77777777" w:rsidR="00A6349E" w:rsidRDefault="00806631">
      <w:pPr>
        <w:pStyle w:val="ListParagraph"/>
        <w:numPr>
          <w:ilvl w:val="0"/>
          <w:numId w:val="9"/>
        </w:numPr>
        <w:tabs>
          <w:tab w:val="left" w:pos="693"/>
          <w:tab w:val="left" w:pos="694"/>
        </w:tabs>
        <w:spacing w:before="122" w:line="235" w:lineRule="auto"/>
        <w:ind w:right="1327"/>
        <w:rPr>
          <w:sz w:val="20"/>
        </w:rPr>
      </w:pPr>
      <w:r>
        <w:rPr>
          <w:sz w:val="20"/>
        </w:rPr>
        <w:t xml:space="preserve">by a consumer’s </w:t>
      </w:r>
      <w:proofErr w:type="spellStart"/>
      <w:r>
        <w:rPr>
          <w:i/>
          <w:sz w:val="20"/>
          <w:u w:val="single"/>
        </w:rPr>
        <w:t>authorised</w:t>
      </w:r>
      <w:proofErr w:type="spellEnd"/>
      <w:r>
        <w:rPr>
          <w:i/>
          <w:sz w:val="20"/>
          <w:u w:val="single"/>
        </w:rPr>
        <w:t xml:space="preserve"> accredited representative</w:t>
      </w:r>
      <w:r>
        <w:rPr>
          <w:sz w:val="20"/>
        </w:rPr>
        <w:t xml:space="preserve">, to acknowledge the importance of an accredited representative being </w:t>
      </w:r>
      <w:proofErr w:type="spellStart"/>
      <w:r>
        <w:rPr>
          <w:sz w:val="20"/>
        </w:rPr>
        <w:t>authorised</w:t>
      </w:r>
      <w:proofErr w:type="spellEnd"/>
      <w:r>
        <w:rPr>
          <w:sz w:val="20"/>
        </w:rPr>
        <w:t xml:space="preserve"> by the consumer to provide</w:t>
      </w:r>
      <w:r>
        <w:rPr>
          <w:spacing w:val="-8"/>
          <w:sz w:val="20"/>
        </w:rPr>
        <w:t xml:space="preserve"> </w:t>
      </w:r>
      <w:r>
        <w:rPr>
          <w:sz w:val="20"/>
        </w:rPr>
        <w:t>advice;</w:t>
      </w:r>
    </w:p>
    <w:p w14:paraId="192B0FD9" w14:textId="77777777" w:rsidR="00A6349E" w:rsidRDefault="00806631">
      <w:pPr>
        <w:pStyle w:val="ListParagraph"/>
        <w:numPr>
          <w:ilvl w:val="0"/>
          <w:numId w:val="9"/>
        </w:numPr>
        <w:tabs>
          <w:tab w:val="left" w:pos="693"/>
          <w:tab w:val="left" w:pos="694"/>
        </w:tabs>
        <w:spacing w:before="124"/>
        <w:ind w:right="1180"/>
        <w:rPr>
          <w:sz w:val="20"/>
        </w:rPr>
      </w:pPr>
      <w:r>
        <w:rPr>
          <w:sz w:val="20"/>
        </w:rPr>
        <w:t xml:space="preserve">to </w:t>
      </w:r>
      <w:r>
        <w:rPr>
          <w:i/>
          <w:sz w:val="20"/>
          <w:u w:val="single"/>
        </w:rPr>
        <w:t>consumer energy datasets</w:t>
      </w:r>
      <w:r>
        <w:rPr>
          <w:sz w:val="20"/>
        </w:rPr>
        <w:t>, which is intended to encompass both the customer’s current right of access to data that is collected via a customer’s meter (</w:t>
      </w:r>
      <w:proofErr w:type="spellStart"/>
      <w:r>
        <w:rPr>
          <w:sz w:val="20"/>
        </w:rPr>
        <w:t>ie</w:t>
      </w:r>
      <w:proofErr w:type="spellEnd"/>
      <w:r>
        <w:rPr>
          <w:sz w:val="20"/>
        </w:rPr>
        <w:t>, metering data), and other consumer electricity or gas data that might be needed to facilitate the provision of innovative value-added services to consumers;</w:t>
      </w:r>
      <w:r>
        <w:rPr>
          <w:spacing w:val="-2"/>
          <w:sz w:val="20"/>
        </w:rPr>
        <w:t xml:space="preserve"> </w:t>
      </w:r>
      <w:r>
        <w:rPr>
          <w:sz w:val="20"/>
        </w:rPr>
        <w:t>and</w:t>
      </w:r>
    </w:p>
    <w:p w14:paraId="240BB6EC" w14:textId="77777777" w:rsidR="00A6349E" w:rsidRDefault="00806631">
      <w:pPr>
        <w:pStyle w:val="ListParagraph"/>
        <w:numPr>
          <w:ilvl w:val="0"/>
          <w:numId w:val="9"/>
        </w:numPr>
        <w:tabs>
          <w:tab w:val="left" w:pos="693"/>
          <w:tab w:val="left" w:pos="694"/>
        </w:tabs>
        <w:spacing w:before="118"/>
        <w:ind w:right="1203"/>
        <w:rPr>
          <w:sz w:val="20"/>
        </w:rPr>
      </w:pPr>
      <w:proofErr w:type="gramStart"/>
      <w:r>
        <w:rPr>
          <w:sz w:val="20"/>
        </w:rPr>
        <w:t>promote</w:t>
      </w:r>
      <w:proofErr w:type="gramEnd"/>
      <w:r>
        <w:rPr>
          <w:sz w:val="20"/>
        </w:rPr>
        <w:t xml:space="preserve"> the </w:t>
      </w:r>
      <w:r>
        <w:rPr>
          <w:i/>
          <w:sz w:val="20"/>
          <w:u w:val="single"/>
        </w:rPr>
        <w:t>long-term interests of consumers</w:t>
      </w:r>
      <w:r>
        <w:rPr>
          <w:i/>
          <w:sz w:val="20"/>
        </w:rPr>
        <w:t xml:space="preserve"> </w:t>
      </w:r>
      <w:r>
        <w:rPr>
          <w:sz w:val="20"/>
        </w:rPr>
        <w:t>encompasses the technology and innovation will likely change over time. The long-term interest would also include a wide range of consumer benefits and take into consideration consumer data privacy and consent requirements, so that appropriate safe guards are in place to manage consumer</w:t>
      </w:r>
      <w:r>
        <w:rPr>
          <w:spacing w:val="-3"/>
          <w:sz w:val="20"/>
        </w:rPr>
        <w:t xml:space="preserve"> </w:t>
      </w:r>
      <w:r>
        <w:rPr>
          <w:sz w:val="20"/>
        </w:rPr>
        <w:t>privacy.</w:t>
      </w:r>
    </w:p>
    <w:p w14:paraId="70755353" w14:textId="77777777" w:rsidR="00A6349E" w:rsidRDefault="00A6349E">
      <w:pPr>
        <w:pStyle w:val="BodyText"/>
        <w:spacing w:before="3"/>
      </w:pPr>
    </w:p>
    <w:p w14:paraId="600A7DF4" w14:textId="77777777" w:rsidR="00A6349E" w:rsidRDefault="00806631">
      <w:pPr>
        <w:pStyle w:val="BodyText"/>
        <w:spacing w:line="264" w:lineRule="auto"/>
        <w:ind w:left="352" w:right="1387"/>
      </w:pPr>
      <w:r>
        <w:t>Importantly, the CDR framework is unclear in terms of its application to consumers wanting to access their own data directly. We believe that it is important for the CDR framework to be clearer about how it is to be applied to consumers accessing data directly. In the context of the energy sector, this is likely to include different requirements for the verification of identity when consumers are seeking direct access to data.</w:t>
      </w:r>
    </w:p>
    <w:p w14:paraId="0D8EDB93" w14:textId="77777777" w:rsidR="00A6349E" w:rsidRDefault="00A6349E">
      <w:pPr>
        <w:pStyle w:val="BodyText"/>
        <w:spacing w:before="5"/>
        <w:rPr>
          <w:sz w:val="17"/>
        </w:rPr>
      </w:pPr>
    </w:p>
    <w:p w14:paraId="3C8A5964" w14:textId="77777777" w:rsidR="00A6349E" w:rsidRDefault="00806631">
      <w:pPr>
        <w:pStyle w:val="BodyText"/>
        <w:spacing w:line="264" w:lineRule="auto"/>
        <w:ind w:left="352" w:right="1130"/>
      </w:pPr>
      <w:r>
        <w:t>Alternatively, the NERs could be changed to provide specific rights to consumers of datasets that become designated by the CDR, over time. However, this would not address the problem of consumers outside of the NEM having a right to access their own data.</w:t>
      </w:r>
    </w:p>
    <w:p w14:paraId="229413A4" w14:textId="77777777" w:rsidR="00A6349E" w:rsidRDefault="00A6349E">
      <w:pPr>
        <w:pStyle w:val="BodyText"/>
        <w:spacing w:before="3"/>
        <w:rPr>
          <w:sz w:val="17"/>
        </w:rPr>
      </w:pPr>
    </w:p>
    <w:p w14:paraId="25C24AE7" w14:textId="77777777" w:rsidR="00A6349E" w:rsidRDefault="00806631">
      <w:pPr>
        <w:pStyle w:val="BodyText"/>
        <w:spacing w:line="266" w:lineRule="auto"/>
        <w:ind w:left="352" w:right="1753"/>
        <w:rPr>
          <w:sz w:val="13"/>
        </w:rPr>
      </w:pPr>
      <w:r>
        <w:t>Finally, stakeholders were strongly supportive of the proposed objective for the consumer energy data scheme as outlined in our discussion paper. The Consumer Action Law Centre indicated that it</w:t>
      </w:r>
      <w:proofErr w:type="gramStart"/>
      <w:r>
        <w:t>:</w:t>
      </w:r>
      <w:proofErr w:type="gramEnd"/>
      <w:r w:rsidR="00C3434B">
        <w:fldChar w:fldCharType="begin"/>
      </w:r>
      <w:r w:rsidR="00C3434B">
        <w:instrText xml:space="preserve"> HYPERLINK \l "_bookmark42" </w:instrText>
      </w:r>
      <w:r w:rsidR="00C3434B">
        <w:fldChar w:fldCharType="separate"/>
      </w:r>
      <w:r>
        <w:rPr>
          <w:position w:val="6"/>
          <w:sz w:val="13"/>
        </w:rPr>
        <w:t>26</w:t>
      </w:r>
      <w:r w:rsidR="00C3434B">
        <w:rPr>
          <w:position w:val="6"/>
          <w:sz w:val="13"/>
        </w:rPr>
        <w:fldChar w:fldCharType="end"/>
      </w:r>
    </w:p>
    <w:p w14:paraId="29C04EF8" w14:textId="77777777" w:rsidR="00A6349E" w:rsidRDefault="00806631">
      <w:pPr>
        <w:spacing w:before="197" w:line="264" w:lineRule="auto"/>
        <w:ind w:left="1317" w:right="2095"/>
        <w:jc w:val="both"/>
        <w:rPr>
          <w:sz w:val="18"/>
        </w:rPr>
      </w:pPr>
      <w:r>
        <w:rPr>
          <w:color w:val="008698"/>
          <w:sz w:val="18"/>
        </w:rPr>
        <w:t xml:space="preserve">…supports the objective, noting that the need for immediate access to accurate, reliable data at the point at which a consumer is making a product choice (or an </w:t>
      </w:r>
      <w:proofErr w:type="spellStart"/>
      <w:r>
        <w:rPr>
          <w:color w:val="008698"/>
          <w:sz w:val="18"/>
        </w:rPr>
        <w:t>authorised</w:t>
      </w:r>
      <w:proofErr w:type="spellEnd"/>
      <w:r>
        <w:rPr>
          <w:color w:val="008698"/>
          <w:sz w:val="18"/>
        </w:rPr>
        <w:t xml:space="preserve"> representative is identifying</w:t>
      </w:r>
      <w:r>
        <w:rPr>
          <w:color w:val="008698"/>
          <w:spacing w:val="-4"/>
          <w:sz w:val="18"/>
        </w:rPr>
        <w:t xml:space="preserve"> </w:t>
      </w:r>
      <w:r>
        <w:rPr>
          <w:color w:val="008698"/>
          <w:sz w:val="18"/>
        </w:rPr>
        <w:t>a</w:t>
      </w:r>
      <w:r>
        <w:rPr>
          <w:color w:val="008698"/>
          <w:spacing w:val="-6"/>
          <w:sz w:val="18"/>
        </w:rPr>
        <w:t xml:space="preserve"> </w:t>
      </w:r>
      <w:r>
        <w:rPr>
          <w:color w:val="008698"/>
          <w:sz w:val="18"/>
        </w:rPr>
        <w:t>choice</w:t>
      </w:r>
      <w:r>
        <w:rPr>
          <w:color w:val="008698"/>
          <w:spacing w:val="-4"/>
          <w:sz w:val="18"/>
        </w:rPr>
        <w:t xml:space="preserve"> </w:t>
      </w:r>
      <w:r>
        <w:rPr>
          <w:color w:val="008698"/>
          <w:sz w:val="18"/>
        </w:rPr>
        <w:t>for</w:t>
      </w:r>
      <w:r>
        <w:rPr>
          <w:color w:val="008698"/>
          <w:spacing w:val="-3"/>
          <w:sz w:val="18"/>
        </w:rPr>
        <w:t xml:space="preserve"> </w:t>
      </w:r>
      <w:r>
        <w:rPr>
          <w:color w:val="008698"/>
          <w:sz w:val="18"/>
        </w:rPr>
        <w:t>them)</w:t>
      </w:r>
      <w:r>
        <w:rPr>
          <w:color w:val="008698"/>
          <w:spacing w:val="-7"/>
          <w:sz w:val="18"/>
        </w:rPr>
        <w:t xml:space="preserve"> </w:t>
      </w:r>
      <w:r>
        <w:rPr>
          <w:color w:val="008698"/>
          <w:sz w:val="18"/>
        </w:rPr>
        <w:t>is</w:t>
      </w:r>
      <w:r>
        <w:rPr>
          <w:color w:val="008698"/>
          <w:spacing w:val="-3"/>
          <w:sz w:val="18"/>
        </w:rPr>
        <w:t xml:space="preserve"> </w:t>
      </w:r>
      <w:r>
        <w:rPr>
          <w:color w:val="008698"/>
          <w:sz w:val="18"/>
        </w:rPr>
        <w:t>imperative.</w:t>
      </w:r>
      <w:r>
        <w:rPr>
          <w:color w:val="008698"/>
          <w:spacing w:val="-3"/>
          <w:sz w:val="18"/>
        </w:rPr>
        <w:t xml:space="preserve"> </w:t>
      </w:r>
      <w:r>
        <w:rPr>
          <w:color w:val="008698"/>
          <w:sz w:val="18"/>
        </w:rPr>
        <w:t>At</w:t>
      </w:r>
      <w:r>
        <w:rPr>
          <w:color w:val="008698"/>
          <w:spacing w:val="-4"/>
          <w:sz w:val="18"/>
        </w:rPr>
        <w:t xml:space="preserve"> </w:t>
      </w:r>
      <w:r>
        <w:rPr>
          <w:color w:val="008698"/>
          <w:sz w:val="18"/>
        </w:rPr>
        <w:t>the</w:t>
      </w:r>
      <w:r>
        <w:rPr>
          <w:color w:val="008698"/>
          <w:spacing w:val="-4"/>
          <w:sz w:val="18"/>
        </w:rPr>
        <w:t xml:space="preserve"> </w:t>
      </w:r>
      <w:r>
        <w:rPr>
          <w:color w:val="008698"/>
          <w:sz w:val="18"/>
        </w:rPr>
        <w:t>same</w:t>
      </w:r>
      <w:r>
        <w:rPr>
          <w:color w:val="008698"/>
          <w:spacing w:val="-4"/>
          <w:sz w:val="18"/>
        </w:rPr>
        <w:t xml:space="preserve"> </w:t>
      </w:r>
      <w:r>
        <w:rPr>
          <w:color w:val="008698"/>
          <w:sz w:val="18"/>
        </w:rPr>
        <w:t>time,</w:t>
      </w:r>
      <w:r>
        <w:rPr>
          <w:color w:val="008698"/>
          <w:spacing w:val="-3"/>
          <w:sz w:val="18"/>
        </w:rPr>
        <w:t xml:space="preserve"> </w:t>
      </w:r>
      <w:r>
        <w:rPr>
          <w:color w:val="008698"/>
          <w:sz w:val="18"/>
        </w:rPr>
        <w:t>this</w:t>
      </w:r>
      <w:r>
        <w:rPr>
          <w:color w:val="008698"/>
          <w:spacing w:val="-3"/>
          <w:sz w:val="18"/>
        </w:rPr>
        <w:t xml:space="preserve"> </w:t>
      </w:r>
      <w:r>
        <w:rPr>
          <w:color w:val="008698"/>
          <w:sz w:val="18"/>
        </w:rPr>
        <w:t>creates</w:t>
      </w:r>
      <w:r>
        <w:rPr>
          <w:color w:val="008698"/>
          <w:spacing w:val="-3"/>
          <w:sz w:val="18"/>
        </w:rPr>
        <w:t xml:space="preserve"> </w:t>
      </w:r>
      <w:r>
        <w:rPr>
          <w:color w:val="008698"/>
          <w:sz w:val="18"/>
        </w:rPr>
        <w:t>a</w:t>
      </w:r>
      <w:r>
        <w:rPr>
          <w:color w:val="008698"/>
          <w:spacing w:val="-3"/>
          <w:sz w:val="18"/>
        </w:rPr>
        <w:t xml:space="preserve"> </w:t>
      </w:r>
      <w:r>
        <w:rPr>
          <w:color w:val="008698"/>
          <w:sz w:val="18"/>
        </w:rPr>
        <w:t>tension</w:t>
      </w:r>
      <w:r>
        <w:rPr>
          <w:color w:val="008698"/>
          <w:spacing w:val="-4"/>
          <w:sz w:val="18"/>
        </w:rPr>
        <w:t xml:space="preserve"> </w:t>
      </w:r>
      <w:r>
        <w:rPr>
          <w:color w:val="008698"/>
          <w:sz w:val="18"/>
        </w:rPr>
        <w:t>with</w:t>
      </w:r>
      <w:r>
        <w:rPr>
          <w:color w:val="008698"/>
          <w:spacing w:val="-5"/>
          <w:sz w:val="18"/>
        </w:rPr>
        <w:t xml:space="preserve"> </w:t>
      </w:r>
      <w:r>
        <w:rPr>
          <w:color w:val="008698"/>
          <w:sz w:val="18"/>
        </w:rPr>
        <w:t>the</w:t>
      </w:r>
      <w:r>
        <w:rPr>
          <w:color w:val="008698"/>
          <w:spacing w:val="-4"/>
          <w:sz w:val="18"/>
        </w:rPr>
        <w:t xml:space="preserve"> </w:t>
      </w:r>
      <w:r>
        <w:rPr>
          <w:color w:val="008698"/>
          <w:sz w:val="18"/>
        </w:rPr>
        <w:t>need to</w:t>
      </w:r>
      <w:r>
        <w:rPr>
          <w:color w:val="008698"/>
          <w:spacing w:val="-3"/>
          <w:sz w:val="18"/>
        </w:rPr>
        <w:t xml:space="preserve"> </w:t>
      </w:r>
      <w:r>
        <w:rPr>
          <w:color w:val="008698"/>
          <w:sz w:val="18"/>
        </w:rPr>
        <w:t>ensure</w:t>
      </w:r>
      <w:r>
        <w:rPr>
          <w:color w:val="008698"/>
          <w:spacing w:val="-2"/>
          <w:sz w:val="18"/>
        </w:rPr>
        <w:t xml:space="preserve"> </w:t>
      </w:r>
      <w:r>
        <w:rPr>
          <w:color w:val="008698"/>
          <w:sz w:val="18"/>
        </w:rPr>
        <w:t>privacy</w:t>
      </w:r>
      <w:r>
        <w:rPr>
          <w:color w:val="008698"/>
          <w:spacing w:val="-4"/>
          <w:sz w:val="18"/>
        </w:rPr>
        <w:t xml:space="preserve"> </w:t>
      </w:r>
      <w:r>
        <w:rPr>
          <w:color w:val="008698"/>
          <w:sz w:val="18"/>
        </w:rPr>
        <w:t>obligations</w:t>
      </w:r>
      <w:r>
        <w:rPr>
          <w:color w:val="008698"/>
          <w:spacing w:val="-2"/>
          <w:sz w:val="18"/>
        </w:rPr>
        <w:t xml:space="preserve"> </w:t>
      </w:r>
      <w:r>
        <w:rPr>
          <w:color w:val="008698"/>
          <w:sz w:val="18"/>
        </w:rPr>
        <w:t>are</w:t>
      </w:r>
      <w:r>
        <w:rPr>
          <w:color w:val="008698"/>
          <w:spacing w:val="-2"/>
          <w:sz w:val="18"/>
        </w:rPr>
        <w:t xml:space="preserve"> </w:t>
      </w:r>
      <w:r>
        <w:rPr>
          <w:color w:val="008698"/>
          <w:sz w:val="18"/>
        </w:rPr>
        <w:t>respected</w:t>
      </w:r>
      <w:proofErr w:type="gramStart"/>
      <w:r>
        <w:rPr>
          <w:color w:val="008698"/>
          <w:sz w:val="18"/>
        </w:rPr>
        <w:t>,…</w:t>
      </w:r>
      <w:proofErr w:type="gramEnd"/>
      <w:r>
        <w:rPr>
          <w:color w:val="008698"/>
          <w:spacing w:val="-8"/>
          <w:sz w:val="18"/>
        </w:rPr>
        <w:t xml:space="preserve"> </w:t>
      </w:r>
      <w:r>
        <w:rPr>
          <w:color w:val="008698"/>
          <w:spacing w:val="2"/>
          <w:sz w:val="18"/>
        </w:rPr>
        <w:t>We</w:t>
      </w:r>
      <w:r>
        <w:rPr>
          <w:color w:val="008698"/>
          <w:spacing w:val="-5"/>
          <w:sz w:val="18"/>
        </w:rPr>
        <w:t xml:space="preserve"> </w:t>
      </w:r>
      <w:r>
        <w:rPr>
          <w:color w:val="008698"/>
          <w:sz w:val="18"/>
        </w:rPr>
        <w:t>further</w:t>
      </w:r>
      <w:r>
        <w:rPr>
          <w:color w:val="008698"/>
          <w:spacing w:val="-4"/>
          <w:sz w:val="18"/>
        </w:rPr>
        <w:t xml:space="preserve"> </w:t>
      </w:r>
      <w:r>
        <w:rPr>
          <w:color w:val="008698"/>
          <w:sz w:val="18"/>
        </w:rPr>
        <w:t>note</w:t>
      </w:r>
      <w:r>
        <w:rPr>
          <w:color w:val="008698"/>
          <w:spacing w:val="-3"/>
          <w:sz w:val="18"/>
        </w:rPr>
        <w:t xml:space="preserve"> </w:t>
      </w:r>
      <w:r>
        <w:rPr>
          <w:color w:val="008698"/>
          <w:sz w:val="18"/>
        </w:rPr>
        <w:t>(as</w:t>
      </w:r>
      <w:r>
        <w:rPr>
          <w:color w:val="008698"/>
          <w:spacing w:val="-2"/>
          <w:sz w:val="18"/>
        </w:rPr>
        <w:t xml:space="preserve"> </w:t>
      </w:r>
      <w:r>
        <w:rPr>
          <w:color w:val="008698"/>
          <w:sz w:val="18"/>
        </w:rPr>
        <w:t>the</w:t>
      </w:r>
      <w:r>
        <w:rPr>
          <w:color w:val="008698"/>
          <w:spacing w:val="-5"/>
          <w:sz w:val="18"/>
        </w:rPr>
        <w:t xml:space="preserve"> </w:t>
      </w:r>
      <w:r>
        <w:rPr>
          <w:color w:val="008698"/>
          <w:sz w:val="18"/>
        </w:rPr>
        <w:t>paper</w:t>
      </w:r>
      <w:r>
        <w:rPr>
          <w:color w:val="008698"/>
          <w:spacing w:val="-3"/>
          <w:sz w:val="18"/>
        </w:rPr>
        <w:t xml:space="preserve"> </w:t>
      </w:r>
      <w:r>
        <w:rPr>
          <w:color w:val="008698"/>
          <w:sz w:val="18"/>
        </w:rPr>
        <w:t>does)</w:t>
      </w:r>
      <w:r>
        <w:rPr>
          <w:color w:val="008698"/>
          <w:spacing w:val="-3"/>
          <w:sz w:val="18"/>
        </w:rPr>
        <w:t xml:space="preserve"> </w:t>
      </w:r>
      <w:r>
        <w:rPr>
          <w:color w:val="008698"/>
          <w:sz w:val="18"/>
        </w:rPr>
        <w:t>that</w:t>
      </w:r>
      <w:r>
        <w:rPr>
          <w:color w:val="008698"/>
          <w:spacing w:val="-5"/>
          <w:sz w:val="18"/>
        </w:rPr>
        <w:t xml:space="preserve"> </w:t>
      </w:r>
      <w:r>
        <w:rPr>
          <w:color w:val="008698"/>
          <w:sz w:val="18"/>
        </w:rPr>
        <w:t>access</w:t>
      </w:r>
      <w:r>
        <w:rPr>
          <w:color w:val="008698"/>
          <w:spacing w:val="-4"/>
          <w:sz w:val="18"/>
        </w:rPr>
        <w:t xml:space="preserve"> </w:t>
      </w:r>
      <w:r>
        <w:rPr>
          <w:color w:val="008698"/>
          <w:sz w:val="18"/>
        </w:rPr>
        <w:t>to historical data is essential for consumers to make truly informed</w:t>
      </w:r>
      <w:r>
        <w:rPr>
          <w:color w:val="008698"/>
          <w:spacing w:val="-12"/>
          <w:sz w:val="18"/>
        </w:rPr>
        <w:t xml:space="preserve"> </w:t>
      </w:r>
      <w:r>
        <w:rPr>
          <w:color w:val="008698"/>
          <w:sz w:val="18"/>
        </w:rPr>
        <w:t>decisions.</w:t>
      </w:r>
    </w:p>
    <w:p w14:paraId="51A24BC5" w14:textId="77777777" w:rsidR="00A6349E" w:rsidRDefault="00806631">
      <w:pPr>
        <w:pStyle w:val="BodyText"/>
        <w:spacing w:before="5"/>
        <w:rPr>
          <w:sz w:val="15"/>
        </w:rPr>
      </w:pPr>
      <w:r>
        <w:rPr>
          <w:noProof/>
          <w:lang w:val="en-AU" w:eastAsia="en-AU"/>
        </w:rPr>
        <mc:AlternateContent>
          <mc:Choice Requires="wps">
            <w:drawing>
              <wp:anchor distT="0" distB="0" distL="0" distR="0" simplePos="0" relativeHeight="251665920" behindDoc="1" locked="0" layoutInCell="1" allowOverlap="1" wp14:anchorId="0AB464A5" wp14:editId="4585BA39">
                <wp:simplePos x="0" y="0"/>
                <wp:positionH relativeFrom="page">
                  <wp:posOffset>707390</wp:posOffset>
                </wp:positionH>
                <wp:positionV relativeFrom="paragraph">
                  <wp:posOffset>128270</wp:posOffset>
                </wp:positionV>
                <wp:extent cx="6289675" cy="1370330"/>
                <wp:effectExtent l="2540" t="4445" r="3810" b="0"/>
                <wp:wrapTopAndBottom/>
                <wp:docPr id="2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1370330"/>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D3D0C" w14:textId="77777777" w:rsidR="00A6349E" w:rsidRDefault="00A6349E">
                            <w:pPr>
                              <w:pStyle w:val="BodyText"/>
                              <w:spacing w:before="11"/>
                              <w:rPr>
                                <w:sz w:val="18"/>
                              </w:rPr>
                            </w:pPr>
                          </w:p>
                          <w:p w14:paraId="38CBCF59" w14:textId="77777777" w:rsidR="00A6349E" w:rsidRDefault="00806631">
                            <w:pPr>
                              <w:pStyle w:val="BodyText"/>
                              <w:spacing w:line="264" w:lineRule="auto"/>
                              <w:ind w:left="247" w:right="508"/>
                              <w:jc w:val="both"/>
                            </w:pPr>
                            <w:r>
                              <w:rPr>
                                <w:b/>
                                <w:color w:val="008698"/>
                              </w:rPr>
                              <w:t xml:space="preserve">Recommendation 5: </w:t>
                            </w:r>
                            <w:r>
                              <w:rPr>
                                <w:color w:val="008698"/>
                              </w:rPr>
                              <w:t xml:space="preserve">The objective for the Consumer Data Right rules as it relates to consumer energy data should be ‘to facilitate on-demand access by a consumer’s </w:t>
                            </w:r>
                            <w:proofErr w:type="spellStart"/>
                            <w:r>
                              <w:rPr>
                                <w:color w:val="008698"/>
                              </w:rPr>
                              <w:t>authorised</w:t>
                            </w:r>
                            <w:proofErr w:type="spellEnd"/>
                            <w:r>
                              <w:rPr>
                                <w:color w:val="008698"/>
                              </w:rPr>
                              <w:t xml:space="preserve"> accredited representative to consumer energy datasets in a manner that promotes the long-term interests of consumers.</w:t>
                            </w:r>
                          </w:p>
                          <w:p w14:paraId="7DDE68F0" w14:textId="77777777" w:rsidR="00A6349E" w:rsidRDefault="00A6349E">
                            <w:pPr>
                              <w:pStyle w:val="BodyText"/>
                              <w:spacing w:before="3"/>
                              <w:rPr>
                                <w:sz w:val="17"/>
                              </w:rPr>
                            </w:pPr>
                          </w:p>
                          <w:p w14:paraId="586CB6B2" w14:textId="77777777" w:rsidR="00A6349E" w:rsidRDefault="00806631">
                            <w:pPr>
                              <w:pStyle w:val="BodyText"/>
                              <w:spacing w:line="264" w:lineRule="auto"/>
                              <w:ind w:left="247" w:right="399"/>
                            </w:pPr>
                            <w:r>
                              <w:rPr>
                                <w:b/>
                                <w:color w:val="008698"/>
                              </w:rPr>
                              <w:t xml:space="preserve">Recommendation 6: </w:t>
                            </w:r>
                            <w:r>
                              <w:rPr>
                                <w:color w:val="008698"/>
                              </w:rPr>
                              <w:t>Consideration should be given to clarifying how the Consumer Data Right framework is applied to provide consumers with a right to directly access any consumer energy dataset subject to the Consumer Data Right from a designated data provider.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6" o:spid="_x0000_s1055" type="#_x0000_t202" style="position:absolute;margin-left:55.7pt;margin-top:10.1pt;width:495.25pt;height:107.9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" fillcolor="#e6eaec" stroked="f">
                <v:textbox inset="0,0,0,0">
                  <w:txbxContent>
                    <w:p w:rsidR="00A6349E" w:rsidRDefault="00A6349E">
                      <w:pPr>
                        <w:pStyle w:val="BodyText"/>
                        <w:spacing w:before="11"/>
                        <w:rPr>
                          <w:sz w:val="18"/>
                        </w:rPr>
                      </w:pPr>
                    </w:p>
                    <w:p w:rsidR="00A6349E" w:rsidRDefault="00806631">
                      <w:pPr>
                        <w:pStyle w:val="BodyText"/>
                        <w:spacing w:line="264" w:lineRule="auto"/>
                        <w:ind w:left="247" w:right="508"/>
                        <w:jc w:val="both"/>
                      </w:pPr>
                      <w:r>
                        <w:rPr>
                          <w:b/>
                          <w:color w:val="008698"/>
                        </w:rPr>
                        <w:t xml:space="preserve">Recommendation 5: </w:t>
                      </w:r>
                      <w:r>
                        <w:rPr>
                          <w:color w:val="008698"/>
                        </w:rPr>
                        <w:t>The objective for the Consumer Data Right rules as it relates to consumer energy data should be ‘to facilitate on-demand access by a consumer’s authorised accredited representative to consumer energy datasets in a manner that promotes the</w:t>
                      </w:r>
                      <w:r>
                        <w:rPr>
                          <w:color w:val="008698"/>
                        </w:rPr>
                        <w:t xml:space="preserve"> long-term interests of consumers.</w:t>
                      </w:r>
                    </w:p>
                    <w:p w:rsidR="00A6349E" w:rsidRDefault="00A6349E">
                      <w:pPr>
                        <w:pStyle w:val="BodyText"/>
                        <w:spacing w:before="3"/>
                        <w:rPr>
                          <w:sz w:val="17"/>
                        </w:rPr>
                      </w:pPr>
                    </w:p>
                    <w:p w:rsidR="00A6349E" w:rsidRDefault="00806631">
                      <w:pPr>
                        <w:pStyle w:val="BodyText"/>
                        <w:spacing w:line="264" w:lineRule="auto"/>
                        <w:ind w:left="247" w:right="399"/>
                      </w:pPr>
                      <w:r>
                        <w:rPr>
                          <w:b/>
                          <w:color w:val="008698"/>
                        </w:rPr>
                        <w:t xml:space="preserve">Recommendation 6: </w:t>
                      </w:r>
                      <w:r>
                        <w:rPr>
                          <w:color w:val="008698"/>
                        </w:rPr>
                        <w:t>Consideration should be given to clarifying how the Consumer Data Right framework is applied to provide consumers with a right to directly access any consumer energy dataset subject to the Consumer Data</w:t>
                      </w:r>
                      <w:r>
                        <w:rPr>
                          <w:color w:val="008698"/>
                        </w:rPr>
                        <w:t xml:space="preserve"> Right from a designated data provider.</w:t>
                      </w:r>
                    </w:p>
                  </w:txbxContent>
                </v:textbox>
                <w10:wrap type="topAndBottom" anchorx="page"/>
              </v:shape>
            </w:pict>
          </mc:Fallback>
        </mc:AlternateContent>
      </w:r>
    </w:p>
    <w:p w14:paraId="5A41AFF0" w14:textId="77777777" w:rsidR="00A6349E" w:rsidRDefault="00A6349E">
      <w:pPr>
        <w:pStyle w:val="BodyText"/>
        <w:spacing w:before="2"/>
        <w:rPr>
          <w:sz w:val="8"/>
        </w:rPr>
      </w:pPr>
    </w:p>
    <w:p w14:paraId="25076F31" w14:textId="77777777" w:rsidR="00A6349E" w:rsidRDefault="00806631">
      <w:pPr>
        <w:pStyle w:val="Heading2"/>
        <w:numPr>
          <w:ilvl w:val="1"/>
          <w:numId w:val="8"/>
        </w:numPr>
        <w:tabs>
          <w:tab w:val="left" w:pos="928"/>
          <w:tab w:val="left" w:pos="929"/>
        </w:tabs>
        <w:spacing w:before="90"/>
      </w:pPr>
      <w:bookmarkStart w:id="71" w:name="4.2_Verification_of_consent_procedures"/>
      <w:bookmarkStart w:id="72" w:name="_bookmark41"/>
      <w:bookmarkEnd w:id="71"/>
      <w:bookmarkEnd w:id="72"/>
      <w:r>
        <w:rPr>
          <w:color w:val="008698"/>
        </w:rPr>
        <w:t>Verification of consent</w:t>
      </w:r>
      <w:r>
        <w:rPr>
          <w:color w:val="008698"/>
          <w:spacing w:val="-3"/>
        </w:rPr>
        <w:t xml:space="preserve"> </w:t>
      </w:r>
      <w:r>
        <w:rPr>
          <w:color w:val="008698"/>
        </w:rPr>
        <w:t>procedures</w:t>
      </w:r>
    </w:p>
    <w:p w14:paraId="29417EF2" w14:textId="77777777" w:rsidR="00A6349E" w:rsidRDefault="00806631">
      <w:pPr>
        <w:pStyle w:val="BodyText"/>
        <w:spacing w:before="199" w:line="264" w:lineRule="auto"/>
        <w:ind w:left="352" w:right="1442"/>
      </w:pPr>
      <w:r>
        <w:t>A key difference between the proposed rules for the CDR in the banking sector, and our proposed framework for energy data is the procedures for the verification of consent by a consumer for a third-party</w:t>
      </w:r>
    </w:p>
    <w:p w14:paraId="50AFE314" w14:textId="77777777" w:rsidR="00A6349E" w:rsidRDefault="00A6349E">
      <w:pPr>
        <w:spacing w:line="264" w:lineRule="auto"/>
        <w:sectPr w:rsidR="00A6349E">
          <w:footerReference w:type="default" r:id="rId41"/>
          <w:pgSz w:w="11910" w:h="16840"/>
          <w:pgMar w:top="1000" w:right="0" w:bottom="3460" w:left="780" w:header="714" w:footer="3273" w:gutter="0"/>
          <w:pgNumType w:start="17"/>
          <w:cols w:space="720"/>
        </w:sectPr>
      </w:pPr>
    </w:p>
    <w:p w14:paraId="06A755F4" w14:textId="77777777" w:rsidR="00A6349E" w:rsidRDefault="00A6349E">
      <w:pPr>
        <w:pStyle w:val="BodyText"/>
      </w:pPr>
    </w:p>
    <w:p w14:paraId="5C992364" w14:textId="77777777" w:rsidR="00A6349E" w:rsidRDefault="00A6349E">
      <w:pPr>
        <w:pStyle w:val="BodyText"/>
      </w:pPr>
    </w:p>
    <w:p w14:paraId="79EFA48B" w14:textId="77777777" w:rsidR="00A6349E" w:rsidRDefault="00A6349E">
      <w:pPr>
        <w:pStyle w:val="BodyText"/>
        <w:rPr>
          <w:sz w:val="24"/>
        </w:rPr>
      </w:pPr>
    </w:p>
    <w:p w14:paraId="798853F1" w14:textId="77777777" w:rsidR="00A6349E" w:rsidRDefault="00806631">
      <w:pPr>
        <w:pStyle w:val="BodyText"/>
        <w:spacing w:before="93" w:line="264" w:lineRule="auto"/>
        <w:ind w:left="352" w:right="1186"/>
      </w:pPr>
      <w:bookmarkStart w:id="73" w:name="4.2.2_A_proposed_approach_to_consent_and"/>
      <w:bookmarkStart w:id="74" w:name="_bookmark43"/>
      <w:bookmarkEnd w:id="73"/>
      <w:bookmarkEnd w:id="74"/>
      <w:r>
        <w:t>This section sets out our thoughts as to procedures that we believe would strike an appropriate balance between privacy risks and facilitating access to data. They are provided for the consideration of the ACCC in the development of the CDR rules.</w:t>
      </w:r>
    </w:p>
    <w:p w14:paraId="7E0930AB" w14:textId="77777777" w:rsidR="00A6349E" w:rsidRDefault="00A6349E">
      <w:pPr>
        <w:pStyle w:val="BodyText"/>
        <w:spacing w:before="3"/>
        <w:rPr>
          <w:sz w:val="17"/>
        </w:rPr>
      </w:pPr>
    </w:p>
    <w:p w14:paraId="419D1485" w14:textId="77777777" w:rsidR="00A6349E" w:rsidRDefault="00806631">
      <w:pPr>
        <w:pStyle w:val="BodyText"/>
        <w:spacing w:line="264" w:lineRule="auto"/>
        <w:ind w:left="352" w:right="1330"/>
      </w:pPr>
      <w:r>
        <w:t>Importantly, we anticipate that the processes and procedures for the verification of identity and consent will likely evolve over time as the ACCC and energy data providers learn what approaches are considered appropriate by consumers given privacy risks inherent with the data, and practical considerations become better understood.</w:t>
      </w:r>
    </w:p>
    <w:p w14:paraId="42290AA8" w14:textId="77777777" w:rsidR="00A6349E" w:rsidRDefault="00A6349E">
      <w:pPr>
        <w:pStyle w:val="BodyText"/>
        <w:spacing w:before="5"/>
        <w:rPr>
          <w:sz w:val="17"/>
        </w:rPr>
      </w:pPr>
    </w:p>
    <w:p w14:paraId="3B8AAECA" w14:textId="77777777" w:rsidR="00A6349E" w:rsidRDefault="00806631">
      <w:pPr>
        <w:pStyle w:val="BodyText"/>
        <w:spacing w:line="266" w:lineRule="auto"/>
        <w:ind w:left="352" w:right="1253"/>
      </w:pPr>
      <w:r>
        <w:t xml:space="preserve">We commence by briefly discussing the current arrangements for obtaining verification of customer consent to energy data, and a proposed procedure for verification of consumer </w:t>
      </w:r>
      <w:proofErr w:type="spellStart"/>
      <w:r>
        <w:t>authorisation</w:t>
      </w:r>
      <w:proofErr w:type="spellEnd"/>
      <w:r>
        <w:t>.</w:t>
      </w:r>
    </w:p>
    <w:p w14:paraId="52605A77" w14:textId="77777777" w:rsidR="00A6349E" w:rsidRDefault="00A6349E">
      <w:pPr>
        <w:pStyle w:val="BodyText"/>
        <w:spacing w:before="5"/>
        <w:rPr>
          <w:sz w:val="17"/>
        </w:rPr>
      </w:pPr>
    </w:p>
    <w:p w14:paraId="557B7453" w14:textId="77777777" w:rsidR="00A6349E" w:rsidRDefault="00806631">
      <w:pPr>
        <w:pStyle w:val="ListParagraph"/>
        <w:numPr>
          <w:ilvl w:val="2"/>
          <w:numId w:val="8"/>
        </w:numPr>
        <w:tabs>
          <w:tab w:val="left" w:pos="1072"/>
          <w:tab w:val="left" w:pos="1073"/>
        </w:tabs>
        <w:ind w:left="1072" w:hanging="720"/>
        <w:rPr>
          <w:rFonts w:ascii="Century Gothic"/>
          <w:sz w:val="20"/>
        </w:rPr>
      </w:pPr>
      <w:bookmarkStart w:id="75" w:name="4.2.1_The_current_approach_to_verificati"/>
      <w:bookmarkEnd w:id="75"/>
      <w:r>
        <w:rPr>
          <w:rFonts w:ascii="Century Gothic"/>
          <w:color w:val="008698"/>
          <w:sz w:val="20"/>
        </w:rPr>
        <w:t>The current approach to verification of consent under the NERs data</w:t>
      </w:r>
      <w:r>
        <w:rPr>
          <w:rFonts w:ascii="Century Gothic"/>
          <w:color w:val="008698"/>
          <w:spacing w:val="-10"/>
          <w:sz w:val="20"/>
        </w:rPr>
        <w:t xml:space="preserve"> </w:t>
      </w:r>
      <w:r>
        <w:rPr>
          <w:rFonts w:ascii="Century Gothic"/>
          <w:color w:val="008698"/>
          <w:sz w:val="20"/>
        </w:rPr>
        <w:t>obligation</w:t>
      </w:r>
    </w:p>
    <w:p w14:paraId="7C2A7FF9" w14:textId="77777777" w:rsidR="00A6349E" w:rsidRDefault="00806631">
      <w:pPr>
        <w:pStyle w:val="BodyText"/>
        <w:spacing w:before="196" w:line="264" w:lineRule="auto"/>
        <w:ind w:left="352" w:right="1263"/>
      </w:pPr>
      <w:r>
        <w:t xml:space="preserve">The current approach to verification of consumer </w:t>
      </w:r>
      <w:proofErr w:type="spellStart"/>
      <w:r>
        <w:t>authorisation</w:t>
      </w:r>
      <w:proofErr w:type="spellEnd"/>
      <w:r>
        <w:t xml:space="preserve"> places the obligation on retailers and distributors to fulfil their </w:t>
      </w:r>
      <w:r>
        <w:rPr>
          <w:i/>
        </w:rPr>
        <w:t xml:space="preserve">Privacy Act </w:t>
      </w:r>
      <w:r>
        <w:t>obligations, which are high-level and principles based, and so open to a range of interpretations. Given the lack of additional guidance as to how these obligations can be fulfilled, these processes differ substantially between distributors and retailers. However, in general a third-party seeking access to a consumer’s electricity data is currently required to provide some or all of:</w:t>
      </w:r>
    </w:p>
    <w:p w14:paraId="057C5BE9" w14:textId="77777777" w:rsidR="00A6349E" w:rsidRDefault="00A6349E">
      <w:pPr>
        <w:pStyle w:val="BodyText"/>
        <w:spacing w:before="4"/>
        <w:rPr>
          <w:sz w:val="17"/>
        </w:rPr>
      </w:pPr>
    </w:p>
    <w:p w14:paraId="0EDEB537" w14:textId="77777777" w:rsidR="00A6349E" w:rsidRDefault="00806631">
      <w:pPr>
        <w:pStyle w:val="ListParagraph"/>
        <w:numPr>
          <w:ilvl w:val="0"/>
          <w:numId w:val="9"/>
        </w:numPr>
        <w:tabs>
          <w:tab w:val="left" w:pos="693"/>
          <w:tab w:val="left" w:pos="694"/>
        </w:tabs>
        <w:ind w:hanging="340"/>
        <w:rPr>
          <w:sz w:val="20"/>
        </w:rPr>
      </w:pPr>
      <w:r>
        <w:rPr>
          <w:sz w:val="20"/>
        </w:rPr>
        <w:t>the customer’s details, such as name, date of birth</w:t>
      </w:r>
      <w:r>
        <w:rPr>
          <w:spacing w:val="-7"/>
          <w:sz w:val="20"/>
        </w:rPr>
        <w:t xml:space="preserve"> </w:t>
      </w:r>
      <w:proofErr w:type="spellStart"/>
      <w:r>
        <w:rPr>
          <w:sz w:val="20"/>
        </w:rPr>
        <w:t>etc</w:t>
      </w:r>
      <w:proofErr w:type="spellEnd"/>
      <w:r>
        <w:rPr>
          <w:sz w:val="20"/>
        </w:rPr>
        <w:t>;</w:t>
      </w:r>
    </w:p>
    <w:p w14:paraId="10DAC1F8" w14:textId="77777777" w:rsidR="00A6349E" w:rsidRDefault="00806631">
      <w:pPr>
        <w:pStyle w:val="ListParagraph"/>
        <w:numPr>
          <w:ilvl w:val="0"/>
          <w:numId w:val="9"/>
        </w:numPr>
        <w:tabs>
          <w:tab w:val="left" w:pos="693"/>
          <w:tab w:val="left" w:pos="694"/>
        </w:tabs>
        <w:spacing w:before="122" w:line="237" w:lineRule="auto"/>
        <w:ind w:right="1426" w:hanging="340"/>
        <w:rPr>
          <w:sz w:val="20"/>
        </w:rPr>
      </w:pPr>
      <w:r>
        <w:rPr>
          <w:sz w:val="20"/>
        </w:rPr>
        <w:t>the account details, such as account number, physical address of the property, and the national meter identifier</w:t>
      </w:r>
      <w:r>
        <w:rPr>
          <w:spacing w:val="-1"/>
          <w:sz w:val="20"/>
        </w:rPr>
        <w:t xml:space="preserve"> </w:t>
      </w:r>
      <w:r>
        <w:rPr>
          <w:sz w:val="20"/>
        </w:rPr>
        <w:t>(NMI);</w:t>
      </w:r>
    </w:p>
    <w:p w14:paraId="33500968" w14:textId="77777777" w:rsidR="00A6349E" w:rsidRDefault="00806631">
      <w:pPr>
        <w:pStyle w:val="ListParagraph"/>
        <w:numPr>
          <w:ilvl w:val="0"/>
          <w:numId w:val="9"/>
        </w:numPr>
        <w:tabs>
          <w:tab w:val="left" w:pos="693"/>
          <w:tab w:val="left" w:pos="695"/>
        </w:tabs>
        <w:spacing w:before="120"/>
        <w:ind w:left="694"/>
        <w:rPr>
          <w:sz w:val="20"/>
        </w:rPr>
      </w:pPr>
      <w:r>
        <w:rPr>
          <w:sz w:val="20"/>
        </w:rPr>
        <w:t>contact details of the primary account holder, such as an email or phone number;</w:t>
      </w:r>
      <w:r>
        <w:rPr>
          <w:spacing w:val="-10"/>
          <w:sz w:val="20"/>
        </w:rPr>
        <w:t xml:space="preserve"> </w:t>
      </w:r>
      <w:r>
        <w:rPr>
          <w:sz w:val="20"/>
        </w:rPr>
        <w:t>and</w:t>
      </w:r>
    </w:p>
    <w:p w14:paraId="2085AB1B" w14:textId="77777777" w:rsidR="00A6349E" w:rsidRDefault="00806631">
      <w:pPr>
        <w:pStyle w:val="ListParagraph"/>
        <w:numPr>
          <w:ilvl w:val="0"/>
          <w:numId w:val="9"/>
        </w:numPr>
        <w:tabs>
          <w:tab w:val="left" w:pos="693"/>
          <w:tab w:val="left" w:pos="695"/>
        </w:tabs>
        <w:spacing w:before="120"/>
        <w:ind w:left="694"/>
        <w:rPr>
          <w:sz w:val="20"/>
        </w:rPr>
      </w:pPr>
      <w:proofErr w:type="gramStart"/>
      <w:r>
        <w:rPr>
          <w:sz w:val="20"/>
        </w:rPr>
        <w:t>the</w:t>
      </w:r>
      <w:proofErr w:type="gramEnd"/>
      <w:r>
        <w:rPr>
          <w:sz w:val="20"/>
        </w:rPr>
        <w:t xml:space="preserve"> period of time over which data is being</w:t>
      </w:r>
      <w:r>
        <w:rPr>
          <w:spacing w:val="-2"/>
          <w:sz w:val="20"/>
        </w:rPr>
        <w:t xml:space="preserve"> </w:t>
      </w:r>
      <w:r>
        <w:rPr>
          <w:sz w:val="20"/>
        </w:rPr>
        <w:t>sought.</w:t>
      </w:r>
    </w:p>
    <w:p w14:paraId="4301F9DC" w14:textId="77777777" w:rsidR="00A6349E" w:rsidRDefault="00A6349E">
      <w:pPr>
        <w:pStyle w:val="BodyText"/>
        <w:spacing w:before="2"/>
      </w:pPr>
    </w:p>
    <w:p w14:paraId="3DDB389A" w14:textId="77777777" w:rsidR="00A6349E" w:rsidRDefault="00806631">
      <w:pPr>
        <w:pStyle w:val="BodyText"/>
        <w:spacing w:line="264" w:lineRule="auto"/>
        <w:ind w:left="352" w:right="1408"/>
      </w:pPr>
      <w:r>
        <w:t>The retailer or distributor uses this information to ensure that the customer and account relates to the property for which data is being sought, and for the period of time over which the data is being sought.</w:t>
      </w:r>
      <w:hyperlink w:anchor="_bookmark43" w:history="1">
        <w:r>
          <w:rPr>
            <w:position w:val="6"/>
            <w:sz w:val="13"/>
          </w:rPr>
          <w:t>27</w:t>
        </w:r>
      </w:hyperlink>
      <w:r>
        <w:rPr>
          <w:position w:val="6"/>
          <w:sz w:val="13"/>
        </w:rPr>
        <w:t xml:space="preserve"> </w:t>
      </w:r>
      <w:r>
        <w:t>Once the identity of the account holder has been verified for a particular NMI, the second stage is to verify that the account holder has provided consent to the third-party representative to access the consumer’s data.</w:t>
      </w:r>
    </w:p>
    <w:p w14:paraId="1E1730F5" w14:textId="77777777" w:rsidR="00A6349E" w:rsidRDefault="00A6349E">
      <w:pPr>
        <w:pStyle w:val="BodyText"/>
        <w:spacing w:before="4"/>
        <w:rPr>
          <w:sz w:val="17"/>
        </w:rPr>
      </w:pPr>
    </w:p>
    <w:p w14:paraId="7ABDE5A4" w14:textId="77777777" w:rsidR="00A6349E" w:rsidRDefault="00806631">
      <w:pPr>
        <w:pStyle w:val="BodyText"/>
        <w:ind w:left="352"/>
      </w:pPr>
      <w:r>
        <w:t>This typically requires the provision of additional information, which can include one or more of:</w:t>
      </w:r>
    </w:p>
    <w:p w14:paraId="621FBF16" w14:textId="77777777" w:rsidR="00A6349E" w:rsidRDefault="00A6349E">
      <w:pPr>
        <w:pStyle w:val="BodyText"/>
        <w:spacing w:before="6"/>
        <w:rPr>
          <w:sz w:val="19"/>
        </w:rPr>
      </w:pPr>
    </w:p>
    <w:p w14:paraId="76F2883B" w14:textId="77777777" w:rsidR="00A6349E" w:rsidRDefault="00806631">
      <w:pPr>
        <w:pStyle w:val="ListParagraph"/>
        <w:numPr>
          <w:ilvl w:val="0"/>
          <w:numId w:val="9"/>
        </w:numPr>
        <w:tabs>
          <w:tab w:val="left" w:pos="693"/>
          <w:tab w:val="left" w:pos="694"/>
        </w:tabs>
        <w:rPr>
          <w:sz w:val="20"/>
        </w:rPr>
      </w:pPr>
      <w:r>
        <w:rPr>
          <w:sz w:val="20"/>
        </w:rPr>
        <w:t>a signed consent form or some other written proof of</w:t>
      </w:r>
      <w:r>
        <w:rPr>
          <w:spacing w:val="-2"/>
          <w:sz w:val="20"/>
        </w:rPr>
        <w:t xml:space="preserve"> </w:t>
      </w:r>
      <w:proofErr w:type="spellStart"/>
      <w:r>
        <w:rPr>
          <w:sz w:val="20"/>
        </w:rPr>
        <w:t>authorisation</w:t>
      </w:r>
      <w:proofErr w:type="spellEnd"/>
      <w:r>
        <w:rPr>
          <w:sz w:val="20"/>
        </w:rPr>
        <w:t>;</w:t>
      </w:r>
    </w:p>
    <w:p w14:paraId="51612616" w14:textId="77777777" w:rsidR="00A6349E" w:rsidRDefault="00806631">
      <w:pPr>
        <w:pStyle w:val="ListParagraph"/>
        <w:numPr>
          <w:ilvl w:val="0"/>
          <w:numId w:val="9"/>
        </w:numPr>
        <w:tabs>
          <w:tab w:val="left" w:pos="693"/>
          <w:tab w:val="left" w:pos="694"/>
        </w:tabs>
        <w:spacing w:before="119"/>
        <w:rPr>
          <w:sz w:val="20"/>
        </w:rPr>
      </w:pPr>
      <w:r>
        <w:rPr>
          <w:sz w:val="20"/>
        </w:rPr>
        <w:t>information on the third-party company acting as a representative of the consumer;</w:t>
      </w:r>
      <w:r>
        <w:rPr>
          <w:spacing w:val="-17"/>
          <w:sz w:val="20"/>
        </w:rPr>
        <w:t xml:space="preserve"> </w:t>
      </w:r>
      <w:r>
        <w:rPr>
          <w:sz w:val="20"/>
        </w:rPr>
        <w:t>and</w:t>
      </w:r>
    </w:p>
    <w:p w14:paraId="16FEEE24" w14:textId="77777777" w:rsidR="00A6349E" w:rsidRDefault="00806631">
      <w:pPr>
        <w:pStyle w:val="ListParagraph"/>
        <w:numPr>
          <w:ilvl w:val="0"/>
          <w:numId w:val="9"/>
        </w:numPr>
        <w:tabs>
          <w:tab w:val="left" w:pos="693"/>
          <w:tab w:val="left" w:pos="694"/>
        </w:tabs>
        <w:spacing w:before="118"/>
        <w:rPr>
          <w:sz w:val="20"/>
        </w:rPr>
      </w:pPr>
      <w:proofErr w:type="gramStart"/>
      <w:r>
        <w:rPr>
          <w:sz w:val="20"/>
        </w:rPr>
        <w:t>a</w:t>
      </w:r>
      <w:proofErr w:type="gramEnd"/>
      <w:r>
        <w:rPr>
          <w:sz w:val="20"/>
        </w:rPr>
        <w:t xml:space="preserve"> contact person at the</w:t>
      </w:r>
      <w:r>
        <w:rPr>
          <w:spacing w:val="-2"/>
          <w:sz w:val="20"/>
        </w:rPr>
        <w:t xml:space="preserve"> </w:t>
      </w:r>
      <w:r>
        <w:rPr>
          <w:sz w:val="20"/>
        </w:rPr>
        <w:t>company.</w:t>
      </w:r>
    </w:p>
    <w:p w14:paraId="4D028DE1" w14:textId="77777777" w:rsidR="00A6349E" w:rsidRDefault="00A6349E">
      <w:pPr>
        <w:pStyle w:val="BodyText"/>
        <w:spacing w:before="1"/>
      </w:pPr>
    </w:p>
    <w:p w14:paraId="7609D06B" w14:textId="77777777" w:rsidR="00A6349E" w:rsidRDefault="00806631">
      <w:pPr>
        <w:pStyle w:val="BodyText"/>
        <w:spacing w:line="266" w:lineRule="auto"/>
        <w:ind w:left="352" w:right="1597"/>
      </w:pPr>
      <w:r>
        <w:t>We understand that distributors and retailers typically require the signed consent form to be provided by email.</w:t>
      </w:r>
    </w:p>
    <w:p w14:paraId="718D9759" w14:textId="77777777" w:rsidR="00A6349E" w:rsidRDefault="00806631">
      <w:pPr>
        <w:pStyle w:val="BodyText"/>
        <w:spacing w:before="195" w:line="264" w:lineRule="auto"/>
        <w:ind w:left="352" w:right="1157" w:hanging="1"/>
      </w:pPr>
      <w:r>
        <w:t>The current approach to verification of consent is inconsistent with a desire to provide on-demand data to the third-party. This reflects the practical inability of verifying proof of consent at the time of requesting and providing data, without some time delay. It follows that changes would need to be made to current arrangements to satisfy the objective for the CDR applying to consumer energy data.</w:t>
      </w:r>
    </w:p>
    <w:p w14:paraId="5FF4228C" w14:textId="77777777" w:rsidR="00A6349E" w:rsidRDefault="00A6349E">
      <w:pPr>
        <w:spacing w:line="264" w:lineRule="auto"/>
        <w:sectPr w:rsidR="00A6349E">
          <w:footerReference w:type="default" r:id="rId42"/>
          <w:pgSz w:w="11910" w:h="16840"/>
          <w:pgMar w:top="1000" w:right="0" w:bottom="3480" w:left="780" w:header="714" w:footer="3285" w:gutter="0"/>
          <w:pgNumType w:start="18"/>
          <w:cols w:space="720"/>
        </w:sectPr>
      </w:pPr>
    </w:p>
    <w:p w14:paraId="33DE4062" w14:textId="77777777" w:rsidR="00A6349E" w:rsidRDefault="00A6349E">
      <w:pPr>
        <w:pStyle w:val="BodyText"/>
      </w:pPr>
    </w:p>
    <w:p w14:paraId="7058BC2D" w14:textId="77777777" w:rsidR="00A6349E" w:rsidRDefault="00A6349E">
      <w:pPr>
        <w:pStyle w:val="BodyText"/>
      </w:pPr>
    </w:p>
    <w:p w14:paraId="1737FC9E" w14:textId="77777777" w:rsidR="00A6349E" w:rsidRDefault="00A6349E">
      <w:pPr>
        <w:pStyle w:val="BodyText"/>
        <w:rPr>
          <w:sz w:val="24"/>
        </w:rPr>
      </w:pPr>
    </w:p>
    <w:p w14:paraId="59E2ED06" w14:textId="77777777" w:rsidR="00A6349E" w:rsidRDefault="00806631">
      <w:pPr>
        <w:pStyle w:val="BodyText"/>
        <w:spacing w:before="93" w:line="264" w:lineRule="auto"/>
        <w:ind w:left="352" w:right="1251"/>
      </w:pPr>
      <w:bookmarkStart w:id="76" w:name="_bookmark44"/>
      <w:bookmarkEnd w:id="76"/>
      <w:proofErr w:type="gramStart"/>
      <w:r>
        <w:t>redirect</w:t>
      </w:r>
      <w:proofErr w:type="gramEnd"/>
      <w:r>
        <w:t xml:space="preserve"> or reroute approach for verifying that a consumer has provided consent for a third-party to access consumer banking data. This approach requires a consumer to effectively log into their bank account to verify their identity, and provide explicit consent for a third-party to access their data. Such a solution relies on the existence of online consumer accounts, which are not as prevalent in the energy sector. The need to log into the banking account reduces the chance of identify fraud, given the safeguards banks have in place to prevent online banking fraud.</w:t>
      </w:r>
    </w:p>
    <w:p w14:paraId="71ABDEC9" w14:textId="77777777" w:rsidR="00A6349E" w:rsidRDefault="00A6349E">
      <w:pPr>
        <w:pStyle w:val="BodyText"/>
        <w:spacing w:before="5"/>
        <w:rPr>
          <w:sz w:val="17"/>
        </w:rPr>
      </w:pPr>
    </w:p>
    <w:p w14:paraId="698EBC87" w14:textId="77777777" w:rsidR="00A6349E" w:rsidRDefault="00806631">
      <w:pPr>
        <w:pStyle w:val="BodyText"/>
        <w:spacing w:line="264" w:lineRule="auto"/>
        <w:ind w:left="352" w:right="1442"/>
      </w:pPr>
      <w:r>
        <w:t>However, we do not think this approach is practicable for verifying consumer consent in the energy sector because:</w:t>
      </w:r>
    </w:p>
    <w:p w14:paraId="23E37C75" w14:textId="77777777" w:rsidR="00A6349E" w:rsidRDefault="00A6349E">
      <w:pPr>
        <w:pStyle w:val="BodyText"/>
        <w:spacing w:before="5"/>
        <w:rPr>
          <w:sz w:val="17"/>
        </w:rPr>
      </w:pPr>
    </w:p>
    <w:p w14:paraId="692A602E" w14:textId="77777777" w:rsidR="00A6349E" w:rsidRDefault="00806631">
      <w:pPr>
        <w:pStyle w:val="ListParagraph"/>
        <w:numPr>
          <w:ilvl w:val="0"/>
          <w:numId w:val="9"/>
        </w:numPr>
        <w:tabs>
          <w:tab w:val="left" w:pos="693"/>
          <w:tab w:val="left" w:pos="694"/>
        </w:tabs>
        <w:rPr>
          <w:sz w:val="20"/>
        </w:rPr>
      </w:pPr>
      <w:r>
        <w:rPr>
          <w:sz w:val="20"/>
        </w:rPr>
        <w:t>online accounts are not as common for energy sector consumers;</w:t>
      </w:r>
    </w:p>
    <w:p w14:paraId="19B8B016" w14:textId="77777777" w:rsidR="00A6349E" w:rsidRDefault="00806631">
      <w:pPr>
        <w:pStyle w:val="ListParagraph"/>
        <w:numPr>
          <w:ilvl w:val="0"/>
          <w:numId w:val="9"/>
        </w:numPr>
        <w:tabs>
          <w:tab w:val="left" w:pos="693"/>
          <w:tab w:val="left" w:pos="694"/>
        </w:tabs>
        <w:spacing w:before="118"/>
        <w:ind w:right="1139"/>
        <w:rPr>
          <w:sz w:val="20"/>
        </w:rPr>
      </w:pPr>
      <w:r>
        <w:rPr>
          <w:sz w:val="20"/>
        </w:rPr>
        <w:t>consumers are likely to have far less interactions with their online accounts (where these are available) in the energy sector, meaning that remembering passwords and account names will more likely be problematic and create another barrier to consumers seeking their</w:t>
      </w:r>
      <w:r>
        <w:rPr>
          <w:spacing w:val="-8"/>
          <w:sz w:val="20"/>
        </w:rPr>
        <w:t xml:space="preserve"> </w:t>
      </w:r>
      <w:r>
        <w:rPr>
          <w:sz w:val="20"/>
        </w:rPr>
        <w:t>data;</w:t>
      </w:r>
    </w:p>
    <w:p w14:paraId="5D47FAA1" w14:textId="77777777" w:rsidR="00A6349E" w:rsidRDefault="00806631">
      <w:pPr>
        <w:pStyle w:val="ListParagraph"/>
        <w:numPr>
          <w:ilvl w:val="0"/>
          <w:numId w:val="9"/>
        </w:numPr>
        <w:tabs>
          <w:tab w:val="left" w:pos="693"/>
          <w:tab w:val="left" w:pos="694"/>
        </w:tabs>
        <w:spacing w:before="118"/>
        <w:ind w:right="1640" w:hanging="340"/>
        <w:rPr>
          <w:sz w:val="20"/>
        </w:rPr>
      </w:pPr>
      <w:r>
        <w:rPr>
          <w:sz w:val="20"/>
        </w:rPr>
        <w:t>energy sector data is also likely to have lower privacy risks than banking data, and so requiring the development of online energy accounts to provide consent for data access, is likely to be expensive relative to the risks;</w:t>
      </w:r>
      <w:r>
        <w:rPr>
          <w:spacing w:val="-3"/>
          <w:sz w:val="20"/>
        </w:rPr>
        <w:t xml:space="preserve"> </w:t>
      </w:r>
      <w:r>
        <w:rPr>
          <w:sz w:val="20"/>
        </w:rPr>
        <w:t>and</w:t>
      </w:r>
    </w:p>
    <w:p w14:paraId="2D66ECFF" w14:textId="77777777" w:rsidR="00A6349E" w:rsidRDefault="00806631">
      <w:pPr>
        <w:pStyle w:val="ListParagraph"/>
        <w:numPr>
          <w:ilvl w:val="0"/>
          <w:numId w:val="9"/>
        </w:numPr>
        <w:tabs>
          <w:tab w:val="left" w:pos="693"/>
          <w:tab w:val="left" w:pos="694"/>
        </w:tabs>
        <w:spacing w:before="118"/>
        <w:ind w:right="1698" w:hanging="340"/>
        <w:rPr>
          <w:sz w:val="20"/>
        </w:rPr>
      </w:pPr>
      <w:proofErr w:type="gramStart"/>
      <w:r>
        <w:rPr>
          <w:sz w:val="20"/>
        </w:rPr>
        <w:t>the</w:t>
      </w:r>
      <w:proofErr w:type="gramEnd"/>
      <w:r>
        <w:rPr>
          <w:sz w:val="20"/>
        </w:rPr>
        <w:t xml:space="preserve"> need to ensure the ease of providing consent to facilitate the development of third-party energy services.</w:t>
      </w:r>
    </w:p>
    <w:p w14:paraId="609ECBCD" w14:textId="77777777" w:rsidR="00A6349E" w:rsidRDefault="00806631">
      <w:pPr>
        <w:pStyle w:val="BodyText"/>
        <w:spacing w:before="120" w:line="264" w:lineRule="auto"/>
        <w:ind w:left="352" w:right="1330"/>
      </w:pPr>
      <w:r>
        <w:t xml:space="preserve">In the absence of easy electronic verification of customer identity and </w:t>
      </w:r>
      <w:proofErr w:type="spellStart"/>
      <w:r>
        <w:t>authorisation</w:t>
      </w:r>
      <w:proofErr w:type="spellEnd"/>
      <w:r>
        <w:t xml:space="preserve"> at the point of a data request (say, via customer identity management through a retailer portal), there is a need for an alternative approach. In our opinion, in the energy sector it is possible to require data seekers to seek explicit consent from consumers with stringent record keeping and audit requirements, and associated penalties to provide incentives to </w:t>
      </w:r>
      <w:proofErr w:type="spellStart"/>
      <w:r>
        <w:t>minimise</w:t>
      </w:r>
      <w:proofErr w:type="spellEnd"/>
      <w:r>
        <w:t xml:space="preserve"> fraudulent activity.</w:t>
      </w:r>
    </w:p>
    <w:p w14:paraId="46FD5728" w14:textId="77777777" w:rsidR="00A6349E" w:rsidRDefault="00A6349E">
      <w:pPr>
        <w:pStyle w:val="BodyText"/>
        <w:spacing w:before="3"/>
        <w:rPr>
          <w:sz w:val="17"/>
        </w:rPr>
      </w:pPr>
    </w:p>
    <w:p w14:paraId="000571A7" w14:textId="77777777" w:rsidR="00A6349E" w:rsidRDefault="00806631">
      <w:pPr>
        <w:pStyle w:val="BodyText"/>
        <w:spacing w:line="266" w:lineRule="auto"/>
        <w:ind w:left="352" w:right="1986"/>
      </w:pPr>
      <w:r>
        <w:t>This approach allows for a data provider to presume that a data seeker has obtained the necessary consumer consent at the time that a data request is made.</w:t>
      </w:r>
    </w:p>
    <w:p w14:paraId="6BE5B828" w14:textId="77777777" w:rsidR="00A6349E" w:rsidRDefault="00806631">
      <w:pPr>
        <w:pStyle w:val="BodyText"/>
        <w:spacing w:before="195" w:line="264" w:lineRule="auto"/>
        <w:ind w:left="352" w:right="1474"/>
      </w:pPr>
      <w:r>
        <w:t>The proposed process for accreditation and management of consumer consent relies on an ex-post audit process with associated penalties for non-compliance, instead of requiring the verification of identity and consent at the time of each data request.</w:t>
      </w:r>
    </w:p>
    <w:p w14:paraId="66D6C1FA" w14:textId="77777777" w:rsidR="00A6349E" w:rsidRDefault="00A6349E">
      <w:pPr>
        <w:pStyle w:val="BodyText"/>
        <w:spacing w:before="5"/>
        <w:rPr>
          <w:sz w:val="17"/>
        </w:rPr>
      </w:pPr>
    </w:p>
    <w:p w14:paraId="57DC8DBA" w14:textId="77777777" w:rsidR="00A6349E" w:rsidRDefault="00806631">
      <w:pPr>
        <w:pStyle w:val="BodyText"/>
        <w:spacing w:before="1"/>
        <w:ind w:left="352"/>
      </w:pPr>
      <w:r>
        <w:t>More specifically, this would involve:</w:t>
      </w:r>
    </w:p>
    <w:p w14:paraId="433606B7" w14:textId="77777777" w:rsidR="00A6349E" w:rsidRDefault="00A6349E">
      <w:pPr>
        <w:pStyle w:val="BodyText"/>
        <w:spacing w:before="5"/>
        <w:rPr>
          <w:sz w:val="19"/>
        </w:rPr>
      </w:pPr>
    </w:p>
    <w:p w14:paraId="0AAC74C6" w14:textId="77777777" w:rsidR="00A6349E" w:rsidRDefault="00806631">
      <w:pPr>
        <w:pStyle w:val="ListParagraph"/>
        <w:numPr>
          <w:ilvl w:val="0"/>
          <w:numId w:val="9"/>
        </w:numPr>
        <w:tabs>
          <w:tab w:val="left" w:pos="693"/>
          <w:tab w:val="left" w:pos="694"/>
        </w:tabs>
        <w:spacing w:before="1"/>
        <w:ind w:hanging="340"/>
        <w:rPr>
          <w:sz w:val="13"/>
        </w:rPr>
      </w:pPr>
      <w:r>
        <w:rPr>
          <w:sz w:val="20"/>
        </w:rPr>
        <w:t>explicit and informed consent being provided by consumers, with ex-post</w:t>
      </w:r>
      <w:r>
        <w:rPr>
          <w:spacing w:val="-12"/>
          <w:sz w:val="20"/>
        </w:rPr>
        <w:t xml:space="preserve"> </w:t>
      </w:r>
      <w:r>
        <w:rPr>
          <w:sz w:val="20"/>
        </w:rPr>
        <w:t>checking;</w:t>
      </w:r>
      <w:hyperlink w:anchor="_bookmark44" w:history="1">
        <w:r>
          <w:rPr>
            <w:position w:val="6"/>
            <w:sz w:val="13"/>
          </w:rPr>
          <w:t>28</w:t>
        </w:r>
      </w:hyperlink>
    </w:p>
    <w:p w14:paraId="15087EB0" w14:textId="77777777" w:rsidR="00A6349E" w:rsidRDefault="00806631">
      <w:pPr>
        <w:pStyle w:val="ListParagraph"/>
        <w:numPr>
          <w:ilvl w:val="0"/>
          <w:numId w:val="9"/>
        </w:numPr>
        <w:tabs>
          <w:tab w:val="left" w:pos="693"/>
          <w:tab w:val="left" w:pos="694"/>
        </w:tabs>
        <w:spacing w:before="119" w:line="237" w:lineRule="auto"/>
        <w:ind w:right="1216"/>
        <w:rPr>
          <w:sz w:val="20"/>
        </w:rPr>
      </w:pPr>
      <w:r>
        <w:rPr>
          <w:sz w:val="20"/>
        </w:rPr>
        <w:t>basic information as a way of providing simple verification of the consumer’s identity, which also enables the data provider to provide the right data for that consumer;</w:t>
      </w:r>
      <w:r>
        <w:rPr>
          <w:spacing w:val="-6"/>
          <w:sz w:val="20"/>
        </w:rPr>
        <w:t xml:space="preserve"> </w:t>
      </w:r>
      <w:r>
        <w:rPr>
          <w:sz w:val="20"/>
        </w:rPr>
        <w:t>and</w:t>
      </w:r>
    </w:p>
    <w:p w14:paraId="01F0E69B" w14:textId="77777777" w:rsidR="00A6349E" w:rsidRDefault="00806631">
      <w:pPr>
        <w:pStyle w:val="ListParagraph"/>
        <w:numPr>
          <w:ilvl w:val="0"/>
          <w:numId w:val="9"/>
        </w:numPr>
        <w:tabs>
          <w:tab w:val="left" w:pos="693"/>
          <w:tab w:val="left" w:pos="694"/>
        </w:tabs>
        <w:spacing w:before="121"/>
        <w:ind w:right="1205"/>
        <w:rPr>
          <w:sz w:val="20"/>
        </w:rPr>
      </w:pPr>
      <w:proofErr w:type="gramStart"/>
      <w:r>
        <w:rPr>
          <w:sz w:val="20"/>
        </w:rPr>
        <w:t>checks</w:t>
      </w:r>
      <w:proofErr w:type="gramEnd"/>
      <w:r>
        <w:rPr>
          <w:sz w:val="20"/>
        </w:rPr>
        <w:t xml:space="preserve"> put in place to ensure that consent has been provided, including requirements for record keeping and post</w:t>
      </w:r>
      <w:r>
        <w:rPr>
          <w:spacing w:val="-1"/>
          <w:sz w:val="20"/>
        </w:rPr>
        <w:t xml:space="preserve"> </w:t>
      </w:r>
      <w:r>
        <w:rPr>
          <w:sz w:val="20"/>
        </w:rPr>
        <w:t>audit.</w:t>
      </w:r>
    </w:p>
    <w:p w14:paraId="11CB726C" w14:textId="77777777" w:rsidR="00A6349E" w:rsidRDefault="00A6349E">
      <w:pPr>
        <w:pStyle w:val="BodyText"/>
        <w:spacing w:before="2"/>
      </w:pPr>
    </w:p>
    <w:p w14:paraId="44F14FDC" w14:textId="77777777" w:rsidR="00A6349E" w:rsidRDefault="00806631">
      <w:pPr>
        <w:pStyle w:val="BodyText"/>
        <w:spacing w:line="266" w:lineRule="auto"/>
        <w:ind w:left="352" w:right="1186"/>
      </w:pPr>
      <w:r>
        <w:t>We also believe that the process of verifying consent by a consumer should be not more burdensome than if the consumer were to ask a data provider directly for the data.</w:t>
      </w:r>
    </w:p>
    <w:p w14:paraId="7891855B" w14:textId="77777777" w:rsidR="00A6349E" w:rsidRDefault="00A6349E">
      <w:pPr>
        <w:pStyle w:val="BodyText"/>
        <w:spacing w:before="5"/>
        <w:rPr>
          <w:sz w:val="17"/>
        </w:rPr>
      </w:pPr>
    </w:p>
    <w:p w14:paraId="01B5FD7B" w14:textId="77777777" w:rsidR="00A6349E" w:rsidRDefault="00806631">
      <w:pPr>
        <w:pStyle w:val="BodyText"/>
        <w:ind w:left="352"/>
        <w:rPr>
          <w:rFonts w:ascii="Century Gothic"/>
        </w:rPr>
      </w:pPr>
      <w:bookmarkStart w:id="77" w:name="Explicit_consent_from_the_consumer_with_"/>
      <w:bookmarkEnd w:id="77"/>
      <w:r>
        <w:rPr>
          <w:rFonts w:ascii="Century Gothic"/>
          <w:color w:val="696A6D"/>
        </w:rPr>
        <w:t>Explicit consent from the consumer with post check audits</w:t>
      </w:r>
    </w:p>
    <w:p w14:paraId="3DCA1041" w14:textId="77777777" w:rsidR="00A6349E" w:rsidRDefault="00A6349E">
      <w:pPr>
        <w:rPr>
          <w:rFonts w:ascii="Century Gothic"/>
        </w:rPr>
        <w:sectPr w:rsidR="00A6349E">
          <w:footerReference w:type="default" r:id="rId43"/>
          <w:pgSz w:w="11910" w:h="16840"/>
          <w:pgMar w:top="1000" w:right="0" w:bottom="3480" w:left="780" w:header="714" w:footer="3285" w:gutter="0"/>
          <w:pgNumType w:start="19"/>
          <w:cols w:space="720"/>
        </w:sectPr>
      </w:pPr>
    </w:p>
    <w:p w14:paraId="0BDE6CC7" w14:textId="77777777" w:rsidR="00A6349E" w:rsidRDefault="00A6349E">
      <w:pPr>
        <w:pStyle w:val="BodyText"/>
        <w:rPr>
          <w:rFonts w:ascii="Century Gothic"/>
        </w:rPr>
      </w:pPr>
    </w:p>
    <w:p w14:paraId="6EFFCCA1" w14:textId="77777777" w:rsidR="00A6349E" w:rsidRDefault="00A6349E">
      <w:pPr>
        <w:pStyle w:val="BodyText"/>
        <w:rPr>
          <w:rFonts w:ascii="Century Gothic"/>
        </w:rPr>
      </w:pPr>
    </w:p>
    <w:p w14:paraId="665A417C" w14:textId="77777777" w:rsidR="00A6349E" w:rsidRDefault="00A6349E">
      <w:pPr>
        <w:pStyle w:val="BodyText"/>
        <w:spacing w:before="7"/>
        <w:rPr>
          <w:rFonts w:ascii="Century Gothic"/>
          <w:sz w:val="19"/>
        </w:rPr>
      </w:pPr>
    </w:p>
    <w:p w14:paraId="2F8F1BC6" w14:textId="77777777" w:rsidR="00A6349E" w:rsidRDefault="00806631">
      <w:pPr>
        <w:pStyle w:val="ListParagraph"/>
        <w:numPr>
          <w:ilvl w:val="0"/>
          <w:numId w:val="9"/>
        </w:numPr>
        <w:tabs>
          <w:tab w:val="left" w:pos="693"/>
          <w:tab w:val="left" w:pos="694"/>
        </w:tabs>
        <w:spacing w:before="102" w:line="237" w:lineRule="auto"/>
        <w:ind w:right="1418"/>
        <w:rPr>
          <w:sz w:val="20"/>
        </w:rPr>
      </w:pPr>
      <w:r>
        <w:rPr>
          <w:sz w:val="20"/>
        </w:rPr>
        <w:t>a consumer be presented with an easy to understand, single screenshot or one-page summary, which outlines what the consumer is consenting to;</w:t>
      </w:r>
      <w:r>
        <w:rPr>
          <w:spacing w:val="3"/>
          <w:sz w:val="20"/>
        </w:rPr>
        <w:t xml:space="preserve"> </w:t>
      </w:r>
      <w:r>
        <w:rPr>
          <w:sz w:val="20"/>
        </w:rPr>
        <w:t>and</w:t>
      </w:r>
    </w:p>
    <w:p w14:paraId="202939B9" w14:textId="77777777" w:rsidR="00A6349E" w:rsidRDefault="00806631">
      <w:pPr>
        <w:pStyle w:val="ListParagraph"/>
        <w:numPr>
          <w:ilvl w:val="0"/>
          <w:numId w:val="9"/>
        </w:numPr>
        <w:tabs>
          <w:tab w:val="left" w:pos="693"/>
          <w:tab w:val="left" w:pos="694"/>
        </w:tabs>
        <w:spacing w:before="122" w:line="237" w:lineRule="auto"/>
        <w:ind w:right="1364"/>
        <w:rPr>
          <w:sz w:val="20"/>
        </w:rPr>
      </w:pPr>
      <w:r>
        <w:rPr>
          <w:sz w:val="20"/>
        </w:rPr>
        <w:t>consumers be given control over what access they wish to provide (</w:t>
      </w:r>
      <w:proofErr w:type="spellStart"/>
      <w:r>
        <w:rPr>
          <w:sz w:val="20"/>
        </w:rPr>
        <w:t>eg</w:t>
      </w:r>
      <w:proofErr w:type="spellEnd"/>
      <w:r>
        <w:rPr>
          <w:sz w:val="20"/>
        </w:rPr>
        <w:t>, an ability to opt-out of certain uses,</w:t>
      </w:r>
      <w:r>
        <w:rPr>
          <w:spacing w:val="-4"/>
          <w:sz w:val="20"/>
        </w:rPr>
        <w:t xml:space="preserve"> </w:t>
      </w:r>
      <w:r>
        <w:rPr>
          <w:sz w:val="20"/>
        </w:rPr>
        <w:t>and</w:t>
      </w:r>
      <w:r>
        <w:rPr>
          <w:spacing w:val="-1"/>
          <w:sz w:val="20"/>
        </w:rPr>
        <w:t xml:space="preserve"> </w:t>
      </w:r>
      <w:r>
        <w:rPr>
          <w:sz w:val="20"/>
        </w:rPr>
        <w:t>provide</w:t>
      </w:r>
      <w:r>
        <w:rPr>
          <w:spacing w:val="-3"/>
          <w:sz w:val="20"/>
        </w:rPr>
        <w:t xml:space="preserve"> </w:t>
      </w:r>
      <w:r>
        <w:rPr>
          <w:sz w:val="20"/>
        </w:rPr>
        <w:t>a</w:t>
      </w:r>
      <w:r>
        <w:rPr>
          <w:spacing w:val="-2"/>
          <w:sz w:val="20"/>
        </w:rPr>
        <w:t xml:space="preserve"> </w:t>
      </w:r>
      <w:r>
        <w:rPr>
          <w:sz w:val="20"/>
        </w:rPr>
        <w:t>timeframe</w:t>
      </w:r>
      <w:r>
        <w:rPr>
          <w:spacing w:val="-6"/>
          <w:sz w:val="20"/>
        </w:rPr>
        <w:t xml:space="preserve"> </w:t>
      </w:r>
      <w:r>
        <w:rPr>
          <w:sz w:val="20"/>
        </w:rPr>
        <w:t>for</w:t>
      </w:r>
      <w:r>
        <w:rPr>
          <w:spacing w:val="-2"/>
          <w:sz w:val="20"/>
        </w:rPr>
        <w:t xml:space="preserve"> </w:t>
      </w:r>
      <w:r>
        <w:rPr>
          <w:sz w:val="20"/>
        </w:rPr>
        <w:t>data</w:t>
      </w:r>
      <w:r>
        <w:rPr>
          <w:spacing w:val="-4"/>
          <w:sz w:val="20"/>
        </w:rPr>
        <w:t xml:space="preserve"> </w:t>
      </w:r>
      <w:r>
        <w:rPr>
          <w:sz w:val="20"/>
        </w:rPr>
        <w:t>usage,</w:t>
      </w:r>
      <w:r>
        <w:rPr>
          <w:spacing w:val="-1"/>
          <w:sz w:val="20"/>
        </w:rPr>
        <w:t xml:space="preserve"> </w:t>
      </w:r>
      <w:proofErr w:type="spellStart"/>
      <w:r>
        <w:rPr>
          <w:sz w:val="20"/>
        </w:rPr>
        <w:t>ie</w:t>
      </w:r>
      <w:proofErr w:type="spellEnd"/>
      <w:r>
        <w:rPr>
          <w:sz w:val="20"/>
        </w:rPr>
        <w:t>, one</w:t>
      </w:r>
      <w:r>
        <w:rPr>
          <w:spacing w:val="-2"/>
          <w:sz w:val="20"/>
        </w:rPr>
        <w:t xml:space="preserve"> </w:t>
      </w:r>
      <w:r>
        <w:rPr>
          <w:sz w:val="20"/>
        </w:rPr>
        <w:t>off,</w:t>
      </w:r>
      <w:r>
        <w:rPr>
          <w:spacing w:val="-5"/>
          <w:sz w:val="20"/>
        </w:rPr>
        <w:t xml:space="preserve"> </w:t>
      </w:r>
      <w:r>
        <w:rPr>
          <w:sz w:val="20"/>
        </w:rPr>
        <w:t>for</w:t>
      </w:r>
      <w:r>
        <w:rPr>
          <w:spacing w:val="-2"/>
          <w:sz w:val="20"/>
        </w:rPr>
        <w:t xml:space="preserve"> </w:t>
      </w:r>
      <w:r>
        <w:rPr>
          <w:sz w:val="20"/>
        </w:rPr>
        <w:t>a</w:t>
      </w:r>
      <w:r>
        <w:rPr>
          <w:spacing w:val="-4"/>
          <w:sz w:val="20"/>
        </w:rPr>
        <w:t xml:space="preserve"> </w:t>
      </w:r>
      <w:r>
        <w:rPr>
          <w:sz w:val="20"/>
        </w:rPr>
        <w:t>defined</w:t>
      </w:r>
      <w:r>
        <w:rPr>
          <w:spacing w:val="-1"/>
          <w:sz w:val="20"/>
        </w:rPr>
        <w:t xml:space="preserve"> </w:t>
      </w:r>
      <w:r>
        <w:rPr>
          <w:sz w:val="20"/>
        </w:rPr>
        <w:t>time</w:t>
      </w:r>
      <w:r>
        <w:rPr>
          <w:spacing w:val="-3"/>
          <w:sz w:val="20"/>
        </w:rPr>
        <w:t xml:space="preserve"> </w:t>
      </w:r>
      <w:r>
        <w:rPr>
          <w:sz w:val="20"/>
        </w:rPr>
        <w:t>period,</w:t>
      </w:r>
      <w:r>
        <w:rPr>
          <w:spacing w:val="-4"/>
          <w:sz w:val="20"/>
        </w:rPr>
        <w:t xml:space="preserve"> </w:t>
      </w:r>
      <w:r>
        <w:rPr>
          <w:sz w:val="20"/>
        </w:rPr>
        <w:t>or</w:t>
      </w:r>
      <w:r>
        <w:rPr>
          <w:spacing w:val="-2"/>
          <w:sz w:val="20"/>
        </w:rPr>
        <w:t xml:space="preserve"> </w:t>
      </w:r>
      <w:r>
        <w:rPr>
          <w:sz w:val="20"/>
        </w:rPr>
        <w:t>ongoing)</w:t>
      </w:r>
      <w:r>
        <w:rPr>
          <w:spacing w:val="-2"/>
          <w:sz w:val="20"/>
        </w:rPr>
        <w:t xml:space="preserve"> </w:t>
      </w:r>
      <w:r>
        <w:rPr>
          <w:sz w:val="20"/>
        </w:rPr>
        <w:t>and</w:t>
      </w:r>
      <w:r>
        <w:rPr>
          <w:spacing w:val="-2"/>
          <w:sz w:val="20"/>
        </w:rPr>
        <w:t xml:space="preserve"> </w:t>
      </w:r>
      <w:r>
        <w:rPr>
          <w:sz w:val="20"/>
        </w:rPr>
        <w:t>be able to cancel access as</w:t>
      </w:r>
      <w:r>
        <w:rPr>
          <w:spacing w:val="-2"/>
          <w:sz w:val="20"/>
        </w:rPr>
        <w:t xml:space="preserve"> </w:t>
      </w:r>
      <w:r>
        <w:rPr>
          <w:sz w:val="20"/>
        </w:rPr>
        <w:t>required.</w:t>
      </w:r>
    </w:p>
    <w:p w14:paraId="689829EC" w14:textId="77777777" w:rsidR="00A6349E" w:rsidRDefault="00A6349E">
      <w:pPr>
        <w:pStyle w:val="BodyText"/>
        <w:spacing w:before="8"/>
      </w:pPr>
    </w:p>
    <w:p w14:paraId="308D3A05" w14:textId="77777777" w:rsidR="00A6349E" w:rsidRDefault="00806631">
      <w:pPr>
        <w:pStyle w:val="BodyText"/>
        <w:spacing w:line="264" w:lineRule="auto"/>
        <w:ind w:left="352" w:right="1599" w:hanging="1"/>
        <w:jc w:val="both"/>
      </w:pPr>
      <w:r>
        <w:t xml:space="preserve">To prevent delays in the provision of data, data seekers will need to keep sufficiently detailed records of </w:t>
      </w:r>
      <w:proofErr w:type="gramStart"/>
      <w:r>
        <w:t>consent, that</w:t>
      </w:r>
      <w:proofErr w:type="gramEnd"/>
      <w:r>
        <w:t xml:space="preserve"> demonstrates it has obtained the appropriate consent, </w:t>
      </w:r>
      <w:proofErr w:type="spellStart"/>
      <w:r>
        <w:t>ie</w:t>
      </w:r>
      <w:proofErr w:type="spellEnd"/>
      <w:r>
        <w:t>, data seekers may need to follow certain guidelines.</w:t>
      </w:r>
    </w:p>
    <w:p w14:paraId="34F7B240" w14:textId="77777777" w:rsidR="00A6349E" w:rsidRDefault="00A6349E">
      <w:pPr>
        <w:pStyle w:val="BodyText"/>
        <w:spacing w:before="5"/>
        <w:rPr>
          <w:sz w:val="17"/>
        </w:rPr>
      </w:pPr>
    </w:p>
    <w:p w14:paraId="1D7E1253" w14:textId="77777777" w:rsidR="00A6349E" w:rsidRDefault="00806631">
      <w:pPr>
        <w:pStyle w:val="BodyText"/>
        <w:spacing w:before="1"/>
        <w:ind w:left="352"/>
      </w:pPr>
      <w:r>
        <w:t>These records could include (and not be limited to):</w:t>
      </w:r>
    </w:p>
    <w:p w14:paraId="0891C22A" w14:textId="77777777" w:rsidR="00A6349E" w:rsidRDefault="00A6349E">
      <w:pPr>
        <w:pStyle w:val="BodyText"/>
        <w:spacing w:before="3"/>
        <w:rPr>
          <w:sz w:val="19"/>
        </w:rPr>
      </w:pPr>
    </w:p>
    <w:p w14:paraId="5AD267B9" w14:textId="77777777" w:rsidR="00A6349E" w:rsidRDefault="00806631">
      <w:pPr>
        <w:pStyle w:val="ListParagraph"/>
        <w:numPr>
          <w:ilvl w:val="0"/>
          <w:numId w:val="9"/>
        </w:numPr>
        <w:tabs>
          <w:tab w:val="left" w:pos="693"/>
          <w:tab w:val="left" w:pos="694"/>
        </w:tabs>
        <w:ind w:right="1538" w:hanging="340"/>
        <w:rPr>
          <w:sz w:val="20"/>
        </w:rPr>
      </w:pPr>
      <w:r>
        <w:rPr>
          <w:sz w:val="20"/>
        </w:rPr>
        <w:t>evidence that it has provided consumers with a simple and explicit summary of what the consumer is consenting</w:t>
      </w:r>
      <w:r>
        <w:rPr>
          <w:spacing w:val="-2"/>
          <w:sz w:val="20"/>
        </w:rPr>
        <w:t xml:space="preserve"> </w:t>
      </w:r>
      <w:r>
        <w:rPr>
          <w:sz w:val="20"/>
        </w:rPr>
        <w:t>to;</w:t>
      </w:r>
    </w:p>
    <w:p w14:paraId="54E21353" w14:textId="77777777" w:rsidR="00A6349E" w:rsidRDefault="00806631">
      <w:pPr>
        <w:pStyle w:val="ListParagraph"/>
        <w:numPr>
          <w:ilvl w:val="0"/>
          <w:numId w:val="9"/>
        </w:numPr>
        <w:tabs>
          <w:tab w:val="left" w:pos="693"/>
          <w:tab w:val="left" w:pos="694"/>
        </w:tabs>
        <w:spacing w:before="122" w:line="237" w:lineRule="auto"/>
        <w:ind w:right="1384"/>
        <w:rPr>
          <w:sz w:val="20"/>
        </w:rPr>
      </w:pPr>
      <w:r>
        <w:rPr>
          <w:sz w:val="20"/>
        </w:rPr>
        <w:t xml:space="preserve">transparent options to let consumers decide on what data to share, for what purpose, for how long and frequency </w:t>
      </w:r>
      <w:proofErr w:type="spellStart"/>
      <w:r>
        <w:rPr>
          <w:sz w:val="20"/>
        </w:rPr>
        <w:t>etc</w:t>
      </w:r>
      <w:proofErr w:type="spellEnd"/>
      <w:r>
        <w:rPr>
          <w:sz w:val="20"/>
        </w:rPr>
        <w:t>;</w:t>
      </w:r>
      <w:r>
        <w:rPr>
          <w:spacing w:val="-6"/>
          <w:sz w:val="20"/>
        </w:rPr>
        <w:t xml:space="preserve"> </w:t>
      </w:r>
      <w:r>
        <w:rPr>
          <w:sz w:val="20"/>
        </w:rPr>
        <w:t>and</w:t>
      </w:r>
    </w:p>
    <w:p w14:paraId="000C3F4F" w14:textId="77777777" w:rsidR="00A6349E" w:rsidRDefault="00806631">
      <w:pPr>
        <w:pStyle w:val="ListParagraph"/>
        <w:numPr>
          <w:ilvl w:val="0"/>
          <w:numId w:val="9"/>
        </w:numPr>
        <w:tabs>
          <w:tab w:val="left" w:pos="693"/>
          <w:tab w:val="left" w:pos="694"/>
        </w:tabs>
        <w:spacing w:before="121"/>
        <w:rPr>
          <w:sz w:val="20"/>
        </w:rPr>
      </w:pPr>
      <w:r>
        <w:rPr>
          <w:sz w:val="20"/>
        </w:rPr>
        <w:t>recorded consent by verbal means or digitally by checking the agreement button;</w:t>
      </w:r>
      <w:r>
        <w:rPr>
          <w:spacing w:val="-17"/>
          <w:sz w:val="20"/>
        </w:rPr>
        <w:t xml:space="preserve"> </w:t>
      </w:r>
      <w:r>
        <w:rPr>
          <w:sz w:val="20"/>
        </w:rPr>
        <w:t>or</w:t>
      </w:r>
    </w:p>
    <w:p w14:paraId="70E5593E" w14:textId="77777777" w:rsidR="00A6349E" w:rsidRDefault="00806631">
      <w:pPr>
        <w:pStyle w:val="ListParagraph"/>
        <w:numPr>
          <w:ilvl w:val="0"/>
          <w:numId w:val="9"/>
        </w:numPr>
        <w:tabs>
          <w:tab w:val="left" w:pos="693"/>
          <w:tab w:val="left" w:pos="694"/>
        </w:tabs>
        <w:spacing w:before="117"/>
        <w:ind w:right="2172"/>
        <w:rPr>
          <w:sz w:val="20"/>
        </w:rPr>
      </w:pPr>
      <w:proofErr w:type="gramStart"/>
      <w:r>
        <w:rPr>
          <w:sz w:val="20"/>
        </w:rPr>
        <w:t>sending</w:t>
      </w:r>
      <w:proofErr w:type="gramEnd"/>
      <w:r>
        <w:rPr>
          <w:sz w:val="20"/>
        </w:rPr>
        <w:t xml:space="preserve"> correspondence (via email or some other channel) to the consumer and recording an acknowledgment of consent.</w:t>
      </w:r>
    </w:p>
    <w:p w14:paraId="299D8B6C" w14:textId="77777777" w:rsidR="00A6349E" w:rsidRDefault="00806631">
      <w:pPr>
        <w:pStyle w:val="BodyText"/>
        <w:spacing w:before="120" w:line="264" w:lineRule="auto"/>
        <w:ind w:left="352" w:right="1386"/>
      </w:pPr>
      <w:r>
        <w:t>To ensure compliance with the consent obligations, the ACCC will have the power to audit a data seeker’s records of consent, processes and procedures. This would be a condition of accreditation by a third-party data seeker, with appropriate penalties for non-compliance.</w:t>
      </w:r>
    </w:p>
    <w:p w14:paraId="1BFA8514" w14:textId="77777777" w:rsidR="00A6349E" w:rsidRDefault="00A6349E">
      <w:pPr>
        <w:pStyle w:val="BodyText"/>
        <w:spacing w:before="3"/>
        <w:rPr>
          <w:sz w:val="17"/>
        </w:rPr>
      </w:pPr>
    </w:p>
    <w:p w14:paraId="74D017BF" w14:textId="77777777" w:rsidR="00A6349E" w:rsidRDefault="00806631">
      <w:pPr>
        <w:pStyle w:val="BodyText"/>
        <w:spacing w:line="264" w:lineRule="auto"/>
        <w:ind w:left="352" w:right="1194"/>
      </w:pPr>
      <w:r>
        <w:t>In our opinion, data providers should also be required to notify consumers when their data have been accessed or requested, which would also help to prevent data seekers from accessing data fraudulently. There are a number of ways such a notification could be provided, ranging from an automatic message being sent to the consumer at the time a data seeker requests data, or through periodic reports being provided by a consumer’s retailer. The specific approach should be developed in consultation with consumers and other relevant parties, to ensure that the system engenders trust by consumers that the data is managed with the appropriate safeguards.</w:t>
      </w:r>
    </w:p>
    <w:p w14:paraId="6E2BDF2A" w14:textId="77777777" w:rsidR="00A6349E" w:rsidRDefault="00A6349E">
      <w:pPr>
        <w:pStyle w:val="BodyText"/>
        <w:spacing w:before="7"/>
        <w:rPr>
          <w:sz w:val="17"/>
        </w:rPr>
      </w:pPr>
    </w:p>
    <w:p w14:paraId="241D33F0" w14:textId="77777777" w:rsidR="00A6349E" w:rsidRDefault="00806631">
      <w:pPr>
        <w:pStyle w:val="BodyText"/>
        <w:ind w:left="352"/>
        <w:rPr>
          <w:rFonts w:ascii="Century Gothic"/>
        </w:rPr>
      </w:pPr>
      <w:bookmarkStart w:id="78" w:name="Information_required_for_verification_of"/>
      <w:bookmarkEnd w:id="78"/>
      <w:r>
        <w:rPr>
          <w:rFonts w:ascii="Century Gothic"/>
          <w:color w:val="696A6D"/>
        </w:rPr>
        <w:t>Information required for verification of identity</w:t>
      </w:r>
    </w:p>
    <w:p w14:paraId="0F5E4466" w14:textId="77777777" w:rsidR="00A6349E" w:rsidRDefault="00806631">
      <w:pPr>
        <w:pStyle w:val="BodyText"/>
        <w:spacing w:before="198" w:line="264" w:lineRule="auto"/>
        <w:ind w:left="352" w:right="1208"/>
      </w:pPr>
      <w:r>
        <w:t xml:space="preserve">To gain access to a consumer’s electricity data, an accredited third-party would need to collect additional information, such as the customer’s name, address and NMI, to assure itself that the consumer has the right to provide consent to access the data. This is to ensure that the accredited third-party is dealing with the appropriate account holder for the premise for which data is being sought. At a minimum, the third-party would need to collect sufficient information for the data provider to identify the relevant meter for which data is being sought, </w:t>
      </w:r>
      <w:proofErr w:type="spellStart"/>
      <w:r>
        <w:t>eg</w:t>
      </w:r>
      <w:proofErr w:type="spellEnd"/>
      <w:r>
        <w:t>, NMI or address.</w:t>
      </w:r>
    </w:p>
    <w:p w14:paraId="2E72B819" w14:textId="77777777" w:rsidR="00A6349E" w:rsidRDefault="00A6349E">
      <w:pPr>
        <w:pStyle w:val="BodyText"/>
        <w:spacing w:before="5"/>
        <w:rPr>
          <w:sz w:val="17"/>
        </w:rPr>
      </w:pPr>
    </w:p>
    <w:p w14:paraId="020D7605" w14:textId="77777777" w:rsidR="00A6349E" w:rsidRDefault="00806631">
      <w:pPr>
        <w:pStyle w:val="BodyText"/>
        <w:spacing w:line="264" w:lineRule="auto"/>
        <w:ind w:left="352" w:right="1130"/>
      </w:pPr>
      <w:r>
        <w:t xml:space="preserve">Additional information could also be provided to a data holder when an </w:t>
      </w:r>
      <w:proofErr w:type="spellStart"/>
      <w:r>
        <w:t>authorised</w:t>
      </w:r>
      <w:proofErr w:type="spellEnd"/>
      <w:r>
        <w:t xml:space="preserve"> third-party asks for data to check that the third-party is engaging with the appropriate account holder for the time period for which data is being sought. The additional information would need to be machine-readable to enable the provision of data on an on-demand basis. One possibility is to ask third parties to provide information that is currently used to verify identify when a third-party is asking for the data, </w:t>
      </w:r>
      <w:proofErr w:type="spellStart"/>
      <w:r>
        <w:t>eg</w:t>
      </w:r>
      <w:proofErr w:type="spellEnd"/>
      <w:r>
        <w:t>, account number, customer name, address, and</w:t>
      </w:r>
    </w:p>
    <w:p w14:paraId="5975569C" w14:textId="77777777" w:rsidR="00A6349E" w:rsidRDefault="00A6349E">
      <w:pPr>
        <w:spacing w:line="264" w:lineRule="auto"/>
        <w:sectPr w:rsidR="00A6349E">
          <w:footerReference w:type="default" r:id="rId44"/>
          <w:pgSz w:w="11910" w:h="16840"/>
          <w:pgMar w:top="1000" w:right="0" w:bottom="3480" w:left="780" w:header="714" w:footer="3285" w:gutter="0"/>
          <w:cols w:space="720"/>
        </w:sectPr>
      </w:pPr>
    </w:p>
    <w:p w14:paraId="058892BE" w14:textId="77777777" w:rsidR="00A6349E" w:rsidRDefault="00806631">
      <w:pPr>
        <w:pStyle w:val="BodyText"/>
      </w:pPr>
      <w:r>
        <w:rPr>
          <w:noProof/>
          <w:lang w:val="en-AU" w:eastAsia="en-AU"/>
        </w:rPr>
        <mc:AlternateContent>
          <mc:Choice Requires="wpg">
            <w:drawing>
              <wp:anchor distT="0" distB="0" distL="114300" distR="114300" simplePos="0" relativeHeight="251651584" behindDoc="1" locked="0" layoutInCell="1" allowOverlap="1" wp14:anchorId="364603F6" wp14:editId="3712B362">
                <wp:simplePos x="0" y="0"/>
                <wp:positionH relativeFrom="page">
                  <wp:posOffset>70485</wp:posOffset>
                </wp:positionH>
                <wp:positionV relativeFrom="page">
                  <wp:posOffset>8428990</wp:posOffset>
                </wp:positionV>
                <wp:extent cx="7490460" cy="2263775"/>
                <wp:effectExtent l="3810" t="0" r="1905" b="3810"/>
                <wp:wrapNone/>
                <wp:docPr id="2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237"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Rectangle 34"/>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33"/>
                        <wps:cNvCnPr>
                          <a:cxnSpLocks noChangeShapeType="1"/>
                        </wps:cNvCnPr>
                        <wps:spPr bwMode="auto">
                          <a:xfrm>
                            <a:off x="1133" y="14354"/>
                            <a:ext cx="28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B972E7" id="Group 32" o:spid="_x0000_s1026" style="position:absolute;margin-left:5.55pt;margin-top:663.7pt;width:589.8pt;height:178.25pt;z-index:-251664896;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">
                <v:shape id="Picture 35"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">
                  <v:imagedata r:id="rId31" o:title=""/>
                </v:shape>
                <v:rect id="Rectangle 34"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" fillcolor="#008698" stroked="f"/>
                <v:line id="Line 33" o:spid="_x0000_s1029" style="position:absolute;visibility:visible;mso-wrap-style:square" from="1133,14354" to="4013,1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" strokeweight=".16969mm"/>
                <w10:wrap anchorx="page" anchory="page"/>
              </v:group>
            </w:pict>
          </mc:Fallback>
        </mc:AlternateContent>
      </w:r>
    </w:p>
    <w:p w14:paraId="63723500" w14:textId="77777777" w:rsidR="00A6349E" w:rsidRDefault="00A6349E">
      <w:pPr>
        <w:pStyle w:val="BodyText"/>
      </w:pPr>
    </w:p>
    <w:p w14:paraId="2F6820C2" w14:textId="77777777" w:rsidR="00A6349E" w:rsidRDefault="00A6349E">
      <w:pPr>
        <w:pStyle w:val="BodyText"/>
        <w:rPr>
          <w:sz w:val="24"/>
        </w:rPr>
      </w:pPr>
    </w:p>
    <w:p w14:paraId="48BD918F" w14:textId="77777777" w:rsidR="00A6349E" w:rsidRDefault="00806631">
      <w:pPr>
        <w:pStyle w:val="BodyText"/>
        <w:spacing w:before="93"/>
        <w:ind w:left="352" w:right="1130"/>
      </w:pPr>
      <w:proofErr w:type="gramStart"/>
      <w:r>
        <w:t>data</w:t>
      </w:r>
      <w:proofErr w:type="gramEnd"/>
      <w:r>
        <w:t xml:space="preserve"> is likely to be inherently of lower privacy risk compared to consumer banking datasets. The key question for the ACCC to consider is what approach to identity verification would represent reasonable steps from a legal and from a </w:t>
      </w:r>
      <w:proofErr w:type="spellStart"/>
      <w:r>
        <w:t>useability</w:t>
      </w:r>
      <w:proofErr w:type="spellEnd"/>
      <w:r>
        <w:t xml:space="preserve"> perspective.</w:t>
      </w:r>
    </w:p>
    <w:p w14:paraId="2B86080C" w14:textId="77777777" w:rsidR="00A6349E" w:rsidRDefault="00806631">
      <w:pPr>
        <w:pStyle w:val="BodyText"/>
        <w:spacing w:before="119" w:line="264" w:lineRule="auto"/>
        <w:ind w:left="352" w:right="1164" w:hanging="1"/>
      </w:pPr>
      <w:r>
        <w:t>In our opinion, an alternative approach would be to verify identity based on information that is easier to match, but which is most likely to be only known by the account holder for whom an accredited third party is seeking data. At a minimum this would include information readily accessible on a consumer’s retail electricity</w:t>
      </w:r>
      <w:r>
        <w:rPr>
          <w:spacing w:val="-5"/>
        </w:rPr>
        <w:t xml:space="preserve"> </w:t>
      </w:r>
      <w:r>
        <w:t>bill,</w:t>
      </w:r>
      <w:r>
        <w:rPr>
          <w:spacing w:val="-3"/>
        </w:rPr>
        <w:t xml:space="preserve"> </w:t>
      </w:r>
      <w:r>
        <w:t>namely</w:t>
      </w:r>
      <w:r>
        <w:rPr>
          <w:spacing w:val="-4"/>
        </w:rPr>
        <w:t xml:space="preserve"> </w:t>
      </w:r>
      <w:r>
        <w:t>account</w:t>
      </w:r>
      <w:r>
        <w:rPr>
          <w:spacing w:val="-3"/>
        </w:rPr>
        <w:t xml:space="preserve"> </w:t>
      </w:r>
      <w:r>
        <w:t>number,</w:t>
      </w:r>
      <w:r>
        <w:rPr>
          <w:spacing w:val="-3"/>
        </w:rPr>
        <w:t xml:space="preserve"> </w:t>
      </w:r>
      <w:r>
        <w:t>surname</w:t>
      </w:r>
      <w:r>
        <w:rPr>
          <w:spacing w:val="-3"/>
        </w:rPr>
        <w:t xml:space="preserve"> </w:t>
      </w:r>
      <w:r>
        <w:t>and</w:t>
      </w:r>
      <w:r>
        <w:rPr>
          <w:spacing w:val="-4"/>
        </w:rPr>
        <w:t xml:space="preserve"> </w:t>
      </w:r>
      <w:r>
        <w:t>postcode.</w:t>
      </w:r>
      <w:r>
        <w:rPr>
          <w:spacing w:val="-5"/>
        </w:rPr>
        <w:t xml:space="preserve"> </w:t>
      </w:r>
      <w:r>
        <w:rPr>
          <w:spacing w:val="5"/>
        </w:rPr>
        <w:t>We</w:t>
      </w:r>
      <w:r>
        <w:rPr>
          <w:spacing w:val="-6"/>
        </w:rPr>
        <w:t xml:space="preserve"> </w:t>
      </w:r>
      <w:r>
        <w:t>recommend</w:t>
      </w:r>
      <w:r>
        <w:rPr>
          <w:spacing w:val="-3"/>
        </w:rPr>
        <w:t xml:space="preserve"> </w:t>
      </w:r>
      <w:r>
        <w:t>that</w:t>
      </w:r>
      <w:r>
        <w:rPr>
          <w:spacing w:val="-3"/>
        </w:rPr>
        <w:t xml:space="preserve"> </w:t>
      </w:r>
      <w:r>
        <w:t>this</w:t>
      </w:r>
      <w:r>
        <w:rPr>
          <w:spacing w:val="-2"/>
        </w:rPr>
        <w:t xml:space="preserve"> </w:t>
      </w:r>
      <w:r>
        <w:t>be</w:t>
      </w:r>
      <w:r>
        <w:rPr>
          <w:spacing w:val="-3"/>
        </w:rPr>
        <w:t xml:space="preserve"> </w:t>
      </w:r>
      <w:r>
        <w:t>the</w:t>
      </w:r>
      <w:r>
        <w:rPr>
          <w:spacing w:val="-4"/>
        </w:rPr>
        <w:t xml:space="preserve"> </w:t>
      </w:r>
      <w:r>
        <w:t>starting</w:t>
      </w:r>
      <w:r>
        <w:rPr>
          <w:spacing w:val="-1"/>
        </w:rPr>
        <w:t xml:space="preserve"> </w:t>
      </w:r>
      <w:r>
        <w:t xml:space="preserve">point for the ACCC considering data to be used for identity verification, as we believe providing this information is a reasonable step for identity verification from both legal and </w:t>
      </w:r>
      <w:proofErr w:type="spellStart"/>
      <w:r>
        <w:t>useability</w:t>
      </w:r>
      <w:proofErr w:type="spellEnd"/>
      <w:r>
        <w:rPr>
          <w:spacing w:val="-15"/>
        </w:rPr>
        <w:t xml:space="preserve"> </w:t>
      </w:r>
      <w:r>
        <w:t>perspectives.</w:t>
      </w:r>
    </w:p>
    <w:p w14:paraId="4FEF79D1" w14:textId="77777777" w:rsidR="00A6349E" w:rsidRDefault="00A6349E">
      <w:pPr>
        <w:pStyle w:val="BodyText"/>
        <w:spacing w:before="8"/>
        <w:rPr>
          <w:sz w:val="17"/>
        </w:rPr>
      </w:pPr>
    </w:p>
    <w:p w14:paraId="31212F61" w14:textId="77777777" w:rsidR="00A6349E" w:rsidRDefault="00806631">
      <w:pPr>
        <w:pStyle w:val="BodyText"/>
        <w:ind w:left="352"/>
        <w:rPr>
          <w:rFonts w:ascii="Century Gothic"/>
        </w:rPr>
      </w:pPr>
      <w:bookmarkStart w:id="79" w:name="Protecting_at_risk_consumers"/>
      <w:bookmarkEnd w:id="79"/>
      <w:r>
        <w:rPr>
          <w:rFonts w:ascii="Century Gothic"/>
          <w:color w:val="696A6D"/>
        </w:rPr>
        <w:t>Protecting at risk consumers</w:t>
      </w:r>
    </w:p>
    <w:p w14:paraId="612357A8" w14:textId="77777777" w:rsidR="00A6349E" w:rsidRDefault="00806631">
      <w:pPr>
        <w:pStyle w:val="BodyText"/>
        <w:spacing w:before="198" w:line="264" w:lineRule="auto"/>
        <w:ind w:left="352" w:right="1145"/>
      </w:pPr>
      <w:r>
        <w:t>Several stakeholders have raised the need to have arrangements in place to protect at risk consumers (</w:t>
      </w:r>
      <w:proofErr w:type="spellStart"/>
      <w:r>
        <w:t>eg</w:t>
      </w:r>
      <w:proofErr w:type="spellEnd"/>
      <w:r>
        <w:t>, victims of domestic violence).</w:t>
      </w:r>
      <w:hyperlink w:anchor="_bookmark45" w:history="1">
        <w:r>
          <w:rPr>
            <w:position w:val="6"/>
            <w:sz w:val="13"/>
          </w:rPr>
          <w:t>29</w:t>
        </w:r>
      </w:hyperlink>
      <w:r>
        <w:rPr>
          <w:position w:val="6"/>
          <w:sz w:val="13"/>
        </w:rPr>
        <w:t xml:space="preserve"> </w:t>
      </w:r>
      <w:r>
        <w:t>Access to historic electricity data could be used to confirm patterns or trends in the location or movement of victims, thereby leading to further harm.</w:t>
      </w:r>
    </w:p>
    <w:p w14:paraId="23E6A372" w14:textId="77777777" w:rsidR="00A6349E" w:rsidRDefault="00A6349E">
      <w:pPr>
        <w:pStyle w:val="BodyText"/>
        <w:spacing w:before="3"/>
        <w:rPr>
          <w:sz w:val="17"/>
        </w:rPr>
      </w:pPr>
    </w:p>
    <w:p w14:paraId="621916F7" w14:textId="77777777" w:rsidR="00A6349E" w:rsidRDefault="00806631">
      <w:pPr>
        <w:pStyle w:val="BodyText"/>
        <w:spacing w:before="1" w:line="264" w:lineRule="auto"/>
        <w:ind w:left="352" w:right="1196"/>
      </w:pPr>
      <w:r>
        <w:t>In our opinion, the concerns raised by stakeholders about the possibility for inappropriate use of energy data by an account holder raise important questions about whether the right to access data can be removed in certain circumstances, perhaps by a court order or if particular circumstances arise or are satisfied. Absent further information on this, we suggest that this matter be considered further by the ACCC in the context of the detailed CDR framework design, as we consider they are also likely to arise for consumer datasets in other sectors (</w:t>
      </w:r>
      <w:proofErr w:type="spellStart"/>
      <w:r>
        <w:t>eg</w:t>
      </w:r>
      <w:proofErr w:type="spellEnd"/>
      <w:r>
        <w:t>, banking). That said, these problems can arise through the existing data right in electricity, and so are not expected to be worsened through subjecting energy metering data to a CDR.</w:t>
      </w:r>
    </w:p>
    <w:p w14:paraId="7792F7AA" w14:textId="77777777" w:rsidR="00A6349E" w:rsidRDefault="00A6349E">
      <w:pPr>
        <w:pStyle w:val="BodyText"/>
        <w:spacing w:before="6"/>
        <w:rPr>
          <w:sz w:val="17"/>
        </w:rPr>
      </w:pPr>
    </w:p>
    <w:p w14:paraId="5C343136" w14:textId="77777777" w:rsidR="00A6349E" w:rsidRDefault="00806631">
      <w:pPr>
        <w:pStyle w:val="BodyText"/>
        <w:spacing w:before="1"/>
        <w:ind w:left="352"/>
        <w:rPr>
          <w:rFonts w:ascii="Century Gothic"/>
        </w:rPr>
      </w:pPr>
      <w:bookmarkStart w:id="80" w:name="Liability_framework"/>
      <w:bookmarkEnd w:id="80"/>
      <w:r>
        <w:rPr>
          <w:rFonts w:ascii="Century Gothic"/>
          <w:color w:val="696A6D"/>
        </w:rPr>
        <w:t>Liability framework</w:t>
      </w:r>
    </w:p>
    <w:p w14:paraId="5950D994" w14:textId="77777777" w:rsidR="00A6349E" w:rsidRDefault="00806631">
      <w:pPr>
        <w:pStyle w:val="BodyText"/>
        <w:spacing w:before="198" w:line="264" w:lineRule="auto"/>
        <w:ind w:left="352" w:right="1342"/>
      </w:pPr>
      <w:r>
        <w:t>A comprehensive liability framework for the allocation of responsibility between participants is important for the proper functioning of the CDR.</w:t>
      </w:r>
    </w:p>
    <w:p w14:paraId="0DB7F15D" w14:textId="77777777" w:rsidR="00A6349E" w:rsidRDefault="00A6349E">
      <w:pPr>
        <w:pStyle w:val="BodyText"/>
        <w:spacing w:before="4"/>
        <w:rPr>
          <w:sz w:val="17"/>
        </w:rPr>
      </w:pPr>
    </w:p>
    <w:p w14:paraId="64B33428" w14:textId="77777777" w:rsidR="00A6349E" w:rsidRDefault="00806631">
      <w:pPr>
        <w:pStyle w:val="BodyText"/>
        <w:spacing w:line="264" w:lineRule="auto"/>
        <w:ind w:left="352" w:right="1298"/>
      </w:pPr>
      <w:r>
        <w:t>The Productivity Commission argued that for a data sharing framework to build community trust and confidence, it is essential to embed transparent risk management practices and explicitly deal with risk and liability.</w:t>
      </w:r>
      <w:hyperlink w:anchor="_bookmark46" w:history="1">
        <w:r>
          <w:rPr>
            <w:position w:val="6"/>
            <w:sz w:val="13"/>
          </w:rPr>
          <w:t>30</w:t>
        </w:r>
      </w:hyperlink>
      <w:r>
        <w:rPr>
          <w:position w:val="6"/>
          <w:sz w:val="13"/>
        </w:rPr>
        <w:t xml:space="preserve"> </w:t>
      </w:r>
      <w:r>
        <w:t>Leaving the attribution of liability to the market could result in less informed (or less powerful) parties accepting the liability risks associated with a data sharing request. For customers there is a risk that liability would be buried in a dense set of terms and conditions and therefore not readily understood and genuinely agreed. Further, a lack of clarity on liability for the failure of a participant in the CDR could discourage active participation by data holders and data recipients.</w:t>
      </w:r>
    </w:p>
    <w:p w14:paraId="49E4C549" w14:textId="77777777" w:rsidR="00A6349E" w:rsidRDefault="00A6349E">
      <w:pPr>
        <w:pStyle w:val="BodyText"/>
        <w:spacing w:before="4"/>
        <w:rPr>
          <w:sz w:val="17"/>
        </w:rPr>
      </w:pPr>
    </w:p>
    <w:p w14:paraId="68716ACB" w14:textId="77777777" w:rsidR="00A6349E" w:rsidRDefault="00806631">
      <w:pPr>
        <w:pStyle w:val="BodyText"/>
        <w:spacing w:line="264" w:lineRule="auto"/>
        <w:ind w:left="352" w:right="1431"/>
      </w:pPr>
      <w:r>
        <w:t xml:space="preserve">It is important that any comprehensive liability framework is principles-based, so that it can be applied consistently and to changes in circumstances. For the purpose of establishing these principles, existing liability frameworks can be drawn upon, </w:t>
      </w:r>
      <w:proofErr w:type="spellStart"/>
      <w:r>
        <w:t>eg</w:t>
      </w:r>
      <w:proofErr w:type="spellEnd"/>
      <w:r>
        <w:t>, privacy law and the National Electricity Law (NEL) and NERs.</w:t>
      </w:r>
    </w:p>
    <w:p w14:paraId="621ACF73" w14:textId="77777777" w:rsidR="00A6349E" w:rsidRDefault="00A6349E">
      <w:pPr>
        <w:pStyle w:val="BodyText"/>
        <w:spacing w:before="5"/>
        <w:rPr>
          <w:sz w:val="17"/>
        </w:rPr>
      </w:pPr>
    </w:p>
    <w:p w14:paraId="39956996" w14:textId="77777777" w:rsidR="00A6349E" w:rsidRDefault="00806631">
      <w:pPr>
        <w:pStyle w:val="BodyText"/>
        <w:ind w:left="352"/>
        <w:rPr>
          <w:sz w:val="13"/>
        </w:rPr>
      </w:pPr>
      <w:r>
        <w:t>The open banking review recommended that</w:t>
      </w:r>
      <w:proofErr w:type="gramStart"/>
      <w:r>
        <w:t>:</w:t>
      </w:r>
      <w:proofErr w:type="gramEnd"/>
      <w:r w:rsidR="00C3434B">
        <w:fldChar w:fldCharType="begin"/>
      </w:r>
      <w:r w:rsidR="00C3434B">
        <w:instrText xml:space="preserve"> HYPERLINK \l "_bookmark47"</w:instrText>
      </w:r>
      <w:r w:rsidR="00C3434B">
        <w:instrText xml:space="preserve"> </w:instrText>
      </w:r>
      <w:r w:rsidR="00C3434B">
        <w:fldChar w:fldCharType="separate"/>
      </w:r>
      <w:r>
        <w:rPr>
          <w:position w:val="6"/>
          <w:sz w:val="13"/>
        </w:rPr>
        <w:t>31</w:t>
      </w:r>
      <w:r w:rsidR="00C3434B">
        <w:rPr>
          <w:position w:val="6"/>
          <w:sz w:val="13"/>
        </w:rPr>
        <w:fldChar w:fldCharType="end"/>
      </w:r>
    </w:p>
    <w:p w14:paraId="34006E2B" w14:textId="77777777" w:rsidR="00A6349E" w:rsidRDefault="00A6349E">
      <w:pPr>
        <w:pStyle w:val="BodyText"/>
        <w:spacing w:before="5"/>
        <w:rPr>
          <w:sz w:val="19"/>
        </w:rPr>
      </w:pPr>
    </w:p>
    <w:p w14:paraId="0F8F36D3" w14:textId="77777777" w:rsidR="00A6349E" w:rsidRDefault="00806631">
      <w:pPr>
        <w:spacing w:line="264" w:lineRule="auto"/>
        <w:ind w:left="1317" w:right="2092"/>
        <w:jc w:val="both"/>
        <w:rPr>
          <w:sz w:val="18"/>
        </w:rPr>
      </w:pPr>
      <w:r>
        <w:rPr>
          <w:color w:val="008698"/>
          <w:sz w:val="18"/>
        </w:rPr>
        <w:t>A clear and comprehensive framework for the allocation of liability between participants in Open Banking should be implemented. This framework should make it clear that participants in Open Banking are liable for their own conduct, but not the conduct of other participants. To the extent possible,</w:t>
      </w:r>
      <w:r>
        <w:rPr>
          <w:color w:val="008698"/>
          <w:spacing w:val="-9"/>
          <w:sz w:val="18"/>
        </w:rPr>
        <w:t xml:space="preserve"> </w:t>
      </w:r>
      <w:r>
        <w:rPr>
          <w:color w:val="008698"/>
          <w:sz w:val="18"/>
        </w:rPr>
        <w:t>the</w:t>
      </w:r>
      <w:r>
        <w:rPr>
          <w:color w:val="008698"/>
          <w:spacing w:val="-7"/>
          <w:sz w:val="18"/>
        </w:rPr>
        <w:t xml:space="preserve"> </w:t>
      </w:r>
      <w:r>
        <w:rPr>
          <w:color w:val="008698"/>
          <w:sz w:val="18"/>
        </w:rPr>
        <w:t>liability</w:t>
      </w:r>
      <w:r>
        <w:rPr>
          <w:color w:val="008698"/>
          <w:spacing w:val="-9"/>
          <w:sz w:val="18"/>
        </w:rPr>
        <w:t xml:space="preserve"> </w:t>
      </w:r>
      <w:r>
        <w:rPr>
          <w:color w:val="008698"/>
          <w:sz w:val="18"/>
        </w:rPr>
        <w:t>framework</w:t>
      </w:r>
      <w:r>
        <w:rPr>
          <w:color w:val="008698"/>
          <w:spacing w:val="-7"/>
          <w:sz w:val="18"/>
        </w:rPr>
        <w:t xml:space="preserve"> </w:t>
      </w:r>
      <w:r>
        <w:rPr>
          <w:color w:val="008698"/>
          <w:sz w:val="18"/>
        </w:rPr>
        <w:t>should</w:t>
      </w:r>
      <w:r>
        <w:rPr>
          <w:color w:val="008698"/>
          <w:spacing w:val="-7"/>
          <w:sz w:val="18"/>
        </w:rPr>
        <w:t xml:space="preserve"> </w:t>
      </w:r>
      <w:r>
        <w:rPr>
          <w:color w:val="008698"/>
          <w:sz w:val="18"/>
        </w:rPr>
        <w:t>be</w:t>
      </w:r>
      <w:r>
        <w:rPr>
          <w:color w:val="008698"/>
          <w:spacing w:val="-10"/>
          <w:sz w:val="18"/>
        </w:rPr>
        <w:t xml:space="preserve"> </w:t>
      </w:r>
      <w:r>
        <w:rPr>
          <w:color w:val="008698"/>
          <w:sz w:val="18"/>
        </w:rPr>
        <w:t>consistent</w:t>
      </w:r>
      <w:r>
        <w:rPr>
          <w:color w:val="008698"/>
          <w:spacing w:val="-9"/>
          <w:sz w:val="18"/>
        </w:rPr>
        <w:t xml:space="preserve"> </w:t>
      </w:r>
      <w:r>
        <w:rPr>
          <w:color w:val="008698"/>
          <w:sz w:val="18"/>
        </w:rPr>
        <w:t>with</w:t>
      </w:r>
      <w:r>
        <w:rPr>
          <w:color w:val="008698"/>
          <w:spacing w:val="-7"/>
          <w:sz w:val="18"/>
        </w:rPr>
        <w:t xml:space="preserve"> </w:t>
      </w:r>
      <w:r>
        <w:rPr>
          <w:color w:val="008698"/>
          <w:sz w:val="18"/>
        </w:rPr>
        <w:t>existing</w:t>
      </w:r>
      <w:r>
        <w:rPr>
          <w:color w:val="008698"/>
          <w:spacing w:val="-7"/>
          <w:sz w:val="18"/>
        </w:rPr>
        <w:t xml:space="preserve"> </w:t>
      </w:r>
      <w:r>
        <w:rPr>
          <w:color w:val="008698"/>
          <w:sz w:val="18"/>
        </w:rPr>
        <w:t>legal</w:t>
      </w:r>
      <w:r>
        <w:rPr>
          <w:color w:val="008698"/>
          <w:spacing w:val="-9"/>
          <w:sz w:val="18"/>
        </w:rPr>
        <w:t xml:space="preserve"> </w:t>
      </w:r>
      <w:r>
        <w:rPr>
          <w:color w:val="008698"/>
          <w:sz w:val="18"/>
        </w:rPr>
        <w:t>frameworks</w:t>
      </w:r>
      <w:r>
        <w:rPr>
          <w:color w:val="008698"/>
          <w:spacing w:val="-7"/>
          <w:sz w:val="18"/>
        </w:rPr>
        <w:t xml:space="preserve"> </w:t>
      </w:r>
      <w:r>
        <w:rPr>
          <w:color w:val="008698"/>
          <w:sz w:val="18"/>
        </w:rPr>
        <w:t>to</w:t>
      </w:r>
      <w:r>
        <w:rPr>
          <w:color w:val="008698"/>
          <w:spacing w:val="-8"/>
          <w:sz w:val="18"/>
        </w:rPr>
        <w:t xml:space="preserve"> </w:t>
      </w:r>
      <w:r>
        <w:rPr>
          <w:color w:val="008698"/>
          <w:sz w:val="18"/>
        </w:rPr>
        <w:t>ensure</w:t>
      </w:r>
      <w:r>
        <w:rPr>
          <w:color w:val="008698"/>
          <w:spacing w:val="-7"/>
          <w:sz w:val="18"/>
        </w:rPr>
        <w:t xml:space="preserve"> </w:t>
      </w:r>
      <w:r>
        <w:rPr>
          <w:color w:val="008698"/>
          <w:sz w:val="18"/>
        </w:rPr>
        <w:t>that there is no uncertainty about the rights of customers or liability of data</w:t>
      </w:r>
      <w:r>
        <w:rPr>
          <w:color w:val="008698"/>
          <w:spacing w:val="-17"/>
          <w:sz w:val="18"/>
        </w:rPr>
        <w:t xml:space="preserve"> </w:t>
      </w:r>
      <w:r>
        <w:rPr>
          <w:color w:val="008698"/>
          <w:sz w:val="18"/>
        </w:rPr>
        <w:t>holders.</w:t>
      </w:r>
    </w:p>
    <w:p w14:paraId="0436EFE8" w14:textId="77777777" w:rsidR="00A6349E" w:rsidRDefault="00A6349E">
      <w:pPr>
        <w:pStyle w:val="BodyText"/>
      </w:pPr>
    </w:p>
    <w:p w14:paraId="4A9E540C" w14:textId="77777777" w:rsidR="00A6349E" w:rsidRDefault="00A6349E">
      <w:pPr>
        <w:pStyle w:val="BodyText"/>
      </w:pPr>
    </w:p>
    <w:p w14:paraId="370B361D" w14:textId="77777777" w:rsidR="00A6349E" w:rsidRDefault="00A6349E">
      <w:pPr>
        <w:pStyle w:val="BodyText"/>
      </w:pPr>
    </w:p>
    <w:p w14:paraId="4427C3A3" w14:textId="77777777" w:rsidR="00A6349E" w:rsidRDefault="00A6349E">
      <w:pPr>
        <w:pStyle w:val="BodyText"/>
        <w:spacing w:before="5"/>
      </w:pPr>
    </w:p>
    <w:p w14:paraId="44891A88" w14:textId="77777777" w:rsidR="00A6349E" w:rsidRDefault="00806631">
      <w:pPr>
        <w:spacing w:before="98"/>
        <w:ind w:left="465" w:right="1275" w:hanging="113"/>
        <w:rPr>
          <w:sz w:val="16"/>
        </w:rPr>
      </w:pPr>
      <w:bookmarkStart w:id="81" w:name="_bookmark45"/>
      <w:bookmarkEnd w:id="81"/>
      <w:r>
        <w:rPr>
          <w:color w:val="696A6D"/>
          <w:position w:val="6"/>
          <w:sz w:val="10"/>
        </w:rPr>
        <w:t xml:space="preserve">29 </w:t>
      </w:r>
      <w:r>
        <w:rPr>
          <w:color w:val="696A6D"/>
          <w:sz w:val="16"/>
        </w:rPr>
        <w:t>See submissions in response to the discussion paper from the Tasmanian Council of Social Service and Energy Consumers Australia.</w:t>
      </w:r>
    </w:p>
    <w:p w14:paraId="5ACBB6D6" w14:textId="77777777" w:rsidR="00A6349E" w:rsidRDefault="00806631">
      <w:pPr>
        <w:spacing w:before="77"/>
        <w:ind w:left="352"/>
        <w:rPr>
          <w:sz w:val="16"/>
        </w:rPr>
      </w:pPr>
      <w:bookmarkStart w:id="82" w:name="_bookmark46"/>
      <w:bookmarkEnd w:id="82"/>
      <w:r>
        <w:rPr>
          <w:color w:val="696A6D"/>
          <w:position w:val="6"/>
          <w:sz w:val="10"/>
        </w:rPr>
        <w:t xml:space="preserve">30 </w:t>
      </w:r>
      <w:r>
        <w:rPr>
          <w:color w:val="696A6D"/>
          <w:sz w:val="16"/>
        </w:rPr>
        <w:t>Productivity Commission, Data Availability and Use Inquiry Report, 31 March 2017.</w:t>
      </w:r>
    </w:p>
    <w:p w14:paraId="54320B01" w14:textId="77777777" w:rsidR="00A6349E" w:rsidRDefault="00806631">
      <w:pPr>
        <w:spacing w:before="76"/>
        <w:ind w:left="352"/>
        <w:rPr>
          <w:sz w:val="16"/>
        </w:rPr>
      </w:pPr>
      <w:bookmarkStart w:id="83" w:name="_bookmark47"/>
      <w:bookmarkEnd w:id="83"/>
      <w:r>
        <w:rPr>
          <w:color w:val="696A6D"/>
          <w:position w:val="6"/>
          <w:sz w:val="10"/>
        </w:rPr>
        <w:t xml:space="preserve">31 </w:t>
      </w:r>
      <w:r>
        <w:rPr>
          <w:color w:val="696A6D"/>
          <w:sz w:val="16"/>
        </w:rPr>
        <w:t xml:space="preserve">The Treasury, </w:t>
      </w:r>
      <w:r>
        <w:rPr>
          <w:i/>
          <w:color w:val="696A6D"/>
          <w:sz w:val="16"/>
        </w:rPr>
        <w:t>Review into Open Banking</w:t>
      </w:r>
      <w:r>
        <w:rPr>
          <w:color w:val="696A6D"/>
          <w:sz w:val="16"/>
        </w:rPr>
        <w:t>, December 2017, recommendation 4.9.</w:t>
      </w:r>
    </w:p>
    <w:p w14:paraId="1EDD0859" w14:textId="77777777" w:rsidR="00A6349E" w:rsidRDefault="00A6349E">
      <w:pPr>
        <w:rPr>
          <w:sz w:val="16"/>
        </w:rPr>
        <w:sectPr w:rsidR="00A6349E">
          <w:footerReference w:type="default" r:id="rId45"/>
          <w:pgSz w:w="11910" w:h="16840"/>
          <w:pgMar w:top="1000" w:right="0" w:bottom="1400" w:left="780" w:header="714" w:footer="1217" w:gutter="0"/>
          <w:cols w:space="720"/>
        </w:sectPr>
      </w:pPr>
    </w:p>
    <w:p w14:paraId="2095EFC9" w14:textId="77777777" w:rsidR="00A6349E" w:rsidRDefault="00A6349E">
      <w:pPr>
        <w:pStyle w:val="BodyText"/>
      </w:pPr>
    </w:p>
    <w:p w14:paraId="331CC75D" w14:textId="77777777" w:rsidR="00A6349E" w:rsidRDefault="00A6349E">
      <w:pPr>
        <w:pStyle w:val="BodyText"/>
      </w:pPr>
    </w:p>
    <w:p w14:paraId="7219105A" w14:textId="77777777" w:rsidR="00A6349E" w:rsidRDefault="00A6349E">
      <w:pPr>
        <w:pStyle w:val="BodyText"/>
        <w:rPr>
          <w:sz w:val="24"/>
        </w:rPr>
      </w:pPr>
    </w:p>
    <w:p w14:paraId="4695372B" w14:textId="77777777" w:rsidR="00A6349E" w:rsidRDefault="00806631">
      <w:pPr>
        <w:pStyle w:val="BodyText"/>
        <w:spacing w:before="93" w:line="264" w:lineRule="auto"/>
        <w:ind w:left="352" w:right="1686"/>
      </w:pPr>
      <w:r>
        <w:t>We believe that the liability framework applying to banking data under a CDR should also be applied to energy data under a CDR, to provide consistency in liability allocation across sectors.</w:t>
      </w:r>
    </w:p>
    <w:p w14:paraId="65724ACE" w14:textId="77777777" w:rsidR="00A6349E" w:rsidRDefault="00806631">
      <w:pPr>
        <w:pStyle w:val="BodyText"/>
        <w:spacing w:before="6"/>
        <w:rPr>
          <w:sz w:val="15"/>
        </w:rPr>
      </w:pPr>
      <w:r>
        <w:rPr>
          <w:noProof/>
          <w:lang w:val="en-AU" w:eastAsia="en-AU"/>
        </w:rPr>
        <mc:AlternateContent>
          <mc:Choice Requires="wps">
            <w:drawing>
              <wp:anchor distT="0" distB="0" distL="0" distR="0" simplePos="0" relativeHeight="251666944" behindDoc="1" locked="0" layoutInCell="1" allowOverlap="1" wp14:anchorId="63788739" wp14:editId="21E880A2">
                <wp:simplePos x="0" y="0"/>
                <wp:positionH relativeFrom="page">
                  <wp:posOffset>707390</wp:posOffset>
                </wp:positionH>
                <wp:positionV relativeFrom="paragraph">
                  <wp:posOffset>128905</wp:posOffset>
                </wp:positionV>
                <wp:extent cx="6289675" cy="1082040"/>
                <wp:effectExtent l="2540" t="0" r="3810" b="0"/>
                <wp:wrapTopAndBottom/>
                <wp:docPr id="2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1082040"/>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A8AF1" w14:textId="77777777" w:rsidR="00A6349E" w:rsidRDefault="00A6349E">
                            <w:pPr>
                              <w:pStyle w:val="BodyText"/>
                              <w:spacing w:before="11"/>
                              <w:rPr>
                                <w:sz w:val="18"/>
                              </w:rPr>
                            </w:pPr>
                          </w:p>
                          <w:p w14:paraId="64F12AEC" w14:textId="77777777" w:rsidR="00A6349E" w:rsidRDefault="00806631">
                            <w:pPr>
                              <w:pStyle w:val="BodyText"/>
                              <w:spacing w:line="264" w:lineRule="auto"/>
                              <w:ind w:left="247" w:right="355"/>
                            </w:pPr>
                            <w:r>
                              <w:rPr>
                                <w:b/>
                                <w:color w:val="008698"/>
                              </w:rPr>
                              <w:t xml:space="preserve">Recommendation 7: </w:t>
                            </w:r>
                            <w:r>
                              <w:rPr>
                                <w:color w:val="008698"/>
                              </w:rPr>
                              <w:t>The Consumer Data Right rules should not require designated energy data providers to verify that an accredited third-party seeking access to consumer energy data has obtained explicit informed consent from consumers at the time that a data request is made. Verification of consent should be part of the third-party accreditation compliance and auditing functions of the Australian Competition and Consumer Commission.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1" o:spid="_x0000_s1056" type="#_x0000_t202" style="position:absolute;margin-left:55.7pt;margin-top:10.15pt;width:495.25pt;height:85.2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" fillcolor="#e6eaec" stroked="f">
                <v:textbox inset="0,0,0,0">
                  <w:txbxContent>
                    <w:p w:rsidR="00A6349E" w:rsidRDefault="00A6349E">
                      <w:pPr>
                        <w:pStyle w:val="BodyText"/>
                        <w:spacing w:before="11"/>
                        <w:rPr>
                          <w:sz w:val="18"/>
                        </w:rPr>
                      </w:pPr>
                    </w:p>
                    <w:p w:rsidR="00A6349E" w:rsidRDefault="00806631">
                      <w:pPr>
                        <w:pStyle w:val="BodyText"/>
                        <w:spacing w:line="264" w:lineRule="auto"/>
                        <w:ind w:left="247" w:right="355"/>
                      </w:pPr>
                      <w:r>
                        <w:rPr>
                          <w:b/>
                          <w:color w:val="008698"/>
                        </w:rPr>
                        <w:t xml:space="preserve">Recommendation 7: </w:t>
                      </w:r>
                      <w:r>
                        <w:rPr>
                          <w:color w:val="008698"/>
                        </w:rPr>
                        <w:t>The Consumer Data Right rules should not require designated energy data providers to verify that an accredited third-party seeking access to consumer energy data has obtained explicit informed consent from consumers at the time that a data request is made.</w:t>
                      </w:r>
                      <w:r>
                        <w:rPr>
                          <w:color w:val="008698"/>
                        </w:rPr>
                        <w:t xml:space="preserve"> Verification of consent should be part of the third-party accreditation compliance and auditing functions of the Australian Competition and Consumer Commission.</w:t>
                      </w:r>
                    </w:p>
                  </w:txbxContent>
                </v:textbox>
                <w10:wrap type="topAndBottom" anchorx="page"/>
              </v:shape>
            </w:pict>
          </mc:Fallback>
        </mc:AlternateContent>
      </w:r>
    </w:p>
    <w:p w14:paraId="6CACA709" w14:textId="77777777" w:rsidR="00A6349E" w:rsidRDefault="00A6349E">
      <w:pPr>
        <w:pStyle w:val="BodyText"/>
        <w:spacing w:before="2"/>
        <w:rPr>
          <w:sz w:val="8"/>
        </w:rPr>
      </w:pPr>
    </w:p>
    <w:p w14:paraId="3690FB2E" w14:textId="77777777" w:rsidR="00A6349E" w:rsidRDefault="00806631">
      <w:pPr>
        <w:pStyle w:val="Heading2"/>
        <w:tabs>
          <w:tab w:val="left" w:pos="928"/>
        </w:tabs>
        <w:spacing w:before="90"/>
        <w:ind w:left="352" w:firstLine="0"/>
      </w:pPr>
      <w:bookmarkStart w:id="84" w:name="4.3_Managing_customer_complaints_and_enf"/>
      <w:bookmarkStart w:id="85" w:name="_bookmark48"/>
      <w:bookmarkEnd w:id="84"/>
      <w:bookmarkEnd w:id="85"/>
      <w:r>
        <w:rPr>
          <w:color w:val="008698"/>
        </w:rPr>
        <w:t>4.3</w:t>
      </w:r>
      <w:r>
        <w:rPr>
          <w:color w:val="008698"/>
        </w:rPr>
        <w:tab/>
        <w:t>Managing customer complaints and enforcing</w:t>
      </w:r>
      <w:r>
        <w:rPr>
          <w:color w:val="008698"/>
          <w:spacing w:val="-5"/>
        </w:rPr>
        <w:t xml:space="preserve"> </w:t>
      </w:r>
      <w:r>
        <w:rPr>
          <w:color w:val="008698"/>
        </w:rPr>
        <w:t>compliance</w:t>
      </w:r>
    </w:p>
    <w:p w14:paraId="7300F7BD" w14:textId="77777777" w:rsidR="00A6349E" w:rsidRDefault="00806631">
      <w:pPr>
        <w:pStyle w:val="BodyText"/>
        <w:spacing w:before="199" w:line="264" w:lineRule="auto"/>
        <w:ind w:left="352" w:right="1164"/>
      </w:pPr>
      <w:r>
        <w:t>The Open Banking Review acknowledged the need to establish a comprehensive system for managing customer complaints and recommends that the ACCC be given powers to enforce compliance with the rules.</w:t>
      </w:r>
    </w:p>
    <w:p w14:paraId="072CFA4F" w14:textId="77777777" w:rsidR="00A6349E" w:rsidRDefault="00A6349E">
      <w:pPr>
        <w:pStyle w:val="BodyText"/>
        <w:spacing w:before="4"/>
        <w:rPr>
          <w:sz w:val="17"/>
        </w:rPr>
      </w:pPr>
    </w:p>
    <w:p w14:paraId="638B6ADC" w14:textId="77777777" w:rsidR="00A6349E" w:rsidRDefault="00806631">
      <w:pPr>
        <w:pStyle w:val="BodyText"/>
        <w:spacing w:line="264" w:lineRule="auto"/>
        <w:ind w:left="352" w:right="1552"/>
      </w:pPr>
      <w:r>
        <w:t xml:space="preserve">The Open Banking Review </w:t>
      </w:r>
      <w:proofErr w:type="spellStart"/>
      <w:r>
        <w:t>recognised</w:t>
      </w:r>
      <w:proofErr w:type="spellEnd"/>
      <w:r>
        <w:t xml:space="preserve"> that there are existing internal and external dispute resolution schemes that could be used, </w:t>
      </w:r>
      <w:proofErr w:type="spellStart"/>
      <w:r>
        <w:t>eg</w:t>
      </w:r>
      <w:proofErr w:type="spellEnd"/>
      <w:r>
        <w:t xml:space="preserve">, consumer complaints about privacy breaches, but there would likely be gaps with the introduction of the CDR, </w:t>
      </w:r>
      <w:proofErr w:type="spellStart"/>
      <w:r>
        <w:t>eg</w:t>
      </w:r>
      <w:proofErr w:type="spellEnd"/>
      <w:r>
        <w:t>, accredited data seeker complaints about designated data providers.</w:t>
      </w:r>
    </w:p>
    <w:p w14:paraId="768F62AB" w14:textId="77777777" w:rsidR="00A6349E" w:rsidRDefault="00A6349E">
      <w:pPr>
        <w:pStyle w:val="BodyText"/>
        <w:spacing w:before="5"/>
        <w:rPr>
          <w:sz w:val="17"/>
        </w:rPr>
      </w:pPr>
    </w:p>
    <w:p w14:paraId="75C937C6" w14:textId="77777777" w:rsidR="00A6349E" w:rsidRDefault="00806631">
      <w:pPr>
        <w:pStyle w:val="BodyText"/>
        <w:ind w:left="352"/>
        <w:rPr>
          <w:sz w:val="13"/>
        </w:rPr>
      </w:pPr>
      <w:r>
        <w:t>Consequently, the Open Banking Review has made the following recommendations</w:t>
      </w:r>
      <w:proofErr w:type="gramStart"/>
      <w:r>
        <w:t>:</w:t>
      </w:r>
      <w:proofErr w:type="gramEnd"/>
      <w:r w:rsidR="00C3434B">
        <w:fldChar w:fldCharType="begin"/>
      </w:r>
      <w:r w:rsidR="00C3434B">
        <w:instrText xml:space="preserve"> HYPERLINK \l "_bookmark49" </w:instrText>
      </w:r>
      <w:r w:rsidR="00C3434B">
        <w:fldChar w:fldCharType="separate"/>
      </w:r>
      <w:r>
        <w:rPr>
          <w:position w:val="6"/>
          <w:sz w:val="13"/>
        </w:rPr>
        <w:t>32</w:t>
      </w:r>
      <w:r w:rsidR="00C3434B">
        <w:rPr>
          <w:position w:val="6"/>
          <w:sz w:val="13"/>
        </w:rPr>
        <w:fldChar w:fldCharType="end"/>
      </w:r>
    </w:p>
    <w:p w14:paraId="436D984C" w14:textId="77777777" w:rsidR="00A6349E" w:rsidRDefault="00A6349E">
      <w:pPr>
        <w:pStyle w:val="BodyText"/>
        <w:spacing w:before="4"/>
        <w:rPr>
          <w:sz w:val="19"/>
        </w:rPr>
      </w:pPr>
    </w:p>
    <w:p w14:paraId="5E786EB4" w14:textId="77777777" w:rsidR="00A6349E" w:rsidRDefault="00806631">
      <w:pPr>
        <w:spacing w:before="1" w:line="264" w:lineRule="auto"/>
        <w:ind w:left="1317" w:right="2095"/>
        <w:jc w:val="both"/>
        <w:rPr>
          <w:sz w:val="18"/>
        </w:rPr>
      </w:pPr>
      <w:r>
        <w:rPr>
          <w:color w:val="008698"/>
          <w:sz w:val="18"/>
        </w:rPr>
        <w:t>Open</w:t>
      </w:r>
      <w:r>
        <w:rPr>
          <w:color w:val="008698"/>
          <w:spacing w:val="-10"/>
          <w:sz w:val="18"/>
        </w:rPr>
        <w:t xml:space="preserve"> </w:t>
      </w:r>
      <w:r>
        <w:rPr>
          <w:color w:val="008698"/>
          <w:sz w:val="18"/>
        </w:rPr>
        <w:t>Banking</w:t>
      </w:r>
      <w:r>
        <w:rPr>
          <w:color w:val="008698"/>
          <w:spacing w:val="-10"/>
          <w:sz w:val="18"/>
        </w:rPr>
        <w:t xml:space="preserve"> </w:t>
      </w:r>
      <w:r>
        <w:rPr>
          <w:color w:val="008698"/>
          <w:sz w:val="18"/>
        </w:rPr>
        <w:t>should</w:t>
      </w:r>
      <w:r>
        <w:rPr>
          <w:color w:val="008698"/>
          <w:spacing w:val="-10"/>
          <w:sz w:val="18"/>
        </w:rPr>
        <w:t xml:space="preserve"> </w:t>
      </w:r>
      <w:r>
        <w:rPr>
          <w:color w:val="008698"/>
          <w:sz w:val="18"/>
        </w:rPr>
        <w:t>have</w:t>
      </w:r>
      <w:r>
        <w:rPr>
          <w:color w:val="008698"/>
          <w:spacing w:val="-12"/>
          <w:sz w:val="18"/>
        </w:rPr>
        <w:t xml:space="preserve"> </w:t>
      </w:r>
      <w:r>
        <w:rPr>
          <w:color w:val="008698"/>
          <w:sz w:val="18"/>
        </w:rPr>
        <w:t>internal</w:t>
      </w:r>
      <w:r>
        <w:rPr>
          <w:color w:val="008698"/>
          <w:spacing w:val="-12"/>
          <w:sz w:val="18"/>
        </w:rPr>
        <w:t xml:space="preserve"> </w:t>
      </w:r>
      <w:r>
        <w:rPr>
          <w:color w:val="008698"/>
          <w:sz w:val="18"/>
        </w:rPr>
        <w:t>and</w:t>
      </w:r>
      <w:r>
        <w:rPr>
          <w:color w:val="008698"/>
          <w:spacing w:val="-12"/>
          <w:sz w:val="18"/>
        </w:rPr>
        <w:t xml:space="preserve"> </w:t>
      </w:r>
      <w:r>
        <w:rPr>
          <w:color w:val="008698"/>
          <w:sz w:val="18"/>
        </w:rPr>
        <w:t>external</w:t>
      </w:r>
      <w:r>
        <w:rPr>
          <w:color w:val="008698"/>
          <w:spacing w:val="-9"/>
          <w:sz w:val="18"/>
        </w:rPr>
        <w:t xml:space="preserve"> </w:t>
      </w:r>
      <w:r>
        <w:rPr>
          <w:color w:val="008698"/>
          <w:sz w:val="18"/>
        </w:rPr>
        <w:t>dispute</w:t>
      </w:r>
      <w:r>
        <w:rPr>
          <w:color w:val="008698"/>
          <w:spacing w:val="-10"/>
          <w:sz w:val="18"/>
        </w:rPr>
        <w:t xml:space="preserve"> </w:t>
      </w:r>
      <w:r>
        <w:rPr>
          <w:color w:val="008698"/>
          <w:sz w:val="18"/>
        </w:rPr>
        <w:t>resolution</w:t>
      </w:r>
      <w:r>
        <w:rPr>
          <w:color w:val="008698"/>
          <w:spacing w:val="-10"/>
          <w:sz w:val="18"/>
        </w:rPr>
        <w:t xml:space="preserve"> </w:t>
      </w:r>
      <w:r>
        <w:rPr>
          <w:color w:val="008698"/>
          <w:sz w:val="18"/>
        </w:rPr>
        <w:t>processes</w:t>
      </w:r>
      <w:r>
        <w:rPr>
          <w:color w:val="008698"/>
          <w:spacing w:val="-9"/>
          <w:sz w:val="18"/>
        </w:rPr>
        <w:t xml:space="preserve"> </w:t>
      </w:r>
      <w:r>
        <w:rPr>
          <w:color w:val="008698"/>
          <w:sz w:val="18"/>
        </w:rPr>
        <w:t>to</w:t>
      </w:r>
      <w:r>
        <w:rPr>
          <w:color w:val="008698"/>
          <w:spacing w:val="-12"/>
          <w:sz w:val="18"/>
        </w:rPr>
        <w:t xml:space="preserve"> </w:t>
      </w:r>
      <w:r>
        <w:rPr>
          <w:color w:val="008698"/>
          <w:sz w:val="18"/>
        </w:rPr>
        <w:t>resolve</w:t>
      </w:r>
      <w:r>
        <w:rPr>
          <w:color w:val="008698"/>
          <w:spacing w:val="-10"/>
          <w:sz w:val="18"/>
        </w:rPr>
        <w:t xml:space="preserve"> </w:t>
      </w:r>
      <w:r>
        <w:rPr>
          <w:color w:val="008698"/>
          <w:sz w:val="18"/>
        </w:rPr>
        <w:t xml:space="preserve">customer complaints. Amendments to the </w:t>
      </w:r>
      <w:r>
        <w:rPr>
          <w:i/>
          <w:color w:val="008698"/>
          <w:sz w:val="18"/>
        </w:rPr>
        <w:t xml:space="preserve">Competition and Consumer Act 2010 </w:t>
      </w:r>
      <w:r>
        <w:rPr>
          <w:color w:val="008698"/>
          <w:sz w:val="18"/>
        </w:rPr>
        <w:t xml:space="preserve">should create powers </w:t>
      </w:r>
      <w:r>
        <w:rPr>
          <w:color w:val="008698"/>
          <w:spacing w:val="-3"/>
          <w:sz w:val="18"/>
        </w:rPr>
        <w:t xml:space="preserve">to </w:t>
      </w:r>
      <w:r>
        <w:rPr>
          <w:color w:val="008698"/>
          <w:sz w:val="18"/>
        </w:rPr>
        <w:t>address</w:t>
      </w:r>
      <w:r>
        <w:rPr>
          <w:color w:val="008698"/>
          <w:spacing w:val="-9"/>
          <w:sz w:val="18"/>
        </w:rPr>
        <w:t xml:space="preserve"> </w:t>
      </w:r>
      <w:r>
        <w:rPr>
          <w:color w:val="008698"/>
          <w:sz w:val="18"/>
        </w:rPr>
        <w:t>complaints</w:t>
      </w:r>
      <w:r>
        <w:rPr>
          <w:color w:val="008698"/>
          <w:spacing w:val="-6"/>
          <w:sz w:val="18"/>
        </w:rPr>
        <w:t xml:space="preserve"> </w:t>
      </w:r>
      <w:r>
        <w:rPr>
          <w:color w:val="008698"/>
          <w:sz w:val="18"/>
        </w:rPr>
        <w:t>(to</w:t>
      </w:r>
      <w:r>
        <w:rPr>
          <w:color w:val="008698"/>
          <w:spacing w:val="-7"/>
          <w:sz w:val="18"/>
        </w:rPr>
        <w:t xml:space="preserve"> </w:t>
      </w:r>
      <w:r>
        <w:rPr>
          <w:color w:val="008698"/>
          <w:sz w:val="18"/>
        </w:rPr>
        <w:t>the</w:t>
      </w:r>
      <w:r>
        <w:rPr>
          <w:color w:val="008698"/>
          <w:spacing w:val="-6"/>
          <w:sz w:val="18"/>
        </w:rPr>
        <w:t xml:space="preserve"> </w:t>
      </w:r>
      <w:r>
        <w:rPr>
          <w:color w:val="008698"/>
          <w:sz w:val="18"/>
        </w:rPr>
        <w:t>extent</w:t>
      </w:r>
      <w:r>
        <w:rPr>
          <w:color w:val="008698"/>
          <w:spacing w:val="-7"/>
          <w:sz w:val="18"/>
        </w:rPr>
        <w:t xml:space="preserve"> </w:t>
      </w:r>
      <w:r>
        <w:rPr>
          <w:color w:val="008698"/>
          <w:sz w:val="18"/>
        </w:rPr>
        <w:t>these</w:t>
      </w:r>
      <w:r>
        <w:rPr>
          <w:color w:val="008698"/>
          <w:spacing w:val="-10"/>
          <w:sz w:val="18"/>
        </w:rPr>
        <w:t xml:space="preserve"> </w:t>
      </w:r>
      <w:r>
        <w:rPr>
          <w:color w:val="008698"/>
          <w:sz w:val="18"/>
        </w:rPr>
        <w:t>do</w:t>
      </w:r>
      <w:r>
        <w:rPr>
          <w:color w:val="008698"/>
          <w:spacing w:val="-9"/>
          <w:sz w:val="18"/>
        </w:rPr>
        <w:t xml:space="preserve"> </w:t>
      </w:r>
      <w:r>
        <w:rPr>
          <w:color w:val="008698"/>
          <w:sz w:val="18"/>
        </w:rPr>
        <w:t>not</w:t>
      </w:r>
      <w:r>
        <w:rPr>
          <w:color w:val="008698"/>
          <w:spacing w:val="-9"/>
          <w:sz w:val="18"/>
        </w:rPr>
        <w:t xml:space="preserve"> </w:t>
      </w:r>
      <w:r>
        <w:rPr>
          <w:color w:val="008698"/>
          <w:sz w:val="18"/>
        </w:rPr>
        <w:t>already</w:t>
      </w:r>
      <w:r>
        <w:rPr>
          <w:color w:val="008698"/>
          <w:spacing w:val="-9"/>
          <w:sz w:val="18"/>
        </w:rPr>
        <w:t xml:space="preserve"> </w:t>
      </w:r>
      <w:r>
        <w:rPr>
          <w:color w:val="008698"/>
          <w:sz w:val="18"/>
        </w:rPr>
        <w:t>exist)</w:t>
      </w:r>
      <w:r>
        <w:rPr>
          <w:color w:val="008698"/>
          <w:spacing w:val="-9"/>
          <w:sz w:val="18"/>
        </w:rPr>
        <w:t xml:space="preserve"> </w:t>
      </w:r>
      <w:r>
        <w:rPr>
          <w:color w:val="008698"/>
          <w:sz w:val="18"/>
        </w:rPr>
        <w:t>and</w:t>
      </w:r>
      <w:r>
        <w:rPr>
          <w:color w:val="008698"/>
          <w:spacing w:val="-6"/>
          <w:sz w:val="18"/>
        </w:rPr>
        <w:t xml:space="preserve"> </w:t>
      </w:r>
      <w:r>
        <w:rPr>
          <w:color w:val="008698"/>
          <w:sz w:val="18"/>
        </w:rPr>
        <w:t>give</w:t>
      </w:r>
      <w:r>
        <w:rPr>
          <w:color w:val="008698"/>
          <w:spacing w:val="-7"/>
          <w:sz w:val="18"/>
        </w:rPr>
        <w:t xml:space="preserve"> </w:t>
      </w:r>
      <w:r>
        <w:rPr>
          <w:color w:val="008698"/>
          <w:sz w:val="18"/>
        </w:rPr>
        <w:t>customers</w:t>
      </w:r>
      <w:r>
        <w:rPr>
          <w:color w:val="008698"/>
          <w:spacing w:val="-6"/>
          <w:sz w:val="18"/>
        </w:rPr>
        <w:t xml:space="preserve"> </w:t>
      </w:r>
      <w:r>
        <w:rPr>
          <w:color w:val="008698"/>
          <w:sz w:val="18"/>
        </w:rPr>
        <w:t>standing</w:t>
      </w:r>
      <w:r>
        <w:rPr>
          <w:color w:val="008698"/>
          <w:spacing w:val="-9"/>
          <w:sz w:val="18"/>
        </w:rPr>
        <w:t xml:space="preserve"> </w:t>
      </w:r>
      <w:r>
        <w:rPr>
          <w:color w:val="008698"/>
          <w:sz w:val="18"/>
        </w:rPr>
        <w:t>to</w:t>
      </w:r>
      <w:r>
        <w:rPr>
          <w:color w:val="008698"/>
          <w:spacing w:val="-7"/>
          <w:sz w:val="18"/>
        </w:rPr>
        <w:t xml:space="preserve"> </w:t>
      </w:r>
      <w:r>
        <w:rPr>
          <w:color w:val="008698"/>
          <w:sz w:val="18"/>
        </w:rPr>
        <w:t>seek remedy for breaches of their</w:t>
      </w:r>
      <w:r>
        <w:rPr>
          <w:color w:val="008698"/>
          <w:spacing w:val="-3"/>
          <w:sz w:val="18"/>
        </w:rPr>
        <w:t xml:space="preserve"> </w:t>
      </w:r>
      <w:r>
        <w:rPr>
          <w:color w:val="008698"/>
          <w:sz w:val="18"/>
        </w:rPr>
        <w:t>rights…</w:t>
      </w:r>
    </w:p>
    <w:p w14:paraId="4D3BDA17" w14:textId="77777777" w:rsidR="00A6349E" w:rsidRDefault="00A6349E">
      <w:pPr>
        <w:pStyle w:val="BodyText"/>
        <w:spacing w:before="5"/>
        <w:rPr>
          <w:sz w:val="17"/>
        </w:rPr>
      </w:pPr>
    </w:p>
    <w:p w14:paraId="0C2A7103" w14:textId="77777777" w:rsidR="00A6349E" w:rsidRDefault="00806631">
      <w:pPr>
        <w:spacing w:line="261" w:lineRule="auto"/>
        <w:ind w:left="1317" w:right="2093"/>
        <w:jc w:val="both"/>
        <w:rPr>
          <w:sz w:val="18"/>
        </w:rPr>
      </w:pPr>
      <w:r>
        <w:rPr>
          <w:color w:val="008698"/>
          <w:sz w:val="18"/>
        </w:rPr>
        <w:t>The Rules should create a right for accredited parties to seek remedy for breaches of the Consumer Data Right. There should also be breach-reporting obligations to the ACCC.</w:t>
      </w:r>
    </w:p>
    <w:p w14:paraId="533E2C99" w14:textId="77777777" w:rsidR="00A6349E" w:rsidRDefault="00A6349E">
      <w:pPr>
        <w:pStyle w:val="BodyText"/>
        <w:spacing w:before="8"/>
        <w:rPr>
          <w:sz w:val="17"/>
        </w:rPr>
      </w:pPr>
    </w:p>
    <w:p w14:paraId="1341BF61" w14:textId="77777777" w:rsidR="00A6349E" w:rsidRDefault="00806631">
      <w:pPr>
        <w:pStyle w:val="BodyText"/>
        <w:spacing w:before="1" w:line="264" w:lineRule="auto"/>
        <w:ind w:left="352" w:right="1208"/>
      </w:pPr>
      <w:r>
        <w:t>Similarly, consumers in the energy sector have access to external dispute resolution through energy ombudsmen as set out in state and territory legislation. These schemes typically have a wide remit to address consumer complaints in a range of areas in the energy sector, including billing complaints, payment difficulties, and concerns about the electricity network, amongst other things. These schemes already cover complaints about consumer data access under the NERs, and so are well placed to be extended to cover complaints associated with the CDR.</w:t>
      </w:r>
    </w:p>
    <w:p w14:paraId="5C579EE3" w14:textId="77777777" w:rsidR="00A6349E" w:rsidRDefault="00806631">
      <w:pPr>
        <w:pStyle w:val="BodyText"/>
        <w:spacing w:before="198" w:line="264" w:lineRule="auto"/>
        <w:ind w:left="352" w:right="1164"/>
      </w:pPr>
      <w:r>
        <w:t>It follows that we recommend that the COAG Energy Council agree in principle to using existing jurisdictional energy external dispute resolution schemes for managing consumer complaints arising from the establishment of the CDR in the energy sector.</w:t>
      </w:r>
    </w:p>
    <w:p w14:paraId="28776294" w14:textId="77777777" w:rsidR="00A6349E" w:rsidRDefault="00A6349E">
      <w:pPr>
        <w:pStyle w:val="BodyText"/>
        <w:spacing w:before="5"/>
        <w:rPr>
          <w:sz w:val="17"/>
        </w:rPr>
      </w:pPr>
    </w:p>
    <w:p w14:paraId="070D81C4" w14:textId="77777777" w:rsidR="00A6349E" w:rsidRDefault="00806631">
      <w:pPr>
        <w:pStyle w:val="BodyText"/>
        <w:ind w:left="352"/>
      </w:pPr>
      <w:r>
        <w:t>In line with the Open Banking Review’s recommendations the government is proposing to give the ACCC:</w:t>
      </w:r>
    </w:p>
    <w:p w14:paraId="2C37DFF2" w14:textId="77777777" w:rsidR="00A6349E" w:rsidRDefault="00A6349E">
      <w:pPr>
        <w:pStyle w:val="BodyText"/>
        <w:spacing w:before="6"/>
        <w:rPr>
          <w:sz w:val="19"/>
        </w:rPr>
      </w:pPr>
    </w:p>
    <w:p w14:paraId="7697130A" w14:textId="77777777" w:rsidR="00A6349E" w:rsidRDefault="00806631">
      <w:pPr>
        <w:pStyle w:val="ListParagraph"/>
        <w:numPr>
          <w:ilvl w:val="0"/>
          <w:numId w:val="9"/>
        </w:numPr>
        <w:tabs>
          <w:tab w:val="left" w:pos="693"/>
          <w:tab w:val="left" w:pos="694"/>
        </w:tabs>
        <w:rPr>
          <w:sz w:val="20"/>
        </w:rPr>
      </w:pPr>
      <w:r>
        <w:rPr>
          <w:sz w:val="20"/>
        </w:rPr>
        <w:t>broad research and investigative powers;</w:t>
      </w:r>
      <w:r>
        <w:rPr>
          <w:spacing w:val="-4"/>
          <w:sz w:val="20"/>
        </w:rPr>
        <w:t xml:space="preserve"> </w:t>
      </w:r>
      <w:r>
        <w:rPr>
          <w:sz w:val="20"/>
        </w:rPr>
        <w:t>and</w:t>
      </w:r>
    </w:p>
    <w:p w14:paraId="1CC25574" w14:textId="77777777" w:rsidR="00A6349E" w:rsidRDefault="00806631">
      <w:pPr>
        <w:pStyle w:val="ListParagraph"/>
        <w:numPr>
          <w:ilvl w:val="0"/>
          <w:numId w:val="9"/>
        </w:numPr>
        <w:tabs>
          <w:tab w:val="left" w:pos="693"/>
          <w:tab w:val="left" w:pos="694"/>
        </w:tabs>
        <w:spacing w:before="117"/>
        <w:rPr>
          <w:sz w:val="20"/>
        </w:rPr>
      </w:pPr>
      <w:r>
        <w:rPr>
          <w:sz w:val="20"/>
        </w:rPr>
        <w:t>a range of remedies to enforce the CDR,</w:t>
      </w:r>
      <w:r>
        <w:rPr>
          <w:spacing w:val="-25"/>
          <w:sz w:val="20"/>
        </w:rPr>
        <w:t xml:space="preserve"> </w:t>
      </w:r>
      <w:r>
        <w:rPr>
          <w:sz w:val="20"/>
        </w:rPr>
        <w:t>namely:</w:t>
      </w:r>
    </w:p>
    <w:p w14:paraId="66550F7E" w14:textId="77777777" w:rsidR="00A6349E" w:rsidRDefault="00806631">
      <w:pPr>
        <w:pStyle w:val="ListParagraph"/>
        <w:numPr>
          <w:ilvl w:val="1"/>
          <w:numId w:val="9"/>
        </w:numPr>
        <w:tabs>
          <w:tab w:val="left" w:pos="1031"/>
          <w:tab w:val="left" w:pos="1032"/>
        </w:tabs>
        <w:spacing w:before="120"/>
        <w:ind w:hanging="338"/>
        <w:rPr>
          <w:sz w:val="20"/>
        </w:rPr>
      </w:pPr>
      <w:r>
        <w:rPr>
          <w:sz w:val="20"/>
        </w:rPr>
        <w:t>directions powers for the deletion of</w:t>
      </w:r>
      <w:r>
        <w:rPr>
          <w:spacing w:val="-24"/>
          <w:sz w:val="20"/>
        </w:rPr>
        <w:t xml:space="preserve"> </w:t>
      </w:r>
      <w:r>
        <w:rPr>
          <w:sz w:val="20"/>
        </w:rPr>
        <w:t>data;</w:t>
      </w:r>
    </w:p>
    <w:p w14:paraId="68403222" w14:textId="77777777" w:rsidR="00A6349E" w:rsidRDefault="00806631">
      <w:pPr>
        <w:pStyle w:val="ListParagraph"/>
        <w:numPr>
          <w:ilvl w:val="1"/>
          <w:numId w:val="9"/>
        </w:numPr>
        <w:tabs>
          <w:tab w:val="left" w:pos="1031"/>
          <w:tab w:val="left" w:pos="1032"/>
        </w:tabs>
        <w:spacing w:before="117"/>
        <w:ind w:hanging="338"/>
        <w:rPr>
          <w:sz w:val="20"/>
        </w:rPr>
      </w:pPr>
      <w:r>
        <w:rPr>
          <w:sz w:val="20"/>
        </w:rPr>
        <w:t>powers for audit</w:t>
      </w:r>
      <w:r>
        <w:rPr>
          <w:spacing w:val="-2"/>
          <w:sz w:val="20"/>
        </w:rPr>
        <w:t xml:space="preserve"> </w:t>
      </w:r>
      <w:r>
        <w:rPr>
          <w:sz w:val="20"/>
        </w:rPr>
        <w:t>review;</w:t>
      </w:r>
    </w:p>
    <w:p w14:paraId="01D028A2" w14:textId="77777777" w:rsidR="00A6349E" w:rsidRDefault="00806631">
      <w:pPr>
        <w:pStyle w:val="ListParagraph"/>
        <w:numPr>
          <w:ilvl w:val="1"/>
          <w:numId w:val="9"/>
        </w:numPr>
        <w:tabs>
          <w:tab w:val="left" w:pos="1031"/>
          <w:tab w:val="left" w:pos="1032"/>
        </w:tabs>
        <w:spacing w:before="120"/>
        <w:ind w:hanging="338"/>
        <w:rPr>
          <w:sz w:val="20"/>
        </w:rPr>
      </w:pPr>
      <w:r>
        <w:rPr>
          <w:sz w:val="20"/>
        </w:rPr>
        <w:t>suspension or revocation of</w:t>
      </w:r>
      <w:r>
        <w:rPr>
          <w:spacing w:val="-2"/>
          <w:sz w:val="20"/>
        </w:rPr>
        <w:t xml:space="preserve"> </w:t>
      </w:r>
      <w:r>
        <w:rPr>
          <w:sz w:val="20"/>
        </w:rPr>
        <w:t>accreditation;</w:t>
      </w:r>
    </w:p>
    <w:p w14:paraId="29B38002" w14:textId="77777777" w:rsidR="00A6349E" w:rsidRDefault="00806631">
      <w:pPr>
        <w:pStyle w:val="ListParagraph"/>
        <w:numPr>
          <w:ilvl w:val="1"/>
          <w:numId w:val="9"/>
        </w:numPr>
        <w:tabs>
          <w:tab w:val="left" w:pos="1031"/>
          <w:tab w:val="left" w:pos="1032"/>
        </w:tabs>
        <w:spacing w:before="117"/>
        <w:ind w:hanging="338"/>
        <w:rPr>
          <w:sz w:val="20"/>
        </w:rPr>
      </w:pPr>
      <w:r>
        <w:rPr>
          <w:sz w:val="20"/>
        </w:rPr>
        <w:t>financial penalties;</w:t>
      </w:r>
      <w:r>
        <w:rPr>
          <w:spacing w:val="-4"/>
          <w:sz w:val="20"/>
        </w:rPr>
        <w:t xml:space="preserve"> </w:t>
      </w:r>
      <w:r>
        <w:rPr>
          <w:sz w:val="20"/>
        </w:rPr>
        <w:t>and</w:t>
      </w:r>
    </w:p>
    <w:p w14:paraId="66428632" w14:textId="77777777" w:rsidR="00A6349E" w:rsidRDefault="00806631">
      <w:pPr>
        <w:pStyle w:val="ListParagraph"/>
        <w:numPr>
          <w:ilvl w:val="1"/>
          <w:numId w:val="9"/>
        </w:numPr>
        <w:tabs>
          <w:tab w:val="left" w:pos="1031"/>
          <w:tab w:val="left" w:pos="1032"/>
        </w:tabs>
        <w:spacing w:before="119"/>
        <w:ind w:hanging="338"/>
        <w:rPr>
          <w:sz w:val="20"/>
        </w:rPr>
      </w:pPr>
      <w:proofErr w:type="gramStart"/>
      <w:r>
        <w:rPr>
          <w:sz w:val="20"/>
        </w:rPr>
        <w:t>criminal</w:t>
      </w:r>
      <w:proofErr w:type="gramEnd"/>
      <w:r>
        <w:rPr>
          <w:sz w:val="20"/>
        </w:rPr>
        <w:t xml:space="preserve"> penalties for serious breaches.</w:t>
      </w:r>
    </w:p>
    <w:p w14:paraId="21232939" w14:textId="77777777" w:rsidR="00A6349E" w:rsidRDefault="00A6349E">
      <w:pPr>
        <w:pStyle w:val="BodyText"/>
      </w:pPr>
    </w:p>
    <w:p w14:paraId="5CF12940" w14:textId="77777777" w:rsidR="00A6349E" w:rsidRDefault="00A6349E">
      <w:pPr>
        <w:pStyle w:val="BodyText"/>
        <w:spacing w:before="4"/>
        <w:rPr>
          <w:sz w:val="22"/>
        </w:rPr>
      </w:pPr>
    </w:p>
    <w:p w14:paraId="2AC86946" w14:textId="77777777" w:rsidR="00A6349E" w:rsidRDefault="00806631">
      <w:pPr>
        <w:ind w:left="352"/>
        <w:rPr>
          <w:sz w:val="16"/>
        </w:rPr>
      </w:pPr>
      <w:bookmarkStart w:id="86" w:name="_bookmark49"/>
      <w:bookmarkEnd w:id="86"/>
      <w:r>
        <w:rPr>
          <w:color w:val="696A6D"/>
          <w:position w:val="6"/>
          <w:sz w:val="10"/>
        </w:rPr>
        <w:t xml:space="preserve">32 </w:t>
      </w:r>
      <w:r>
        <w:rPr>
          <w:color w:val="696A6D"/>
          <w:sz w:val="16"/>
        </w:rPr>
        <w:t>Ibid, recommendation 2.10 and recommendation 2.11, page xiii.</w:t>
      </w:r>
    </w:p>
    <w:p w14:paraId="657B60EB" w14:textId="77777777" w:rsidR="00A6349E" w:rsidRDefault="00A6349E">
      <w:pPr>
        <w:rPr>
          <w:sz w:val="16"/>
        </w:rPr>
        <w:sectPr w:rsidR="00A6349E">
          <w:footerReference w:type="default" r:id="rId46"/>
          <w:pgSz w:w="11910" w:h="16840"/>
          <w:pgMar w:top="1000" w:right="0" w:bottom="1400" w:left="780" w:header="714" w:footer="1217" w:gutter="0"/>
          <w:pgNumType w:start="22"/>
          <w:cols w:space="720"/>
        </w:sectPr>
      </w:pPr>
    </w:p>
    <w:p w14:paraId="494203F1" w14:textId="77777777" w:rsidR="00A6349E" w:rsidRDefault="00A6349E">
      <w:pPr>
        <w:pStyle w:val="BodyText"/>
      </w:pPr>
    </w:p>
    <w:p w14:paraId="049E15F6" w14:textId="77777777" w:rsidR="00A6349E" w:rsidRDefault="00A6349E">
      <w:pPr>
        <w:pStyle w:val="BodyText"/>
      </w:pPr>
    </w:p>
    <w:p w14:paraId="3FBD36F0" w14:textId="77777777" w:rsidR="00A6349E" w:rsidRDefault="00A6349E">
      <w:pPr>
        <w:pStyle w:val="BodyText"/>
        <w:rPr>
          <w:sz w:val="24"/>
        </w:rPr>
      </w:pPr>
    </w:p>
    <w:p w14:paraId="58F17458" w14:textId="77777777" w:rsidR="00A6349E" w:rsidRDefault="00806631">
      <w:pPr>
        <w:pStyle w:val="BodyText"/>
        <w:spacing w:before="93"/>
        <w:ind w:left="352"/>
      </w:pPr>
      <w:r>
        <w:t>To support the proposed consent requirements within the energy sector, we recommend that:</w:t>
      </w:r>
    </w:p>
    <w:p w14:paraId="42094808" w14:textId="77777777" w:rsidR="00A6349E" w:rsidRDefault="00A6349E">
      <w:pPr>
        <w:pStyle w:val="BodyText"/>
        <w:spacing w:before="8"/>
        <w:rPr>
          <w:sz w:val="19"/>
        </w:rPr>
      </w:pPr>
    </w:p>
    <w:p w14:paraId="791D429B" w14:textId="77777777" w:rsidR="00A6349E" w:rsidRDefault="00806631">
      <w:pPr>
        <w:pStyle w:val="ListParagraph"/>
        <w:numPr>
          <w:ilvl w:val="0"/>
          <w:numId w:val="9"/>
        </w:numPr>
        <w:tabs>
          <w:tab w:val="left" w:pos="693"/>
          <w:tab w:val="left" w:pos="694"/>
        </w:tabs>
        <w:spacing w:line="237" w:lineRule="auto"/>
        <w:ind w:right="1169"/>
        <w:rPr>
          <w:sz w:val="20"/>
        </w:rPr>
      </w:pPr>
      <w:r>
        <w:rPr>
          <w:sz w:val="20"/>
        </w:rPr>
        <w:t>additional auditing/record keeping requirements than are likely to be required for accredited data seekers accessing banking data be required to access energy data, given that consent is presumed with accreditation;</w:t>
      </w:r>
      <w:r>
        <w:rPr>
          <w:spacing w:val="-2"/>
          <w:sz w:val="20"/>
        </w:rPr>
        <w:t xml:space="preserve"> </w:t>
      </w:r>
      <w:r>
        <w:rPr>
          <w:sz w:val="20"/>
        </w:rPr>
        <w:t>and</w:t>
      </w:r>
    </w:p>
    <w:p w14:paraId="72911D21" w14:textId="77777777" w:rsidR="00A6349E" w:rsidRDefault="00806631">
      <w:pPr>
        <w:pStyle w:val="ListParagraph"/>
        <w:numPr>
          <w:ilvl w:val="0"/>
          <w:numId w:val="9"/>
        </w:numPr>
        <w:tabs>
          <w:tab w:val="left" w:pos="693"/>
          <w:tab w:val="left" w:pos="694"/>
        </w:tabs>
        <w:spacing w:before="126" w:line="237" w:lineRule="auto"/>
        <w:ind w:right="1219"/>
        <w:rPr>
          <w:sz w:val="20"/>
        </w:rPr>
      </w:pPr>
      <w:r>
        <w:rPr>
          <w:noProof/>
          <w:lang w:val="en-AU" w:eastAsia="en-AU"/>
        </w:rPr>
        <mc:AlternateContent>
          <mc:Choice Requires="wps">
            <w:drawing>
              <wp:anchor distT="0" distB="0" distL="0" distR="0" simplePos="0" relativeHeight="251667968" behindDoc="1" locked="0" layoutInCell="1" allowOverlap="1" wp14:anchorId="6F9B820B" wp14:editId="3BD8CCDE">
                <wp:simplePos x="0" y="0"/>
                <wp:positionH relativeFrom="page">
                  <wp:posOffset>707390</wp:posOffset>
                </wp:positionH>
                <wp:positionV relativeFrom="paragraph">
                  <wp:posOffset>456565</wp:posOffset>
                </wp:positionV>
                <wp:extent cx="6289675" cy="1978660"/>
                <wp:effectExtent l="2540" t="0" r="3810" b="3175"/>
                <wp:wrapTopAndBottom/>
                <wp:docPr id="2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1978660"/>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91ACE" w14:textId="77777777" w:rsidR="00A6349E" w:rsidRDefault="00A6349E">
                            <w:pPr>
                              <w:pStyle w:val="BodyText"/>
                              <w:spacing w:before="11"/>
                              <w:rPr>
                                <w:sz w:val="18"/>
                              </w:rPr>
                            </w:pPr>
                          </w:p>
                          <w:p w14:paraId="4BE62A00" w14:textId="77777777" w:rsidR="00A6349E" w:rsidRDefault="00806631">
                            <w:pPr>
                              <w:pStyle w:val="BodyText"/>
                              <w:spacing w:line="264" w:lineRule="auto"/>
                              <w:ind w:left="247"/>
                            </w:pPr>
                            <w:r>
                              <w:rPr>
                                <w:b/>
                                <w:color w:val="008698"/>
                              </w:rPr>
                              <w:t xml:space="preserve">Recommendation 8: </w:t>
                            </w:r>
                            <w:r>
                              <w:rPr>
                                <w:color w:val="008698"/>
                              </w:rPr>
                              <w:t>The COAG Energy Council should agree in principle to using existing jurisdictional energy external dispute resolution schemes for managing consumer complaints arising from the establishment of the CDR in the energy sector.</w:t>
                            </w:r>
                          </w:p>
                          <w:p w14:paraId="57E621AF" w14:textId="77777777" w:rsidR="00A6349E" w:rsidRDefault="00A6349E">
                            <w:pPr>
                              <w:pStyle w:val="BodyText"/>
                              <w:spacing w:before="3"/>
                              <w:rPr>
                                <w:sz w:val="17"/>
                              </w:rPr>
                            </w:pPr>
                          </w:p>
                          <w:p w14:paraId="32A70EB1" w14:textId="77777777" w:rsidR="00A6349E" w:rsidRDefault="00806631">
                            <w:pPr>
                              <w:pStyle w:val="BodyText"/>
                              <w:spacing w:line="264" w:lineRule="auto"/>
                              <w:ind w:left="247" w:right="599"/>
                            </w:pPr>
                            <w:r>
                              <w:rPr>
                                <w:b/>
                                <w:color w:val="008698"/>
                              </w:rPr>
                              <w:t xml:space="preserve">Recommendation 9: </w:t>
                            </w:r>
                            <w:r>
                              <w:rPr>
                                <w:color w:val="008698"/>
                              </w:rPr>
                              <w:t>The Consumer Data Right rules should provide additional auditing and record- keeping requirements on accredited third-party energy data seekers to ensure compliance with energy sector specific rules for verification and consent to access consumer energy data.</w:t>
                            </w:r>
                          </w:p>
                          <w:p w14:paraId="4DEB6727" w14:textId="77777777" w:rsidR="00A6349E" w:rsidRDefault="00A6349E">
                            <w:pPr>
                              <w:pStyle w:val="BodyText"/>
                              <w:spacing w:before="5"/>
                              <w:rPr>
                                <w:sz w:val="17"/>
                              </w:rPr>
                            </w:pPr>
                          </w:p>
                          <w:p w14:paraId="5AE12E9D" w14:textId="77777777" w:rsidR="00A6349E" w:rsidRDefault="00806631">
                            <w:pPr>
                              <w:pStyle w:val="BodyText"/>
                              <w:spacing w:line="264" w:lineRule="auto"/>
                              <w:ind w:left="247" w:right="265"/>
                            </w:pPr>
                            <w:r>
                              <w:rPr>
                                <w:b/>
                                <w:color w:val="008698"/>
                              </w:rPr>
                              <w:t xml:space="preserve">Recommendation 10: </w:t>
                            </w:r>
                            <w:r>
                              <w:rPr>
                                <w:color w:val="008698"/>
                              </w:rPr>
                              <w:t>Specific penalties for breach of the Consumer Data Right rule requirements relating to verification of identity and consent when accessing consumer energy data should be developed to reflect the greater risks from an ex-post verification framework for accessing consumer energy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0" o:spid="_x0000_s1057" type="#_x0000_t202" style="position:absolute;left:0;text-align:left;margin-left:55.7pt;margin-top:35.95pt;width:495.25pt;height:155.8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" fillcolor="#e6eaec" stroked="f">
                <v:textbox inset="0,0,0,0">
                  <w:txbxContent>
                    <w:p w:rsidR="00A6349E" w:rsidRDefault="00A6349E">
                      <w:pPr>
                        <w:pStyle w:val="BodyText"/>
                        <w:spacing w:before="11"/>
                        <w:rPr>
                          <w:sz w:val="18"/>
                        </w:rPr>
                      </w:pPr>
                    </w:p>
                    <w:p w:rsidR="00A6349E" w:rsidRDefault="00806631">
                      <w:pPr>
                        <w:pStyle w:val="BodyText"/>
                        <w:spacing w:line="264" w:lineRule="auto"/>
                        <w:ind w:left="247"/>
                      </w:pPr>
                      <w:r>
                        <w:rPr>
                          <w:b/>
                          <w:color w:val="008698"/>
                        </w:rPr>
                        <w:t xml:space="preserve">Recommendation 8: </w:t>
                      </w:r>
                      <w:r>
                        <w:rPr>
                          <w:color w:val="008698"/>
                        </w:rPr>
                        <w:t>The COAG Energy Council should agree in principle to using existing jurisdictional energy external dispute resolution schemes for managing consumer complaints arising from the establishment of the CDR in the energy sector.</w:t>
                      </w:r>
                    </w:p>
                    <w:p w:rsidR="00A6349E" w:rsidRDefault="00A6349E">
                      <w:pPr>
                        <w:pStyle w:val="BodyText"/>
                        <w:spacing w:before="3"/>
                        <w:rPr>
                          <w:sz w:val="17"/>
                        </w:rPr>
                      </w:pPr>
                    </w:p>
                    <w:p w:rsidR="00A6349E" w:rsidRDefault="00806631">
                      <w:pPr>
                        <w:pStyle w:val="BodyText"/>
                        <w:spacing w:line="264" w:lineRule="auto"/>
                        <w:ind w:left="247" w:right="599"/>
                      </w:pPr>
                      <w:r>
                        <w:rPr>
                          <w:b/>
                          <w:color w:val="008698"/>
                        </w:rPr>
                        <w:t xml:space="preserve">Recommendation 9: </w:t>
                      </w:r>
                      <w:r>
                        <w:rPr>
                          <w:color w:val="008698"/>
                        </w:rPr>
                        <w:t>The Consumer D</w:t>
                      </w:r>
                      <w:r>
                        <w:rPr>
                          <w:color w:val="008698"/>
                        </w:rPr>
                        <w:t>ata Right rules should provide additional auditing and record- keeping requirements on accredited third-party energy data seekers to ensure compliance with energy sector specific rules for verification and consent to access consumer energy data.</w:t>
                      </w:r>
                    </w:p>
                    <w:p w:rsidR="00A6349E" w:rsidRDefault="00A6349E">
                      <w:pPr>
                        <w:pStyle w:val="BodyText"/>
                        <w:spacing w:before="5"/>
                        <w:rPr>
                          <w:sz w:val="17"/>
                        </w:rPr>
                      </w:pPr>
                    </w:p>
                    <w:p w:rsidR="00A6349E" w:rsidRDefault="00806631">
                      <w:pPr>
                        <w:pStyle w:val="BodyText"/>
                        <w:spacing w:line="264" w:lineRule="auto"/>
                        <w:ind w:left="247" w:right="265"/>
                      </w:pPr>
                      <w:r>
                        <w:rPr>
                          <w:b/>
                          <w:color w:val="008698"/>
                        </w:rPr>
                        <w:t xml:space="preserve">Recommendation 10: </w:t>
                      </w:r>
                      <w:r>
                        <w:rPr>
                          <w:color w:val="008698"/>
                        </w:rPr>
                        <w:t>Specific penalties for breach of the Consumer Data Right rule requirements relating to verification of identity and consent when accessing consumer energy data should be developed to reflect the greater risks from an ex-post verification</w:t>
                      </w:r>
                      <w:r>
                        <w:rPr>
                          <w:color w:val="008698"/>
                        </w:rPr>
                        <w:t xml:space="preserve"> framework for accessing consumer energy data.</w:t>
                      </w:r>
                    </w:p>
                  </w:txbxContent>
                </v:textbox>
                <w10:wrap type="topAndBottom" anchorx="page"/>
              </v:shape>
            </w:pict>
          </mc:Fallback>
        </mc:AlternateContent>
      </w:r>
      <w:proofErr w:type="gramStart"/>
      <w:r>
        <w:rPr>
          <w:sz w:val="20"/>
        </w:rPr>
        <w:t>specific</w:t>
      </w:r>
      <w:proofErr w:type="gramEnd"/>
      <w:r>
        <w:rPr>
          <w:spacing w:val="-4"/>
          <w:sz w:val="20"/>
        </w:rPr>
        <w:t xml:space="preserve"> </w:t>
      </w:r>
      <w:r>
        <w:rPr>
          <w:sz w:val="20"/>
        </w:rPr>
        <w:t>penalties</w:t>
      </w:r>
      <w:r>
        <w:rPr>
          <w:spacing w:val="-4"/>
          <w:sz w:val="20"/>
        </w:rPr>
        <w:t xml:space="preserve"> </w:t>
      </w:r>
      <w:r>
        <w:rPr>
          <w:sz w:val="20"/>
        </w:rPr>
        <w:t>for</w:t>
      </w:r>
      <w:r>
        <w:rPr>
          <w:spacing w:val="-4"/>
          <w:sz w:val="20"/>
        </w:rPr>
        <w:t xml:space="preserve"> </w:t>
      </w:r>
      <w:r>
        <w:rPr>
          <w:sz w:val="20"/>
        </w:rPr>
        <w:t>breaches</w:t>
      </w:r>
      <w:r>
        <w:rPr>
          <w:spacing w:val="-4"/>
          <w:sz w:val="20"/>
        </w:rPr>
        <w:t xml:space="preserve"> </w:t>
      </w:r>
      <w:r>
        <w:rPr>
          <w:sz w:val="20"/>
        </w:rPr>
        <w:t>of</w:t>
      </w:r>
      <w:r>
        <w:rPr>
          <w:spacing w:val="-3"/>
          <w:sz w:val="20"/>
        </w:rPr>
        <w:t xml:space="preserve"> </w:t>
      </w:r>
      <w:r>
        <w:rPr>
          <w:sz w:val="20"/>
        </w:rPr>
        <w:t>the</w:t>
      </w:r>
      <w:r>
        <w:rPr>
          <w:spacing w:val="-2"/>
          <w:sz w:val="20"/>
        </w:rPr>
        <w:t xml:space="preserve"> </w:t>
      </w:r>
      <w:r>
        <w:rPr>
          <w:sz w:val="20"/>
        </w:rPr>
        <w:t>energy</w:t>
      </w:r>
      <w:r>
        <w:rPr>
          <w:spacing w:val="-8"/>
          <w:sz w:val="20"/>
        </w:rPr>
        <w:t xml:space="preserve"> </w:t>
      </w:r>
      <w:r>
        <w:rPr>
          <w:sz w:val="20"/>
        </w:rPr>
        <w:t>consumer</w:t>
      </w:r>
      <w:r>
        <w:rPr>
          <w:spacing w:val="-4"/>
          <w:sz w:val="20"/>
        </w:rPr>
        <w:t xml:space="preserve"> </w:t>
      </w:r>
      <w:r>
        <w:rPr>
          <w:sz w:val="20"/>
        </w:rPr>
        <w:t>consent</w:t>
      </w:r>
      <w:r>
        <w:rPr>
          <w:spacing w:val="-5"/>
          <w:sz w:val="20"/>
        </w:rPr>
        <w:t xml:space="preserve"> </w:t>
      </w:r>
      <w:r>
        <w:rPr>
          <w:sz w:val="20"/>
        </w:rPr>
        <w:t>requirements</w:t>
      </w:r>
      <w:r>
        <w:rPr>
          <w:spacing w:val="-3"/>
          <w:sz w:val="20"/>
        </w:rPr>
        <w:t xml:space="preserve"> </w:t>
      </w:r>
      <w:r>
        <w:rPr>
          <w:sz w:val="20"/>
        </w:rPr>
        <w:t>be</w:t>
      </w:r>
      <w:r>
        <w:rPr>
          <w:spacing w:val="-3"/>
          <w:sz w:val="20"/>
        </w:rPr>
        <w:t xml:space="preserve"> </w:t>
      </w:r>
      <w:r>
        <w:rPr>
          <w:sz w:val="20"/>
        </w:rPr>
        <w:t>developed,</w:t>
      </w:r>
      <w:r>
        <w:rPr>
          <w:spacing w:val="-5"/>
          <w:sz w:val="20"/>
        </w:rPr>
        <w:t xml:space="preserve"> </w:t>
      </w:r>
      <w:r>
        <w:rPr>
          <w:sz w:val="20"/>
        </w:rPr>
        <w:t>reflective</w:t>
      </w:r>
      <w:r>
        <w:rPr>
          <w:spacing w:val="-3"/>
          <w:sz w:val="20"/>
        </w:rPr>
        <w:t xml:space="preserve"> </w:t>
      </w:r>
      <w:r>
        <w:rPr>
          <w:sz w:val="20"/>
        </w:rPr>
        <w:t>of the risks</w:t>
      </w:r>
      <w:r>
        <w:rPr>
          <w:spacing w:val="-2"/>
          <w:sz w:val="20"/>
        </w:rPr>
        <w:t xml:space="preserve"> </w:t>
      </w:r>
      <w:r>
        <w:rPr>
          <w:sz w:val="20"/>
        </w:rPr>
        <w:t>involved.</w:t>
      </w:r>
    </w:p>
    <w:p w14:paraId="44177FB0" w14:textId="77777777" w:rsidR="00A6349E" w:rsidRDefault="00A6349E">
      <w:pPr>
        <w:spacing w:line="237" w:lineRule="auto"/>
        <w:rPr>
          <w:sz w:val="20"/>
        </w:rPr>
        <w:sectPr w:rsidR="00A6349E">
          <w:pgSz w:w="11910" w:h="16840"/>
          <w:pgMar w:top="1000" w:right="0" w:bottom="3480" w:left="780" w:header="714" w:footer="1217" w:gutter="0"/>
          <w:cols w:space="720"/>
        </w:sectPr>
      </w:pPr>
    </w:p>
    <w:p w14:paraId="548A50C9" w14:textId="77777777" w:rsidR="00A6349E" w:rsidRDefault="00A6349E">
      <w:pPr>
        <w:pStyle w:val="BodyText"/>
      </w:pPr>
    </w:p>
    <w:p w14:paraId="594A24A8" w14:textId="77777777" w:rsidR="00A6349E" w:rsidRDefault="00A6349E">
      <w:pPr>
        <w:pStyle w:val="BodyText"/>
      </w:pPr>
    </w:p>
    <w:p w14:paraId="0C6D219E" w14:textId="77777777" w:rsidR="00A6349E" w:rsidRDefault="00A6349E">
      <w:pPr>
        <w:pStyle w:val="BodyText"/>
        <w:spacing w:before="3"/>
        <w:rPr>
          <w:sz w:val="16"/>
        </w:rPr>
      </w:pPr>
    </w:p>
    <w:p w14:paraId="51AF630B" w14:textId="77777777" w:rsidR="00A6349E" w:rsidRDefault="00806631">
      <w:pPr>
        <w:pStyle w:val="Heading1"/>
        <w:numPr>
          <w:ilvl w:val="0"/>
          <w:numId w:val="8"/>
        </w:numPr>
        <w:tabs>
          <w:tab w:val="left" w:pos="785"/>
        </w:tabs>
        <w:ind w:right="1558"/>
      </w:pPr>
      <w:bookmarkStart w:id="87" w:name="5._Who_should_be_the_designated_data_pro"/>
      <w:bookmarkStart w:id="88" w:name="_bookmark50"/>
      <w:bookmarkEnd w:id="87"/>
      <w:bookmarkEnd w:id="88"/>
      <w:r>
        <w:rPr>
          <w:color w:val="008698"/>
          <w:spacing w:val="-2"/>
        </w:rPr>
        <w:t xml:space="preserve">Who </w:t>
      </w:r>
      <w:r>
        <w:rPr>
          <w:color w:val="008698"/>
        </w:rPr>
        <w:t>should be the designated data provider for consumer energy</w:t>
      </w:r>
      <w:r>
        <w:rPr>
          <w:color w:val="008698"/>
          <w:spacing w:val="-5"/>
        </w:rPr>
        <w:t xml:space="preserve"> </w:t>
      </w:r>
      <w:r>
        <w:rPr>
          <w:color w:val="008698"/>
        </w:rPr>
        <w:t>data?</w:t>
      </w:r>
    </w:p>
    <w:p w14:paraId="5077831F" w14:textId="77777777" w:rsidR="00A6349E" w:rsidRDefault="00806631">
      <w:pPr>
        <w:pStyle w:val="BodyText"/>
        <w:spacing w:before="2"/>
        <w:rPr>
          <w:rFonts w:ascii="Century Gothic"/>
          <w:sz w:val="13"/>
        </w:rPr>
      </w:pPr>
      <w:r>
        <w:rPr>
          <w:noProof/>
          <w:lang w:val="en-AU" w:eastAsia="en-AU"/>
        </w:rPr>
        <mc:AlternateContent>
          <mc:Choice Requires="wps">
            <w:drawing>
              <wp:anchor distT="0" distB="0" distL="0" distR="0" simplePos="0" relativeHeight="251668992" behindDoc="1" locked="0" layoutInCell="1" allowOverlap="1" wp14:anchorId="073837A5" wp14:editId="12BB6400">
                <wp:simplePos x="0" y="0"/>
                <wp:positionH relativeFrom="page">
                  <wp:posOffset>701040</wp:posOffset>
                </wp:positionH>
                <wp:positionV relativeFrom="paragraph">
                  <wp:posOffset>133985</wp:posOffset>
                </wp:positionV>
                <wp:extent cx="6156960" cy="0"/>
                <wp:effectExtent l="15240" t="10160" r="9525" b="8890"/>
                <wp:wrapTopAndBottom/>
                <wp:docPr id="23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12192">
                          <a:solidFill>
                            <a:srgbClr val="0086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F1C12A" id="Line 29"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0.55pt" to="54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" strokecolor="#008698" strokeweight=".96pt">
                <w10:wrap type="topAndBottom" anchorx="page"/>
              </v:line>
            </w:pict>
          </mc:Fallback>
        </mc:AlternateContent>
      </w:r>
    </w:p>
    <w:p w14:paraId="13EE2C35" w14:textId="77777777" w:rsidR="00A6349E" w:rsidRDefault="00A6349E">
      <w:pPr>
        <w:pStyle w:val="BodyText"/>
        <w:spacing w:before="8"/>
        <w:rPr>
          <w:rFonts w:ascii="Century Gothic"/>
          <w:sz w:val="22"/>
        </w:rPr>
      </w:pPr>
    </w:p>
    <w:p w14:paraId="3322AEF8" w14:textId="77777777" w:rsidR="00A6349E" w:rsidRDefault="00806631">
      <w:pPr>
        <w:pStyle w:val="BodyText"/>
        <w:spacing w:before="93" w:line="264" w:lineRule="auto"/>
        <w:ind w:left="352" w:right="1375"/>
      </w:pPr>
      <w:r>
        <w:t xml:space="preserve">The CDR regulatory framework envisages a consumer dataset and data provider being subjected to the CDR, thereby attracting the obligations to provide data in accordance with the CDR rules and standards. It follows that it is appropriate to consider which </w:t>
      </w:r>
      <w:proofErr w:type="spellStart"/>
      <w:r>
        <w:t>organisation</w:t>
      </w:r>
      <w:proofErr w:type="spellEnd"/>
      <w:r>
        <w:t xml:space="preserve"> should be the designated data provider for consumer energy data. We examine this question below.</w:t>
      </w:r>
    </w:p>
    <w:p w14:paraId="549F1F08" w14:textId="77777777" w:rsidR="00A6349E" w:rsidRDefault="00A6349E">
      <w:pPr>
        <w:pStyle w:val="BodyText"/>
        <w:spacing w:before="5"/>
        <w:rPr>
          <w:sz w:val="17"/>
        </w:rPr>
      </w:pPr>
    </w:p>
    <w:p w14:paraId="777665EC" w14:textId="77777777" w:rsidR="00A6349E" w:rsidRDefault="00806631">
      <w:pPr>
        <w:pStyle w:val="Heading2"/>
        <w:numPr>
          <w:ilvl w:val="1"/>
          <w:numId w:val="8"/>
        </w:numPr>
        <w:tabs>
          <w:tab w:val="left" w:pos="928"/>
          <w:tab w:val="left" w:pos="929"/>
        </w:tabs>
      </w:pPr>
      <w:bookmarkStart w:id="89" w:name="5.1_Criteria_for_determining_the_designa"/>
      <w:bookmarkStart w:id="90" w:name="_bookmark51"/>
      <w:bookmarkEnd w:id="89"/>
      <w:bookmarkEnd w:id="90"/>
      <w:r>
        <w:rPr>
          <w:color w:val="008698"/>
        </w:rPr>
        <w:t>Criteria for determining the designated data</w:t>
      </w:r>
      <w:r>
        <w:rPr>
          <w:color w:val="008698"/>
          <w:spacing w:val="-6"/>
        </w:rPr>
        <w:t xml:space="preserve"> </w:t>
      </w:r>
      <w:r>
        <w:rPr>
          <w:color w:val="008698"/>
        </w:rPr>
        <w:t>provider</w:t>
      </w:r>
    </w:p>
    <w:p w14:paraId="1430FDC8" w14:textId="77777777" w:rsidR="00A6349E" w:rsidRDefault="00806631">
      <w:pPr>
        <w:pStyle w:val="BodyText"/>
        <w:spacing w:before="199" w:line="264" w:lineRule="auto"/>
        <w:ind w:left="352" w:right="1140"/>
      </w:pPr>
      <w:r>
        <w:t>At the time that a dataset is designated as being subject to a CDR, there is a need to also designate the data provider to whom the CDR applies. While in principle all holders of the designated dataset for a consumer could be subject to the CDR, there may be strong efficiency reasons to designate a smaller set of data providers. That said, the set of data providers could change over time as circumstances and data availability evolves.</w:t>
      </w:r>
    </w:p>
    <w:p w14:paraId="36849CA0" w14:textId="77777777" w:rsidR="00A6349E" w:rsidRDefault="00A6349E">
      <w:pPr>
        <w:pStyle w:val="BodyText"/>
        <w:spacing w:before="4"/>
        <w:rPr>
          <w:sz w:val="17"/>
        </w:rPr>
      </w:pPr>
    </w:p>
    <w:p w14:paraId="18797E18" w14:textId="77777777" w:rsidR="00A6349E" w:rsidRDefault="00806631">
      <w:pPr>
        <w:pStyle w:val="BodyText"/>
        <w:spacing w:line="264" w:lineRule="auto"/>
        <w:ind w:left="352" w:right="1145"/>
      </w:pPr>
      <w:r>
        <w:t>The Open Banking Review suggests that in the context of banking, all data recipients should be obliged to comply with a customer’s direction to share any data provided to them under the CDR</w:t>
      </w:r>
      <w:proofErr w:type="gramStart"/>
      <w:r>
        <w:t>.</w:t>
      </w:r>
      <w:proofErr w:type="gramEnd"/>
      <w:r w:rsidR="00C3434B">
        <w:fldChar w:fldCharType="begin"/>
      </w:r>
      <w:r w:rsidR="00C3434B">
        <w:instrText xml:space="preserve"> HYPERLINK \l "_bookmark53" </w:instrText>
      </w:r>
      <w:r w:rsidR="00C3434B">
        <w:fldChar w:fldCharType="separate"/>
      </w:r>
      <w:r>
        <w:rPr>
          <w:position w:val="6"/>
          <w:sz w:val="13"/>
        </w:rPr>
        <w:t xml:space="preserve">33 </w:t>
      </w:r>
      <w:r w:rsidR="00C3434B">
        <w:rPr>
          <w:position w:val="6"/>
          <w:sz w:val="13"/>
        </w:rPr>
        <w:fldChar w:fldCharType="end"/>
      </w:r>
      <w:r>
        <w:t>We understand that this recommendation is designed to ensure that data providers and recipients remain on a level playing field, with respect to access to consumer’s information.</w:t>
      </w:r>
    </w:p>
    <w:p w14:paraId="07E71BA4" w14:textId="77777777" w:rsidR="00A6349E" w:rsidRDefault="00A6349E">
      <w:pPr>
        <w:pStyle w:val="BodyText"/>
        <w:spacing w:before="4"/>
        <w:rPr>
          <w:sz w:val="17"/>
        </w:rPr>
      </w:pPr>
    </w:p>
    <w:p w14:paraId="481C098A" w14:textId="77777777" w:rsidR="00A6349E" w:rsidRDefault="00806631">
      <w:pPr>
        <w:pStyle w:val="BodyText"/>
        <w:spacing w:line="264" w:lineRule="auto"/>
        <w:ind w:left="352" w:right="1147"/>
      </w:pPr>
      <w:r>
        <w:t>In our opinion, there is no equivalent need for accredited third-parties accessing consumer energy data to have reciprocal data sharing obligations for consumer energy data that they receive. Rather, a decision about who should be a designated data provider for a designated dataset should be decided by the Treasurer on a case-by-case basis, based on the recommendation of the ACCC, at the time a decision about applying a CDR is</w:t>
      </w:r>
      <w:r>
        <w:rPr>
          <w:spacing w:val="-2"/>
        </w:rPr>
        <w:t xml:space="preserve"> </w:t>
      </w:r>
      <w:r>
        <w:t>made.</w:t>
      </w:r>
    </w:p>
    <w:p w14:paraId="76A6DE5A" w14:textId="77777777" w:rsidR="00A6349E" w:rsidRDefault="00A6349E">
      <w:pPr>
        <w:pStyle w:val="BodyText"/>
        <w:spacing w:before="6"/>
        <w:rPr>
          <w:sz w:val="17"/>
        </w:rPr>
      </w:pPr>
    </w:p>
    <w:p w14:paraId="7AAD201F" w14:textId="77777777" w:rsidR="00A6349E" w:rsidRDefault="00806631">
      <w:pPr>
        <w:pStyle w:val="BodyText"/>
        <w:spacing w:line="264" w:lineRule="auto"/>
        <w:ind w:left="352" w:right="1330"/>
      </w:pPr>
      <w:r>
        <w:t>In making a decision as to the party to be designated as the data provider attracting a CDR, it will be necessary to consider a number of factors. Our approach to this question has been guided by the following considerations.</w:t>
      </w:r>
    </w:p>
    <w:p w14:paraId="5EB64829" w14:textId="77777777" w:rsidR="00A6349E" w:rsidRDefault="00A6349E">
      <w:pPr>
        <w:pStyle w:val="BodyText"/>
        <w:spacing w:before="8"/>
        <w:rPr>
          <w:sz w:val="17"/>
        </w:rPr>
      </w:pPr>
    </w:p>
    <w:p w14:paraId="11FB3353" w14:textId="77777777" w:rsidR="00A6349E" w:rsidRDefault="00806631">
      <w:pPr>
        <w:pStyle w:val="ListParagraph"/>
        <w:numPr>
          <w:ilvl w:val="0"/>
          <w:numId w:val="2"/>
        </w:numPr>
        <w:tabs>
          <w:tab w:val="left" w:pos="694"/>
        </w:tabs>
        <w:spacing w:line="235" w:lineRule="auto"/>
        <w:ind w:right="1862"/>
        <w:rPr>
          <w:sz w:val="20"/>
        </w:rPr>
      </w:pPr>
      <w:r>
        <w:rPr>
          <w:sz w:val="20"/>
        </w:rPr>
        <w:t>Who has access to the dataset for any given consumer and so is capable of being considered for designation as a data provider?</w:t>
      </w:r>
    </w:p>
    <w:p w14:paraId="6CECB63D" w14:textId="77777777" w:rsidR="00A6349E" w:rsidRDefault="00806631">
      <w:pPr>
        <w:pStyle w:val="ListParagraph"/>
        <w:numPr>
          <w:ilvl w:val="0"/>
          <w:numId w:val="2"/>
        </w:numPr>
        <w:tabs>
          <w:tab w:val="left" w:pos="694"/>
        </w:tabs>
        <w:spacing w:before="122" w:line="237" w:lineRule="auto"/>
        <w:ind w:right="1372"/>
        <w:rPr>
          <w:sz w:val="20"/>
        </w:rPr>
      </w:pPr>
      <w:r>
        <w:rPr>
          <w:sz w:val="20"/>
        </w:rPr>
        <w:t>Can the data transfer obligations arising upon designating a consumer dataset under the CDR be satisfied most cost efficiently by one or a group of entities with access to the dataset, being designated as the data</w:t>
      </w:r>
      <w:r>
        <w:rPr>
          <w:spacing w:val="1"/>
          <w:sz w:val="20"/>
        </w:rPr>
        <w:t xml:space="preserve"> </w:t>
      </w:r>
      <w:r>
        <w:rPr>
          <w:sz w:val="20"/>
        </w:rPr>
        <w:t>provider?</w:t>
      </w:r>
    </w:p>
    <w:p w14:paraId="5018401D" w14:textId="77777777" w:rsidR="00A6349E" w:rsidRDefault="00806631">
      <w:pPr>
        <w:pStyle w:val="ListParagraph"/>
        <w:numPr>
          <w:ilvl w:val="0"/>
          <w:numId w:val="2"/>
        </w:numPr>
        <w:tabs>
          <w:tab w:val="left" w:pos="694"/>
        </w:tabs>
        <w:spacing w:before="127" w:line="235" w:lineRule="auto"/>
        <w:ind w:right="1202"/>
        <w:rPr>
          <w:sz w:val="20"/>
        </w:rPr>
      </w:pPr>
      <w:r>
        <w:rPr>
          <w:sz w:val="20"/>
        </w:rPr>
        <w:t>Are there other competition or public interest reasons to require certain parties with access to the data to be designated as a data</w:t>
      </w:r>
      <w:r>
        <w:rPr>
          <w:spacing w:val="-3"/>
          <w:sz w:val="20"/>
        </w:rPr>
        <w:t xml:space="preserve"> </w:t>
      </w:r>
      <w:r>
        <w:rPr>
          <w:sz w:val="20"/>
        </w:rPr>
        <w:t>provider?</w:t>
      </w:r>
    </w:p>
    <w:p w14:paraId="4D607F69" w14:textId="77777777" w:rsidR="00A6349E" w:rsidRDefault="00806631">
      <w:pPr>
        <w:pStyle w:val="BodyText"/>
        <w:spacing w:before="122" w:line="264" w:lineRule="auto"/>
        <w:ind w:left="352" w:right="1496"/>
      </w:pPr>
      <w:r>
        <w:t>These considerations provide the basis for deciding who should be designated as a data provider for any dataset subject to a CDR.</w:t>
      </w:r>
    </w:p>
    <w:p w14:paraId="0A04C80C" w14:textId="77777777" w:rsidR="00A6349E" w:rsidRDefault="00A6349E">
      <w:pPr>
        <w:pStyle w:val="BodyText"/>
        <w:spacing w:before="5"/>
        <w:rPr>
          <w:sz w:val="17"/>
        </w:rPr>
      </w:pPr>
    </w:p>
    <w:p w14:paraId="747B3339" w14:textId="77777777" w:rsidR="00A6349E" w:rsidRDefault="00806631">
      <w:pPr>
        <w:pStyle w:val="Heading2"/>
        <w:numPr>
          <w:ilvl w:val="1"/>
          <w:numId w:val="8"/>
        </w:numPr>
        <w:tabs>
          <w:tab w:val="left" w:pos="928"/>
          <w:tab w:val="left" w:pos="929"/>
        </w:tabs>
      </w:pPr>
      <w:bookmarkStart w:id="91" w:name="5.2_Who_has_access_to_consumer_energy_da"/>
      <w:bookmarkStart w:id="92" w:name="_bookmark52"/>
      <w:bookmarkEnd w:id="91"/>
      <w:bookmarkEnd w:id="92"/>
      <w:r>
        <w:rPr>
          <w:color w:val="008698"/>
        </w:rPr>
        <w:t>Who has access to consumer energy datasets for any given</w:t>
      </w:r>
      <w:r>
        <w:rPr>
          <w:color w:val="008698"/>
          <w:spacing w:val="-14"/>
        </w:rPr>
        <w:t xml:space="preserve"> </w:t>
      </w:r>
      <w:r>
        <w:rPr>
          <w:color w:val="008698"/>
        </w:rPr>
        <w:t>consumer?</w:t>
      </w:r>
    </w:p>
    <w:p w14:paraId="3568FAC2" w14:textId="77777777" w:rsidR="00A6349E" w:rsidRDefault="00806631">
      <w:pPr>
        <w:pStyle w:val="BodyText"/>
        <w:spacing w:before="199" w:line="264" w:lineRule="auto"/>
        <w:ind w:left="352" w:right="1130"/>
      </w:pPr>
      <w:r>
        <w:t>Electricity metering data, is currently collected by meter data providers, and shared with other market participants and AEMO, using AEMO’s B2B e-hub to allow them to fulfil their roles within the market. This includes both accumulation meter data, and interval meter data. AEMO currently sets the data standards and</w:t>
      </w:r>
    </w:p>
    <w:p w14:paraId="1768B16E" w14:textId="77777777" w:rsidR="00A6349E" w:rsidRDefault="00A6349E">
      <w:pPr>
        <w:pStyle w:val="BodyText"/>
      </w:pPr>
    </w:p>
    <w:p w14:paraId="266B9158" w14:textId="77777777" w:rsidR="00A6349E" w:rsidRDefault="00A6349E">
      <w:pPr>
        <w:pStyle w:val="BodyText"/>
      </w:pPr>
    </w:p>
    <w:p w14:paraId="07B3A248" w14:textId="77777777" w:rsidR="00A6349E" w:rsidRDefault="00A6349E">
      <w:pPr>
        <w:pStyle w:val="BodyText"/>
        <w:rPr>
          <w:sz w:val="27"/>
        </w:rPr>
      </w:pPr>
    </w:p>
    <w:p w14:paraId="1165584F" w14:textId="77777777" w:rsidR="00A6349E" w:rsidRDefault="00806631">
      <w:pPr>
        <w:spacing w:before="98"/>
        <w:ind w:left="352"/>
        <w:rPr>
          <w:sz w:val="16"/>
        </w:rPr>
      </w:pPr>
      <w:bookmarkStart w:id="93" w:name="_bookmark53"/>
      <w:bookmarkEnd w:id="93"/>
      <w:r>
        <w:rPr>
          <w:color w:val="696A6D"/>
          <w:position w:val="6"/>
          <w:sz w:val="10"/>
        </w:rPr>
        <w:t xml:space="preserve">33 </w:t>
      </w:r>
      <w:r>
        <w:rPr>
          <w:color w:val="696A6D"/>
          <w:sz w:val="16"/>
        </w:rPr>
        <w:t>Recommendation 3.9 – reciprocal obligations in Open Banking.</w:t>
      </w:r>
    </w:p>
    <w:p w14:paraId="77F9925B" w14:textId="77777777" w:rsidR="00A6349E" w:rsidRDefault="00A6349E">
      <w:pPr>
        <w:rPr>
          <w:sz w:val="16"/>
        </w:rPr>
        <w:sectPr w:rsidR="00A6349E">
          <w:headerReference w:type="default" r:id="rId47"/>
          <w:pgSz w:w="11910" w:h="16840"/>
          <w:pgMar w:top="1100" w:right="0" w:bottom="1400" w:left="780" w:header="714" w:footer="1217" w:gutter="0"/>
          <w:cols w:space="720"/>
        </w:sectPr>
      </w:pPr>
    </w:p>
    <w:p w14:paraId="3C70AE16" w14:textId="77777777" w:rsidR="00A6349E" w:rsidRDefault="00806631">
      <w:pPr>
        <w:pStyle w:val="BodyText"/>
      </w:pPr>
      <w:r>
        <w:rPr>
          <w:noProof/>
          <w:lang w:val="en-AU" w:eastAsia="en-AU"/>
        </w:rPr>
        <mc:AlternateContent>
          <mc:Choice Requires="wpg">
            <w:drawing>
              <wp:anchor distT="0" distB="0" distL="114300" distR="114300" simplePos="0" relativeHeight="251652608" behindDoc="1" locked="0" layoutInCell="1" allowOverlap="1" wp14:anchorId="39F80A2D" wp14:editId="7BAB2055">
                <wp:simplePos x="0" y="0"/>
                <wp:positionH relativeFrom="page">
                  <wp:posOffset>70485</wp:posOffset>
                </wp:positionH>
                <wp:positionV relativeFrom="page">
                  <wp:posOffset>8428990</wp:posOffset>
                </wp:positionV>
                <wp:extent cx="7490460" cy="2263775"/>
                <wp:effectExtent l="3810" t="0" r="1905" b="3810"/>
                <wp:wrapNone/>
                <wp:docPr id="2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23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Rectangle 27"/>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6"/>
                        <wps:cNvCnPr>
                          <a:cxnSpLocks noChangeShapeType="1"/>
                        </wps:cNvCnPr>
                        <wps:spPr bwMode="auto">
                          <a:xfrm>
                            <a:off x="1133" y="15067"/>
                            <a:ext cx="28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6F5B30" id="Group 25" o:spid="_x0000_s1026" style="position:absolute;margin-left:5.55pt;margin-top:663.7pt;width:589.8pt;height:178.25pt;z-index:-251663872;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">
                <v:shape id="Picture 28"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">
                  <v:imagedata r:id="rId31" o:title=""/>
                </v:shape>
                <v:rect id="Rectangle 27"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" fillcolor="#008698" stroked="f"/>
                <v:line id="Line 26" o:spid="_x0000_s1029" style="position:absolute;visibility:visible;mso-wrap-style:square" from="1133,15067" to="4013,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" strokeweight=".16969mm"/>
                <w10:wrap anchorx="page" anchory="page"/>
              </v:group>
            </w:pict>
          </mc:Fallback>
        </mc:AlternateContent>
      </w:r>
    </w:p>
    <w:p w14:paraId="49D353BD" w14:textId="77777777" w:rsidR="00A6349E" w:rsidRDefault="00A6349E">
      <w:pPr>
        <w:pStyle w:val="BodyText"/>
      </w:pPr>
    </w:p>
    <w:p w14:paraId="4B405A04" w14:textId="77777777" w:rsidR="00A6349E" w:rsidRDefault="00A6349E">
      <w:pPr>
        <w:pStyle w:val="BodyText"/>
        <w:spacing w:before="10"/>
        <w:rPr>
          <w:sz w:val="15"/>
        </w:rPr>
      </w:pPr>
    </w:p>
    <w:p w14:paraId="7ECA3BEB" w14:textId="77777777" w:rsidR="00A6349E" w:rsidRDefault="00806631">
      <w:pPr>
        <w:pStyle w:val="BodyText"/>
        <w:spacing w:before="93" w:line="264" w:lineRule="auto"/>
        <w:ind w:left="352" w:right="1352"/>
      </w:pPr>
      <w:proofErr w:type="gramStart"/>
      <w:r>
        <w:t>formats</w:t>
      </w:r>
      <w:proofErr w:type="gramEnd"/>
      <w:r>
        <w:t xml:space="preserve"> in which this data is to be shared and has the potential to access most of the data shared between market participants via the e-hub.</w:t>
      </w:r>
    </w:p>
    <w:p w14:paraId="2F6998DD" w14:textId="77777777" w:rsidR="00A6349E" w:rsidRDefault="00A6349E">
      <w:pPr>
        <w:pStyle w:val="BodyText"/>
        <w:spacing w:before="4"/>
        <w:rPr>
          <w:sz w:val="17"/>
        </w:rPr>
      </w:pPr>
    </w:p>
    <w:p w14:paraId="011A1EBF" w14:textId="77777777" w:rsidR="00A6349E" w:rsidRDefault="00806631">
      <w:pPr>
        <w:pStyle w:val="BodyText"/>
        <w:spacing w:line="264" w:lineRule="auto"/>
        <w:ind w:left="352" w:right="1364"/>
      </w:pPr>
      <w:r>
        <w:t>Electricity retailers and distributors are both provided with metering data, which is used for billing purposes and store this data internally. AEMO also has access to metering data, to facilitate wholesale market settlement.</w:t>
      </w:r>
    </w:p>
    <w:p w14:paraId="621A2B4C" w14:textId="77777777" w:rsidR="00A6349E" w:rsidRDefault="00A6349E">
      <w:pPr>
        <w:pStyle w:val="BodyText"/>
        <w:spacing w:before="6"/>
        <w:rPr>
          <w:sz w:val="17"/>
        </w:rPr>
      </w:pPr>
    </w:p>
    <w:p w14:paraId="20FBFF5E" w14:textId="77777777" w:rsidR="00A6349E" w:rsidRDefault="00806631">
      <w:pPr>
        <w:pStyle w:val="BodyText"/>
        <w:spacing w:line="264" w:lineRule="auto"/>
        <w:ind w:left="352" w:right="1197" w:hanging="1"/>
      </w:pPr>
      <w:r>
        <w:t>Based on the criteria that only those parties that have access to the relevant dataset can be designated as a data provider under the CDR, then meter data providers, retailers, distributors and AEMO would all be capable of being designated as a data provider for electricity metering data and NMI Standing Data.</w:t>
      </w:r>
    </w:p>
    <w:p w14:paraId="7E8088A5" w14:textId="77777777" w:rsidR="00A6349E" w:rsidRDefault="00A6349E">
      <w:pPr>
        <w:pStyle w:val="BodyText"/>
        <w:spacing w:before="3"/>
        <w:rPr>
          <w:sz w:val="17"/>
        </w:rPr>
      </w:pPr>
    </w:p>
    <w:p w14:paraId="2407176E" w14:textId="77777777" w:rsidR="00A6349E" w:rsidRDefault="00806631">
      <w:pPr>
        <w:pStyle w:val="BodyText"/>
        <w:spacing w:line="264" w:lineRule="auto"/>
        <w:ind w:left="352" w:right="1148"/>
      </w:pPr>
      <w:r>
        <w:t>Retailers are the principal holders of retail electricity and gas product data, although they are obliged to share information on current products with the AER as part of Energy Made Easy.</w:t>
      </w:r>
      <w:hyperlink w:anchor="_bookmark55" w:history="1">
        <w:r>
          <w:rPr>
            <w:position w:val="6"/>
            <w:sz w:val="13"/>
          </w:rPr>
          <w:t>34</w:t>
        </w:r>
      </w:hyperlink>
      <w:r>
        <w:rPr>
          <w:position w:val="6"/>
          <w:sz w:val="13"/>
        </w:rPr>
        <w:t xml:space="preserve"> </w:t>
      </w:r>
      <w:r>
        <w:t>This suggests that, absent any obligations on retailers to share this data with other market participants, then retailers are likely to be the only party with access to this</w:t>
      </w:r>
      <w:r>
        <w:rPr>
          <w:spacing w:val="-11"/>
        </w:rPr>
        <w:t xml:space="preserve"> </w:t>
      </w:r>
      <w:r>
        <w:t>data.</w:t>
      </w:r>
    </w:p>
    <w:p w14:paraId="3F1AA99B" w14:textId="77777777" w:rsidR="00A6349E" w:rsidRDefault="00A6349E">
      <w:pPr>
        <w:pStyle w:val="BodyText"/>
        <w:spacing w:before="4"/>
        <w:rPr>
          <w:sz w:val="17"/>
        </w:rPr>
      </w:pPr>
    </w:p>
    <w:p w14:paraId="7CE9868E" w14:textId="77777777" w:rsidR="00A6349E" w:rsidRDefault="00806631">
      <w:pPr>
        <w:pStyle w:val="BodyText"/>
        <w:spacing w:before="1" w:line="264" w:lineRule="auto"/>
        <w:ind w:left="352" w:right="1264"/>
      </w:pPr>
      <w:r>
        <w:t>Gas metering data is used by gas retailers and distributors for billing and network management purposes. It follows that absent any obligations to share this data with other market participants, then gas retailers and distributors could be designated as a data provider for gas metering data.</w:t>
      </w:r>
    </w:p>
    <w:p w14:paraId="25DC0154" w14:textId="77777777" w:rsidR="00A6349E" w:rsidRDefault="00A6349E">
      <w:pPr>
        <w:pStyle w:val="BodyText"/>
        <w:spacing w:before="5"/>
        <w:rPr>
          <w:sz w:val="17"/>
        </w:rPr>
      </w:pPr>
    </w:p>
    <w:p w14:paraId="042BC438" w14:textId="77777777" w:rsidR="00A6349E" w:rsidRDefault="00806631">
      <w:pPr>
        <w:pStyle w:val="BodyText"/>
        <w:spacing w:line="264" w:lineRule="auto"/>
        <w:ind w:left="352" w:right="1231"/>
      </w:pPr>
      <w:r>
        <w:t>Finally, electricity metering data outside of the NEM can be accessed by the relevant retailer, distributor and market operator (</w:t>
      </w:r>
      <w:proofErr w:type="spellStart"/>
      <w:r>
        <w:t>eg</w:t>
      </w:r>
      <w:proofErr w:type="spellEnd"/>
      <w:r>
        <w:t>, the Independent Market Operator in Western Australia). Any of these parties could be designated as the data provider for electricity metering data outside of the NEM.</w:t>
      </w:r>
    </w:p>
    <w:p w14:paraId="1E133D83" w14:textId="77777777" w:rsidR="00A6349E" w:rsidRDefault="00A6349E">
      <w:pPr>
        <w:pStyle w:val="BodyText"/>
        <w:spacing w:before="4"/>
        <w:rPr>
          <w:sz w:val="17"/>
        </w:rPr>
      </w:pPr>
    </w:p>
    <w:p w14:paraId="632B81A9" w14:textId="77777777" w:rsidR="00A6349E" w:rsidRDefault="00806631">
      <w:pPr>
        <w:pStyle w:val="Heading2"/>
        <w:numPr>
          <w:ilvl w:val="1"/>
          <w:numId w:val="8"/>
        </w:numPr>
        <w:tabs>
          <w:tab w:val="left" w:pos="928"/>
          <w:tab w:val="left" w:pos="929"/>
        </w:tabs>
        <w:ind w:left="929" w:right="1584" w:hanging="577"/>
      </w:pPr>
      <w:bookmarkStart w:id="94" w:name="5.3_Options_for_data_provider_of_consume"/>
      <w:bookmarkStart w:id="95" w:name="_bookmark54"/>
      <w:bookmarkEnd w:id="94"/>
      <w:bookmarkEnd w:id="95"/>
      <w:r>
        <w:rPr>
          <w:color w:val="008698"/>
        </w:rPr>
        <w:t>Options for data provider of consumer electricity metering data and NMI standing data under a CDR in the</w:t>
      </w:r>
      <w:r>
        <w:rPr>
          <w:color w:val="008698"/>
          <w:spacing w:val="4"/>
        </w:rPr>
        <w:t xml:space="preserve"> </w:t>
      </w:r>
      <w:r>
        <w:rPr>
          <w:color w:val="008698"/>
        </w:rPr>
        <w:t>NEM</w:t>
      </w:r>
    </w:p>
    <w:p w14:paraId="171A1DA5" w14:textId="77777777" w:rsidR="00A6349E" w:rsidRDefault="00806631">
      <w:pPr>
        <w:pStyle w:val="BodyText"/>
        <w:spacing w:before="200" w:line="266" w:lineRule="auto"/>
        <w:ind w:left="352" w:right="1297"/>
      </w:pPr>
      <w:r>
        <w:t>We believe there are three practical options for providing electricity metering data and NMI standing data in the NEM, namely designating:</w:t>
      </w:r>
    </w:p>
    <w:p w14:paraId="5FEFEFF9" w14:textId="77777777" w:rsidR="00A6349E" w:rsidRDefault="00806631">
      <w:pPr>
        <w:pStyle w:val="ListParagraph"/>
        <w:numPr>
          <w:ilvl w:val="0"/>
          <w:numId w:val="9"/>
        </w:numPr>
        <w:tabs>
          <w:tab w:val="left" w:pos="693"/>
          <w:tab w:val="left" w:pos="694"/>
        </w:tabs>
        <w:spacing w:before="195"/>
        <w:ind w:right="1480"/>
        <w:rPr>
          <w:sz w:val="20"/>
        </w:rPr>
      </w:pPr>
      <w:r>
        <w:rPr>
          <w:sz w:val="20"/>
        </w:rPr>
        <w:t xml:space="preserve">AEMO, thereby allowing </w:t>
      </w:r>
      <w:proofErr w:type="spellStart"/>
      <w:r>
        <w:rPr>
          <w:sz w:val="20"/>
        </w:rPr>
        <w:t>authorised</w:t>
      </w:r>
      <w:proofErr w:type="spellEnd"/>
      <w:r>
        <w:rPr>
          <w:sz w:val="20"/>
        </w:rPr>
        <w:t xml:space="preserve"> and accredited data seekers a single point of access to electricity metering data and NMI standing</w:t>
      </w:r>
      <w:r>
        <w:rPr>
          <w:spacing w:val="-6"/>
          <w:sz w:val="20"/>
        </w:rPr>
        <w:t xml:space="preserve"> </w:t>
      </w:r>
      <w:r>
        <w:rPr>
          <w:sz w:val="20"/>
        </w:rPr>
        <w:t>data;</w:t>
      </w:r>
    </w:p>
    <w:p w14:paraId="12D603AB" w14:textId="77777777" w:rsidR="00A6349E" w:rsidRDefault="00806631">
      <w:pPr>
        <w:pStyle w:val="ListParagraph"/>
        <w:numPr>
          <w:ilvl w:val="0"/>
          <w:numId w:val="9"/>
        </w:numPr>
        <w:tabs>
          <w:tab w:val="left" w:pos="693"/>
          <w:tab w:val="left" w:pos="694"/>
        </w:tabs>
        <w:spacing w:before="123" w:line="237" w:lineRule="auto"/>
        <w:ind w:right="1349" w:hanging="340"/>
        <w:rPr>
          <w:sz w:val="20"/>
        </w:rPr>
      </w:pPr>
      <w:r>
        <w:rPr>
          <w:sz w:val="20"/>
        </w:rPr>
        <w:t xml:space="preserve">distributors or retailers alone, which would require </w:t>
      </w:r>
      <w:proofErr w:type="spellStart"/>
      <w:r>
        <w:rPr>
          <w:sz w:val="20"/>
        </w:rPr>
        <w:t>authorised</w:t>
      </w:r>
      <w:proofErr w:type="spellEnd"/>
      <w:r>
        <w:rPr>
          <w:sz w:val="20"/>
        </w:rPr>
        <w:t xml:space="preserve"> and accredited data seekers operating across distributors to have multiple points of access to electricity metering data and NMI standing data; and</w:t>
      </w:r>
    </w:p>
    <w:p w14:paraId="3757734A" w14:textId="77777777" w:rsidR="00A6349E" w:rsidRDefault="00806631">
      <w:pPr>
        <w:pStyle w:val="ListParagraph"/>
        <w:numPr>
          <w:ilvl w:val="0"/>
          <w:numId w:val="9"/>
        </w:numPr>
        <w:tabs>
          <w:tab w:val="left" w:pos="693"/>
          <w:tab w:val="left" w:pos="695"/>
        </w:tabs>
        <w:spacing w:before="125" w:line="237" w:lineRule="auto"/>
        <w:ind w:left="694" w:right="1308"/>
        <w:rPr>
          <w:sz w:val="20"/>
        </w:rPr>
      </w:pPr>
      <w:proofErr w:type="gramStart"/>
      <w:r>
        <w:rPr>
          <w:sz w:val="20"/>
        </w:rPr>
        <w:t>multiple</w:t>
      </w:r>
      <w:proofErr w:type="gramEnd"/>
      <w:r>
        <w:rPr>
          <w:sz w:val="20"/>
        </w:rPr>
        <w:t xml:space="preserve"> parties, </w:t>
      </w:r>
      <w:proofErr w:type="spellStart"/>
      <w:r>
        <w:rPr>
          <w:sz w:val="20"/>
        </w:rPr>
        <w:t>eg</w:t>
      </w:r>
      <w:proofErr w:type="spellEnd"/>
      <w:r>
        <w:rPr>
          <w:sz w:val="20"/>
        </w:rPr>
        <w:t xml:space="preserve">, distributors, retailers, meter data providers, </w:t>
      </w:r>
      <w:proofErr w:type="spellStart"/>
      <w:r>
        <w:rPr>
          <w:sz w:val="20"/>
        </w:rPr>
        <w:t>etc</w:t>
      </w:r>
      <w:proofErr w:type="spellEnd"/>
      <w:r>
        <w:rPr>
          <w:sz w:val="20"/>
        </w:rPr>
        <w:t>, which would be similar to the multi- party approach under current arrangements under the</w:t>
      </w:r>
      <w:r>
        <w:rPr>
          <w:spacing w:val="-6"/>
          <w:sz w:val="20"/>
        </w:rPr>
        <w:t xml:space="preserve"> </w:t>
      </w:r>
      <w:r>
        <w:rPr>
          <w:sz w:val="20"/>
        </w:rPr>
        <w:t>NERs.</w:t>
      </w:r>
    </w:p>
    <w:p w14:paraId="30EEB241" w14:textId="77777777" w:rsidR="00A6349E" w:rsidRDefault="00A6349E">
      <w:pPr>
        <w:pStyle w:val="BodyText"/>
        <w:spacing w:before="5"/>
      </w:pPr>
    </w:p>
    <w:p w14:paraId="50392F52" w14:textId="77777777" w:rsidR="00A6349E" w:rsidRDefault="00806631">
      <w:pPr>
        <w:pStyle w:val="BodyText"/>
        <w:ind w:left="353"/>
      </w:pPr>
      <w:r>
        <w:t>In the remainder of this section we evaluate the likely costs of each of these options.</w:t>
      </w:r>
    </w:p>
    <w:p w14:paraId="3CD9301C" w14:textId="77777777" w:rsidR="00A6349E" w:rsidRDefault="00A6349E">
      <w:pPr>
        <w:pStyle w:val="BodyText"/>
        <w:spacing w:before="8"/>
        <w:rPr>
          <w:sz w:val="19"/>
        </w:rPr>
      </w:pPr>
    </w:p>
    <w:p w14:paraId="73177B69" w14:textId="77777777" w:rsidR="00A6349E" w:rsidRDefault="00806631">
      <w:pPr>
        <w:pStyle w:val="ListParagraph"/>
        <w:numPr>
          <w:ilvl w:val="2"/>
          <w:numId w:val="8"/>
        </w:numPr>
        <w:tabs>
          <w:tab w:val="left" w:pos="1073"/>
          <w:tab w:val="left" w:pos="1074"/>
        </w:tabs>
        <w:ind w:hanging="720"/>
        <w:rPr>
          <w:rFonts w:ascii="Century Gothic" w:hAnsi="Century Gothic"/>
          <w:sz w:val="20"/>
        </w:rPr>
      </w:pPr>
      <w:bookmarkStart w:id="96" w:name="5.3.1_Option_1_–_AEMO_designated_as_the_"/>
      <w:bookmarkEnd w:id="96"/>
      <w:r>
        <w:rPr>
          <w:rFonts w:ascii="Century Gothic" w:hAnsi="Century Gothic"/>
          <w:color w:val="008698"/>
          <w:sz w:val="20"/>
        </w:rPr>
        <w:t>Option 1 – AEMO designated as the only data</w:t>
      </w:r>
      <w:r>
        <w:rPr>
          <w:rFonts w:ascii="Century Gothic" w:hAnsi="Century Gothic"/>
          <w:color w:val="008698"/>
          <w:spacing w:val="-5"/>
          <w:sz w:val="20"/>
        </w:rPr>
        <w:t xml:space="preserve"> </w:t>
      </w:r>
      <w:r>
        <w:rPr>
          <w:rFonts w:ascii="Century Gothic" w:hAnsi="Century Gothic"/>
          <w:color w:val="008698"/>
          <w:sz w:val="20"/>
        </w:rPr>
        <w:t>provider</w:t>
      </w:r>
    </w:p>
    <w:p w14:paraId="66E651CB" w14:textId="77777777" w:rsidR="00A6349E" w:rsidRDefault="00806631">
      <w:pPr>
        <w:pStyle w:val="BodyText"/>
        <w:spacing w:before="196" w:line="264" w:lineRule="auto"/>
        <w:ind w:left="353" w:right="1140"/>
      </w:pPr>
      <w:r>
        <w:t>The first option involves designating AEMO as the only data provider for consumer electricity metering data and NMI standing data in the NEM. AEMO would be well placed to be designated as the consumer electricity metering and NMI standing data, data provider under a CDR because:</w:t>
      </w:r>
    </w:p>
    <w:p w14:paraId="2CDCD341" w14:textId="77777777" w:rsidR="00A6349E" w:rsidRDefault="00A6349E">
      <w:pPr>
        <w:pStyle w:val="BodyText"/>
        <w:spacing w:before="8"/>
        <w:rPr>
          <w:sz w:val="17"/>
        </w:rPr>
      </w:pPr>
    </w:p>
    <w:p w14:paraId="2EA13DC8" w14:textId="77777777" w:rsidR="00A6349E" w:rsidRDefault="00806631">
      <w:pPr>
        <w:pStyle w:val="ListParagraph"/>
        <w:numPr>
          <w:ilvl w:val="0"/>
          <w:numId w:val="9"/>
        </w:numPr>
        <w:tabs>
          <w:tab w:val="left" w:pos="693"/>
          <w:tab w:val="left" w:pos="695"/>
        </w:tabs>
        <w:spacing w:line="237" w:lineRule="auto"/>
        <w:ind w:left="694" w:right="1181"/>
        <w:rPr>
          <w:sz w:val="20"/>
        </w:rPr>
      </w:pPr>
      <w:r>
        <w:rPr>
          <w:sz w:val="20"/>
        </w:rPr>
        <w:t>AEMO manages the systems for the current transfer of data and so is familiar with the practical systems and processes that would be necessary for fulfilling the likely technical requirements for providing data to accredited third</w:t>
      </w:r>
      <w:r>
        <w:rPr>
          <w:spacing w:val="-3"/>
          <w:sz w:val="20"/>
        </w:rPr>
        <w:t xml:space="preserve"> </w:t>
      </w:r>
      <w:r>
        <w:rPr>
          <w:sz w:val="20"/>
        </w:rPr>
        <w:t>parties;</w:t>
      </w:r>
    </w:p>
    <w:p w14:paraId="7ACBDAF9" w14:textId="77777777" w:rsidR="00A6349E" w:rsidRDefault="00806631">
      <w:pPr>
        <w:pStyle w:val="ListParagraph"/>
        <w:numPr>
          <w:ilvl w:val="0"/>
          <w:numId w:val="9"/>
        </w:numPr>
        <w:tabs>
          <w:tab w:val="left" w:pos="693"/>
          <w:tab w:val="left" w:pos="695"/>
        </w:tabs>
        <w:spacing w:before="126" w:line="237" w:lineRule="auto"/>
        <w:ind w:left="694" w:right="1338"/>
        <w:rPr>
          <w:sz w:val="20"/>
        </w:rPr>
      </w:pPr>
      <w:r>
        <w:rPr>
          <w:sz w:val="20"/>
        </w:rPr>
        <w:t>AEMO has ready access to consumer electricity metering and NMI standing data in the NEM, either for the purpose of its market settlement function or in facilitation of the transfer of data between market participants;</w:t>
      </w:r>
      <w:r>
        <w:rPr>
          <w:spacing w:val="-2"/>
          <w:sz w:val="20"/>
        </w:rPr>
        <w:t xml:space="preserve"> </w:t>
      </w:r>
      <w:r>
        <w:rPr>
          <w:sz w:val="20"/>
        </w:rPr>
        <w:t>and</w:t>
      </w:r>
    </w:p>
    <w:p w14:paraId="799C80EF" w14:textId="77777777" w:rsidR="00A6349E" w:rsidRDefault="00A6349E">
      <w:pPr>
        <w:pStyle w:val="BodyText"/>
      </w:pPr>
    </w:p>
    <w:p w14:paraId="040B420B" w14:textId="77777777" w:rsidR="00A6349E" w:rsidRDefault="00A6349E">
      <w:pPr>
        <w:pStyle w:val="BodyText"/>
        <w:rPr>
          <w:sz w:val="24"/>
        </w:rPr>
      </w:pPr>
    </w:p>
    <w:p w14:paraId="3EF16528" w14:textId="77777777" w:rsidR="00A6349E" w:rsidRDefault="00806631">
      <w:pPr>
        <w:ind w:left="352"/>
        <w:rPr>
          <w:sz w:val="16"/>
        </w:rPr>
      </w:pPr>
      <w:bookmarkStart w:id="97" w:name="_bookmark55"/>
      <w:bookmarkEnd w:id="97"/>
      <w:r>
        <w:rPr>
          <w:color w:val="696A6D"/>
          <w:position w:val="6"/>
          <w:sz w:val="10"/>
        </w:rPr>
        <w:t xml:space="preserve">34 </w:t>
      </w:r>
      <w:r>
        <w:rPr>
          <w:color w:val="696A6D"/>
          <w:sz w:val="16"/>
        </w:rPr>
        <w:t>The product data shared with the AER is not linked to consumers and so would not allow the AER to act as a product data provider.</w:t>
      </w:r>
    </w:p>
    <w:p w14:paraId="4DC27C1C" w14:textId="77777777" w:rsidR="00A6349E" w:rsidRDefault="00A6349E">
      <w:pPr>
        <w:rPr>
          <w:sz w:val="16"/>
        </w:rPr>
        <w:sectPr w:rsidR="00A6349E">
          <w:footerReference w:type="default" r:id="rId48"/>
          <w:pgSz w:w="11910" w:h="16840"/>
          <w:pgMar w:top="1100" w:right="0" w:bottom="1400" w:left="780" w:header="714" w:footer="1217" w:gutter="0"/>
          <w:cols w:space="720"/>
        </w:sectPr>
      </w:pPr>
    </w:p>
    <w:p w14:paraId="39200A13" w14:textId="77777777" w:rsidR="00A6349E" w:rsidRDefault="00A6349E">
      <w:pPr>
        <w:pStyle w:val="BodyText"/>
      </w:pPr>
    </w:p>
    <w:p w14:paraId="1D2F54D2" w14:textId="77777777" w:rsidR="00A6349E" w:rsidRDefault="00A6349E">
      <w:pPr>
        <w:pStyle w:val="BodyText"/>
      </w:pPr>
    </w:p>
    <w:p w14:paraId="3BD5AE91" w14:textId="77777777" w:rsidR="00A6349E" w:rsidRDefault="00A6349E">
      <w:pPr>
        <w:pStyle w:val="BodyText"/>
        <w:spacing w:before="2"/>
        <w:rPr>
          <w:sz w:val="24"/>
        </w:rPr>
      </w:pPr>
    </w:p>
    <w:p w14:paraId="0F96C5F3" w14:textId="77777777" w:rsidR="00A6349E" w:rsidRDefault="00806631">
      <w:pPr>
        <w:pStyle w:val="ListParagraph"/>
        <w:numPr>
          <w:ilvl w:val="0"/>
          <w:numId w:val="9"/>
        </w:numPr>
        <w:tabs>
          <w:tab w:val="left" w:pos="693"/>
          <w:tab w:val="left" w:pos="694"/>
        </w:tabs>
        <w:spacing w:before="1" w:line="237" w:lineRule="auto"/>
        <w:ind w:right="1405"/>
        <w:rPr>
          <w:sz w:val="20"/>
        </w:rPr>
      </w:pPr>
      <w:proofErr w:type="gramStart"/>
      <w:r>
        <w:rPr>
          <w:sz w:val="20"/>
        </w:rPr>
        <w:t>by</w:t>
      </w:r>
      <w:proofErr w:type="gramEnd"/>
      <w:r>
        <w:rPr>
          <w:sz w:val="20"/>
        </w:rPr>
        <w:t xml:space="preserve"> designating AEMO, it provides a single </w:t>
      </w:r>
      <w:proofErr w:type="spellStart"/>
      <w:r>
        <w:rPr>
          <w:sz w:val="20"/>
        </w:rPr>
        <w:t>centralised</w:t>
      </w:r>
      <w:proofErr w:type="spellEnd"/>
      <w:r>
        <w:rPr>
          <w:sz w:val="20"/>
        </w:rPr>
        <w:t xml:space="preserve"> point for accessing consumer metering and NMI standing data thereby avoiding duplication and likely </w:t>
      </w:r>
      <w:proofErr w:type="spellStart"/>
      <w:r>
        <w:rPr>
          <w:sz w:val="20"/>
        </w:rPr>
        <w:t>minimising</w:t>
      </w:r>
      <w:proofErr w:type="spellEnd"/>
      <w:r>
        <w:rPr>
          <w:sz w:val="20"/>
        </w:rPr>
        <w:t xml:space="preserve"> the costs to accredited third parties seeking consumer data, and retailers/distributors in developing on-demand systems to provide</w:t>
      </w:r>
      <w:r>
        <w:rPr>
          <w:spacing w:val="-35"/>
          <w:sz w:val="20"/>
        </w:rPr>
        <w:t xml:space="preserve"> </w:t>
      </w:r>
      <w:r>
        <w:rPr>
          <w:sz w:val="20"/>
        </w:rPr>
        <w:t>data.</w:t>
      </w:r>
    </w:p>
    <w:p w14:paraId="2634A384" w14:textId="77777777" w:rsidR="00A6349E" w:rsidRDefault="00806631">
      <w:pPr>
        <w:pStyle w:val="BodyText"/>
        <w:spacing w:before="122"/>
        <w:ind w:left="352"/>
      </w:pPr>
      <w:r>
        <w:t>In practical terms this approach would involve:</w:t>
      </w:r>
    </w:p>
    <w:p w14:paraId="4C71C72F" w14:textId="77777777" w:rsidR="00A6349E" w:rsidRDefault="00A6349E">
      <w:pPr>
        <w:pStyle w:val="BodyText"/>
        <w:spacing w:before="8"/>
        <w:rPr>
          <w:sz w:val="19"/>
        </w:rPr>
      </w:pPr>
    </w:p>
    <w:p w14:paraId="43F333CF" w14:textId="77777777" w:rsidR="00A6349E" w:rsidRDefault="00806631">
      <w:pPr>
        <w:pStyle w:val="ListParagraph"/>
        <w:numPr>
          <w:ilvl w:val="0"/>
          <w:numId w:val="9"/>
        </w:numPr>
        <w:tabs>
          <w:tab w:val="left" w:pos="693"/>
          <w:tab w:val="left" w:pos="694"/>
        </w:tabs>
        <w:spacing w:line="237" w:lineRule="auto"/>
        <w:ind w:right="1295"/>
        <w:rPr>
          <w:sz w:val="20"/>
        </w:rPr>
      </w:pPr>
      <w:r>
        <w:rPr>
          <w:sz w:val="20"/>
        </w:rPr>
        <w:t>AEMO being designated as the consumer metering and NMI standing data provider in the NEM, and so obligated to provide access to data in accordance with the CDR technical</w:t>
      </w:r>
      <w:r>
        <w:rPr>
          <w:spacing w:val="-9"/>
          <w:sz w:val="20"/>
        </w:rPr>
        <w:t xml:space="preserve"> </w:t>
      </w:r>
      <w:r>
        <w:rPr>
          <w:sz w:val="20"/>
        </w:rPr>
        <w:t>requirements;</w:t>
      </w:r>
    </w:p>
    <w:p w14:paraId="64176EF4" w14:textId="77777777" w:rsidR="00A6349E" w:rsidRDefault="00806631">
      <w:pPr>
        <w:pStyle w:val="ListParagraph"/>
        <w:numPr>
          <w:ilvl w:val="0"/>
          <w:numId w:val="9"/>
        </w:numPr>
        <w:tabs>
          <w:tab w:val="left" w:pos="693"/>
          <w:tab w:val="left" w:pos="694"/>
        </w:tabs>
        <w:spacing w:before="123" w:line="237" w:lineRule="auto"/>
        <w:ind w:right="1374"/>
        <w:rPr>
          <w:sz w:val="20"/>
        </w:rPr>
      </w:pPr>
      <w:r>
        <w:rPr>
          <w:sz w:val="20"/>
        </w:rPr>
        <w:t xml:space="preserve">AEMO developing a </w:t>
      </w:r>
      <w:proofErr w:type="spellStart"/>
      <w:r>
        <w:rPr>
          <w:sz w:val="20"/>
        </w:rPr>
        <w:t>centralised</w:t>
      </w:r>
      <w:proofErr w:type="spellEnd"/>
      <w:r>
        <w:rPr>
          <w:sz w:val="20"/>
        </w:rPr>
        <w:t xml:space="preserve"> platform for transferring data to </w:t>
      </w:r>
      <w:proofErr w:type="spellStart"/>
      <w:r>
        <w:rPr>
          <w:sz w:val="20"/>
        </w:rPr>
        <w:t>authorised</w:t>
      </w:r>
      <w:proofErr w:type="spellEnd"/>
      <w:r>
        <w:rPr>
          <w:sz w:val="20"/>
        </w:rPr>
        <w:t xml:space="preserve"> and accredited third parties seeking access to metering and standing data;</w:t>
      </w:r>
      <w:r>
        <w:rPr>
          <w:spacing w:val="-3"/>
          <w:sz w:val="20"/>
        </w:rPr>
        <w:t xml:space="preserve"> </w:t>
      </w:r>
      <w:r>
        <w:rPr>
          <w:sz w:val="20"/>
        </w:rPr>
        <w:t>and</w:t>
      </w:r>
    </w:p>
    <w:p w14:paraId="72086FEA" w14:textId="77777777" w:rsidR="00A6349E" w:rsidRDefault="00806631">
      <w:pPr>
        <w:pStyle w:val="ListParagraph"/>
        <w:numPr>
          <w:ilvl w:val="0"/>
          <w:numId w:val="9"/>
        </w:numPr>
        <w:tabs>
          <w:tab w:val="left" w:pos="693"/>
          <w:tab w:val="left" w:pos="694"/>
        </w:tabs>
        <w:spacing w:before="120"/>
        <w:ind w:right="1962" w:hanging="340"/>
        <w:rPr>
          <w:sz w:val="20"/>
        </w:rPr>
      </w:pPr>
      <w:proofErr w:type="gramStart"/>
      <w:r>
        <w:rPr>
          <w:sz w:val="20"/>
        </w:rPr>
        <w:t>distributors</w:t>
      </w:r>
      <w:proofErr w:type="gramEnd"/>
      <w:r>
        <w:rPr>
          <w:sz w:val="20"/>
        </w:rPr>
        <w:t xml:space="preserve"> and retailers no longer having responsibility for providing consumer metering data to </w:t>
      </w:r>
      <w:proofErr w:type="spellStart"/>
      <w:r>
        <w:rPr>
          <w:sz w:val="20"/>
        </w:rPr>
        <w:t>authorised</w:t>
      </w:r>
      <w:proofErr w:type="spellEnd"/>
      <w:r>
        <w:rPr>
          <w:sz w:val="20"/>
        </w:rPr>
        <w:t xml:space="preserve"> customer</w:t>
      </w:r>
      <w:r>
        <w:rPr>
          <w:spacing w:val="-2"/>
          <w:sz w:val="20"/>
        </w:rPr>
        <w:t xml:space="preserve"> </w:t>
      </w:r>
      <w:r>
        <w:rPr>
          <w:sz w:val="20"/>
        </w:rPr>
        <w:t>representatives.</w:t>
      </w:r>
    </w:p>
    <w:p w14:paraId="48BA45B7" w14:textId="77777777" w:rsidR="00A6349E" w:rsidRDefault="00A6349E">
      <w:pPr>
        <w:pStyle w:val="BodyText"/>
        <w:spacing w:before="2"/>
      </w:pPr>
    </w:p>
    <w:p w14:paraId="2D1151ED" w14:textId="77777777" w:rsidR="00A6349E" w:rsidRDefault="00806631">
      <w:pPr>
        <w:pStyle w:val="BodyText"/>
        <w:spacing w:line="266" w:lineRule="auto"/>
        <w:ind w:left="352" w:right="1630"/>
      </w:pPr>
      <w:r>
        <w:t>Figure 2 provides a diagrammatic representation of data flows should AEMO be designated as the data provider for consumer energy data in the NEM.</w:t>
      </w:r>
    </w:p>
    <w:p w14:paraId="0C80BFC7" w14:textId="77777777" w:rsidR="00A6349E" w:rsidRDefault="00806631">
      <w:pPr>
        <w:pStyle w:val="BodyText"/>
        <w:rPr>
          <w:sz w:val="14"/>
        </w:rPr>
      </w:pPr>
      <w:r>
        <w:rPr>
          <w:noProof/>
          <w:lang w:val="en-AU" w:eastAsia="en-AU"/>
        </w:rPr>
        <mc:AlternateContent>
          <mc:Choice Requires="wps">
            <w:drawing>
              <wp:anchor distT="0" distB="0" distL="0" distR="0" simplePos="0" relativeHeight="251670016" behindDoc="1" locked="0" layoutInCell="1" allowOverlap="1" wp14:anchorId="6F0461B9" wp14:editId="1625F85C">
                <wp:simplePos x="0" y="0"/>
                <wp:positionH relativeFrom="page">
                  <wp:posOffset>701040</wp:posOffset>
                </wp:positionH>
                <wp:positionV relativeFrom="paragraph">
                  <wp:posOffset>133350</wp:posOffset>
                </wp:positionV>
                <wp:extent cx="6156960" cy="0"/>
                <wp:effectExtent l="15240" t="9525" r="9525" b="9525"/>
                <wp:wrapTopAndBottom/>
                <wp:docPr id="2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12192">
                          <a:solidFill>
                            <a:srgbClr val="0086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335ED7" id="Line 24"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0.5pt" to="54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" strokecolor="#008698" strokeweight=".96pt">
                <w10:wrap type="topAndBottom" anchorx="page"/>
              </v:line>
            </w:pict>
          </mc:Fallback>
        </mc:AlternateContent>
      </w:r>
    </w:p>
    <w:p w14:paraId="4249DE21" w14:textId="77777777" w:rsidR="00A6349E" w:rsidRDefault="00806631">
      <w:pPr>
        <w:pStyle w:val="BodyText"/>
        <w:spacing w:before="170" w:line="264" w:lineRule="auto"/>
        <w:ind w:left="352" w:right="1554"/>
        <w:rPr>
          <w:rFonts w:ascii="Century Gothic" w:hAnsi="Century Gothic"/>
        </w:rPr>
      </w:pPr>
      <w:bookmarkStart w:id="98" w:name="_bookmark56"/>
      <w:bookmarkEnd w:id="98"/>
      <w:r>
        <w:rPr>
          <w:rFonts w:ascii="Century Gothic" w:hAnsi="Century Gothic"/>
          <w:color w:val="008698"/>
        </w:rPr>
        <w:t>Figure 2: Option 1 – Data flows with AEMO as designated data provider for consumer electricity metering and NMI standing data in the NEM</w:t>
      </w:r>
    </w:p>
    <w:p w14:paraId="26DB719B" w14:textId="77777777" w:rsidR="00A6349E" w:rsidRDefault="00806631">
      <w:pPr>
        <w:pStyle w:val="BodyText"/>
        <w:spacing w:before="11"/>
        <w:rPr>
          <w:rFonts w:ascii="Century Gothic"/>
          <w:sz w:val="12"/>
        </w:rPr>
      </w:pPr>
      <w:r>
        <w:rPr>
          <w:noProof/>
          <w:lang w:val="en-AU" w:eastAsia="en-AU"/>
        </w:rPr>
        <w:drawing>
          <wp:anchor distT="0" distB="0" distL="0" distR="0" simplePos="0" relativeHeight="251637248" behindDoc="0" locked="0" layoutInCell="1" allowOverlap="1" wp14:anchorId="49B5A887" wp14:editId="590F2B58">
            <wp:simplePos x="0" y="0"/>
            <wp:positionH relativeFrom="page">
              <wp:posOffset>1356677</wp:posOffset>
            </wp:positionH>
            <wp:positionV relativeFrom="paragraph">
              <wp:posOffset>125765</wp:posOffset>
            </wp:positionV>
            <wp:extent cx="4846039" cy="2663952"/>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49" cstate="print"/>
                    <a:stretch>
                      <a:fillRect/>
                    </a:stretch>
                  </pic:blipFill>
                  <pic:spPr>
                    <a:xfrm>
                      <a:off x="0" y="0"/>
                      <a:ext cx="4846039" cy="2663952"/>
                    </a:xfrm>
                    <a:prstGeom prst="rect">
                      <a:avLst/>
                    </a:prstGeom>
                  </pic:spPr>
                </pic:pic>
              </a:graphicData>
            </a:graphic>
          </wp:anchor>
        </w:drawing>
      </w:r>
    </w:p>
    <w:p w14:paraId="4BA20413" w14:textId="77777777" w:rsidR="00A6349E" w:rsidRDefault="00A6349E">
      <w:pPr>
        <w:pStyle w:val="BodyText"/>
        <w:rPr>
          <w:rFonts w:ascii="Century Gothic"/>
          <w:sz w:val="24"/>
        </w:rPr>
      </w:pPr>
    </w:p>
    <w:p w14:paraId="218332A8" w14:textId="77777777" w:rsidR="00A6349E" w:rsidRDefault="00A6349E">
      <w:pPr>
        <w:pStyle w:val="BodyText"/>
        <w:spacing w:before="1"/>
        <w:rPr>
          <w:rFonts w:ascii="Century Gothic"/>
          <w:sz w:val="29"/>
        </w:rPr>
      </w:pPr>
    </w:p>
    <w:p w14:paraId="413B2422" w14:textId="77777777" w:rsidR="00A6349E" w:rsidRDefault="00806631">
      <w:pPr>
        <w:pStyle w:val="BodyText"/>
        <w:spacing w:line="264" w:lineRule="auto"/>
        <w:ind w:left="353" w:right="1307" w:hanging="1"/>
      </w:pPr>
      <w:r>
        <w:t xml:space="preserve">We would expect that a </w:t>
      </w:r>
      <w:proofErr w:type="spellStart"/>
      <w:r>
        <w:t>centralised</w:t>
      </w:r>
      <w:proofErr w:type="spellEnd"/>
      <w:r>
        <w:t xml:space="preserve"> platform for fulfilling the requirements for data transfer under the CDR could be implemented as an incremental addition to AEMO’s existing information exchange systems. This would allow the transfer platform to benefit from existing data transfer systems, and thereby avoid the need to duplicate existing systems. The incremental costs of establishing the platform would therefore involve:</w:t>
      </w:r>
    </w:p>
    <w:p w14:paraId="14E602AC" w14:textId="77777777" w:rsidR="00A6349E" w:rsidRDefault="00A6349E">
      <w:pPr>
        <w:pStyle w:val="BodyText"/>
        <w:spacing w:before="5"/>
        <w:rPr>
          <w:sz w:val="17"/>
        </w:rPr>
      </w:pPr>
    </w:p>
    <w:p w14:paraId="57013D8D" w14:textId="77777777" w:rsidR="00A6349E" w:rsidRDefault="00806631">
      <w:pPr>
        <w:pStyle w:val="ListParagraph"/>
        <w:numPr>
          <w:ilvl w:val="0"/>
          <w:numId w:val="9"/>
        </w:numPr>
        <w:tabs>
          <w:tab w:val="left" w:pos="693"/>
          <w:tab w:val="left" w:pos="694"/>
        </w:tabs>
        <w:ind w:hanging="340"/>
        <w:rPr>
          <w:sz w:val="20"/>
        </w:rPr>
      </w:pPr>
      <w:r>
        <w:rPr>
          <w:sz w:val="20"/>
        </w:rPr>
        <w:t>project management and consultation with</w:t>
      </w:r>
      <w:r>
        <w:rPr>
          <w:spacing w:val="-3"/>
          <w:sz w:val="20"/>
        </w:rPr>
        <w:t xml:space="preserve"> </w:t>
      </w:r>
      <w:r>
        <w:rPr>
          <w:sz w:val="20"/>
        </w:rPr>
        <w:t>stakeholders;</w:t>
      </w:r>
    </w:p>
    <w:p w14:paraId="65A3257C" w14:textId="77777777" w:rsidR="00A6349E" w:rsidRDefault="00806631">
      <w:pPr>
        <w:pStyle w:val="ListParagraph"/>
        <w:numPr>
          <w:ilvl w:val="0"/>
          <w:numId w:val="9"/>
        </w:numPr>
        <w:tabs>
          <w:tab w:val="left" w:pos="693"/>
          <w:tab w:val="left" w:pos="694"/>
        </w:tabs>
        <w:spacing w:before="118"/>
        <w:ind w:hanging="340"/>
        <w:rPr>
          <w:sz w:val="20"/>
        </w:rPr>
      </w:pPr>
      <w:r>
        <w:rPr>
          <w:sz w:val="20"/>
        </w:rPr>
        <w:t>implementing and maintaining a process for data</w:t>
      </w:r>
      <w:r>
        <w:rPr>
          <w:spacing w:val="-5"/>
          <w:sz w:val="20"/>
        </w:rPr>
        <w:t xml:space="preserve"> </w:t>
      </w:r>
      <w:r>
        <w:rPr>
          <w:sz w:val="20"/>
        </w:rPr>
        <w:t>transfer;</w:t>
      </w:r>
    </w:p>
    <w:p w14:paraId="3EE1E907" w14:textId="77777777" w:rsidR="00A6349E" w:rsidRDefault="00806631">
      <w:pPr>
        <w:pStyle w:val="ListParagraph"/>
        <w:numPr>
          <w:ilvl w:val="0"/>
          <w:numId w:val="9"/>
        </w:numPr>
        <w:tabs>
          <w:tab w:val="left" w:pos="693"/>
          <w:tab w:val="left" w:pos="694"/>
        </w:tabs>
        <w:spacing w:before="122" w:line="237" w:lineRule="auto"/>
        <w:ind w:right="1744" w:hanging="340"/>
        <w:rPr>
          <w:sz w:val="20"/>
        </w:rPr>
      </w:pPr>
      <w:r>
        <w:rPr>
          <w:sz w:val="20"/>
        </w:rPr>
        <w:t>collecting</w:t>
      </w:r>
      <w:r>
        <w:rPr>
          <w:spacing w:val="-4"/>
          <w:sz w:val="20"/>
        </w:rPr>
        <w:t xml:space="preserve"> </w:t>
      </w:r>
      <w:r>
        <w:rPr>
          <w:sz w:val="20"/>
        </w:rPr>
        <w:t>customer</w:t>
      </w:r>
      <w:r>
        <w:rPr>
          <w:spacing w:val="-5"/>
          <w:sz w:val="20"/>
        </w:rPr>
        <w:t xml:space="preserve"> </w:t>
      </w:r>
      <w:r>
        <w:rPr>
          <w:sz w:val="20"/>
        </w:rPr>
        <w:t>related</w:t>
      </w:r>
      <w:r>
        <w:rPr>
          <w:spacing w:val="-3"/>
          <w:sz w:val="20"/>
        </w:rPr>
        <w:t xml:space="preserve"> </w:t>
      </w:r>
      <w:r>
        <w:rPr>
          <w:sz w:val="20"/>
        </w:rPr>
        <w:t>data</w:t>
      </w:r>
      <w:r>
        <w:rPr>
          <w:spacing w:val="-6"/>
          <w:sz w:val="20"/>
        </w:rPr>
        <w:t xml:space="preserve"> </w:t>
      </w:r>
      <w:r>
        <w:rPr>
          <w:sz w:val="20"/>
        </w:rPr>
        <w:t>from</w:t>
      </w:r>
      <w:r>
        <w:rPr>
          <w:spacing w:val="-1"/>
          <w:sz w:val="20"/>
        </w:rPr>
        <w:t xml:space="preserve"> </w:t>
      </w:r>
      <w:r>
        <w:rPr>
          <w:sz w:val="20"/>
        </w:rPr>
        <w:t>distributors</w:t>
      </w:r>
      <w:r>
        <w:rPr>
          <w:spacing w:val="-4"/>
          <w:sz w:val="20"/>
        </w:rPr>
        <w:t xml:space="preserve"> </w:t>
      </w:r>
      <w:r>
        <w:rPr>
          <w:sz w:val="20"/>
        </w:rPr>
        <w:t>or</w:t>
      </w:r>
      <w:r>
        <w:rPr>
          <w:spacing w:val="-5"/>
          <w:sz w:val="20"/>
        </w:rPr>
        <w:t xml:space="preserve"> </w:t>
      </w:r>
      <w:r>
        <w:rPr>
          <w:sz w:val="20"/>
        </w:rPr>
        <w:t>retailers</w:t>
      </w:r>
      <w:r>
        <w:rPr>
          <w:spacing w:val="-4"/>
          <w:sz w:val="20"/>
        </w:rPr>
        <w:t xml:space="preserve"> </w:t>
      </w:r>
      <w:r>
        <w:rPr>
          <w:sz w:val="20"/>
        </w:rPr>
        <w:t>for</w:t>
      </w:r>
      <w:r>
        <w:rPr>
          <w:spacing w:val="-4"/>
          <w:sz w:val="20"/>
        </w:rPr>
        <w:t xml:space="preserve"> </w:t>
      </w:r>
      <w:r>
        <w:rPr>
          <w:sz w:val="20"/>
        </w:rPr>
        <w:t>customer</w:t>
      </w:r>
      <w:r>
        <w:rPr>
          <w:spacing w:val="-5"/>
          <w:sz w:val="20"/>
        </w:rPr>
        <w:t xml:space="preserve"> </w:t>
      </w:r>
      <w:r>
        <w:rPr>
          <w:sz w:val="20"/>
        </w:rPr>
        <w:t>verification</w:t>
      </w:r>
      <w:r>
        <w:rPr>
          <w:spacing w:val="-6"/>
          <w:sz w:val="20"/>
        </w:rPr>
        <w:t xml:space="preserve"> </w:t>
      </w:r>
      <w:r>
        <w:rPr>
          <w:sz w:val="20"/>
        </w:rPr>
        <w:t>purposes,</w:t>
      </w:r>
      <w:r>
        <w:rPr>
          <w:spacing w:val="-6"/>
          <w:sz w:val="20"/>
        </w:rPr>
        <w:t xml:space="preserve"> </w:t>
      </w:r>
      <w:r>
        <w:rPr>
          <w:sz w:val="20"/>
        </w:rPr>
        <w:t>as needed;</w:t>
      </w:r>
    </w:p>
    <w:p w14:paraId="7BB5895B" w14:textId="77777777" w:rsidR="00A6349E" w:rsidRDefault="00806631">
      <w:pPr>
        <w:pStyle w:val="ListParagraph"/>
        <w:numPr>
          <w:ilvl w:val="0"/>
          <w:numId w:val="9"/>
        </w:numPr>
        <w:tabs>
          <w:tab w:val="left" w:pos="694"/>
          <w:tab w:val="left" w:pos="695"/>
        </w:tabs>
        <w:spacing w:before="120"/>
        <w:ind w:left="694"/>
        <w:rPr>
          <w:sz w:val="13"/>
        </w:rPr>
      </w:pPr>
      <w:r>
        <w:rPr>
          <w:sz w:val="20"/>
        </w:rPr>
        <w:t>costs of setting up and maintaining the data</w:t>
      </w:r>
      <w:r>
        <w:rPr>
          <w:spacing w:val="-7"/>
          <w:sz w:val="20"/>
        </w:rPr>
        <w:t xml:space="preserve"> </w:t>
      </w:r>
      <w:r>
        <w:rPr>
          <w:sz w:val="20"/>
        </w:rPr>
        <w:t>repository;</w:t>
      </w:r>
      <w:hyperlink w:anchor="_bookmark57" w:history="1">
        <w:r>
          <w:rPr>
            <w:position w:val="6"/>
            <w:sz w:val="13"/>
          </w:rPr>
          <w:t>35</w:t>
        </w:r>
      </w:hyperlink>
    </w:p>
    <w:p w14:paraId="7E6363C3" w14:textId="77777777" w:rsidR="00A6349E" w:rsidRDefault="00A6349E">
      <w:pPr>
        <w:pStyle w:val="BodyText"/>
      </w:pPr>
    </w:p>
    <w:p w14:paraId="45F72BD9" w14:textId="77777777" w:rsidR="00A6349E" w:rsidRDefault="00A6349E">
      <w:pPr>
        <w:pStyle w:val="BodyText"/>
        <w:spacing w:before="2"/>
        <w:rPr>
          <w:sz w:val="19"/>
        </w:rPr>
      </w:pPr>
    </w:p>
    <w:p w14:paraId="3659EEFC" w14:textId="77777777" w:rsidR="00A6349E" w:rsidRDefault="00806631">
      <w:pPr>
        <w:ind w:left="465" w:right="1208" w:hanging="113"/>
        <w:rPr>
          <w:sz w:val="16"/>
        </w:rPr>
      </w:pPr>
      <w:bookmarkStart w:id="99" w:name="_bookmark57"/>
      <w:bookmarkEnd w:id="99"/>
      <w:r>
        <w:rPr>
          <w:color w:val="696A6D"/>
          <w:position w:val="6"/>
          <w:sz w:val="10"/>
        </w:rPr>
        <w:t xml:space="preserve">35 </w:t>
      </w:r>
      <w:r>
        <w:rPr>
          <w:color w:val="696A6D"/>
          <w:sz w:val="16"/>
        </w:rPr>
        <w:t>This could be avoided if third parties have direct access to the AEMO e-hub. However, this would assume AEMO’s e-hub’s capabilities would be expanded to include storage of historical information. The repository might also be incremental to the existing MSATS system.</w:t>
      </w:r>
    </w:p>
    <w:p w14:paraId="33321A81" w14:textId="77777777" w:rsidR="00A6349E" w:rsidRDefault="00A6349E">
      <w:pPr>
        <w:rPr>
          <w:sz w:val="16"/>
        </w:rPr>
        <w:sectPr w:rsidR="00A6349E">
          <w:footerReference w:type="default" r:id="rId50"/>
          <w:pgSz w:w="11910" w:h="16840"/>
          <w:pgMar w:top="1100" w:right="0" w:bottom="1400" w:left="780" w:header="714" w:footer="1217" w:gutter="0"/>
          <w:pgNumType w:start="26"/>
          <w:cols w:space="720"/>
        </w:sectPr>
      </w:pPr>
    </w:p>
    <w:p w14:paraId="242FA25A" w14:textId="77777777" w:rsidR="00A6349E" w:rsidRDefault="00A6349E">
      <w:pPr>
        <w:pStyle w:val="BodyText"/>
      </w:pPr>
    </w:p>
    <w:p w14:paraId="52742837" w14:textId="77777777" w:rsidR="00A6349E" w:rsidRDefault="00A6349E">
      <w:pPr>
        <w:pStyle w:val="BodyText"/>
      </w:pPr>
    </w:p>
    <w:p w14:paraId="4D37B7CC" w14:textId="77777777" w:rsidR="00A6349E" w:rsidRDefault="00A6349E">
      <w:pPr>
        <w:pStyle w:val="BodyText"/>
        <w:spacing w:before="2"/>
        <w:rPr>
          <w:sz w:val="24"/>
        </w:rPr>
      </w:pPr>
    </w:p>
    <w:p w14:paraId="6D92E393" w14:textId="77777777" w:rsidR="00A6349E" w:rsidRDefault="00806631">
      <w:pPr>
        <w:pStyle w:val="ListParagraph"/>
        <w:numPr>
          <w:ilvl w:val="0"/>
          <w:numId w:val="9"/>
        </w:numPr>
        <w:tabs>
          <w:tab w:val="left" w:pos="693"/>
          <w:tab w:val="left" w:pos="694"/>
        </w:tabs>
        <w:spacing w:before="1" w:line="237" w:lineRule="auto"/>
        <w:ind w:right="1205"/>
        <w:rPr>
          <w:sz w:val="20"/>
        </w:rPr>
      </w:pPr>
      <w:r>
        <w:rPr>
          <w:sz w:val="20"/>
        </w:rPr>
        <w:t>incremental cost of developing and maintaining additional data portal and/or associated interfaces in accordance with the CDR technical standards (where this is incremental to existing e-hub functionality to satisfy CDR rules and data standards);</w:t>
      </w:r>
      <w:r>
        <w:rPr>
          <w:spacing w:val="-8"/>
          <w:sz w:val="20"/>
        </w:rPr>
        <w:t xml:space="preserve"> </w:t>
      </w:r>
      <w:r>
        <w:rPr>
          <w:sz w:val="20"/>
        </w:rPr>
        <w:t>and</w:t>
      </w:r>
    </w:p>
    <w:p w14:paraId="37316FC5" w14:textId="77777777" w:rsidR="00A6349E" w:rsidRDefault="00806631">
      <w:pPr>
        <w:pStyle w:val="ListParagraph"/>
        <w:numPr>
          <w:ilvl w:val="0"/>
          <w:numId w:val="9"/>
        </w:numPr>
        <w:tabs>
          <w:tab w:val="left" w:pos="692"/>
          <w:tab w:val="left" w:pos="694"/>
        </w:tabs>
        <w:spacing w:before="123"/>
        <w:rPr>
          <w:sz w:val="20"/>
        </w:rPr>
      </w:pPr>
      <w:proofErr w:type="gramStart"/>
      <w:r>
        <w:rPr>
          <w:sz w:val="20"/>
        </w:rPr>
        <w:t>system</w:t>
      </w:r>
      <w:proofErr w:type="gramEnd"/>
      <w:r>
        <w:rPr>
          <w:sz w:val="20"/>
        </w:rPr>
        <w:t xml:space="preserve"> testing prior to</w:t>
      </w:r>
      <w:r>
        <w:rPr>
          <w:spacing w:val="1"/>
          <w:sz w:val="20"/>
        </w:rPr>
        <w:t xml:space="preserve"> </w:t>
      </w:r>
      <w:r>
        <w:rPr>
          <w:sz w:val="20"/>
        </w:rPr>
        <w:t>rollout.</w:t>
      </w:r>
    </w:p>
    <w:p w14:paraId="7E99ABA9" w14:textId="77777777" w:rsidR="00A6349E" w:rsidRDefault="00A6349E">
      <w:pPr>
        <w:pStyle w:val="BodyText"/>
        <w:spacing w:before="1"/>
      </w:pPr>
    </w:p>
    <w:p w14:paraId="685B5D17" w14:textId="77777777" w:rsidR="00A6349E" w:rsidRDefault="00806631">
      <w:pPr>
        <w:pStyle w:val="BodyText"/>
        <w:spacing w:before="1" w:line="264" w:lineRule="auto"/>
        <w:ind w:left="352" w:right="1324"/>
      </w:pPr>
      <w:r>
        <w:t>In addition, there are likely to be incremental costs involved with notifying customers that a third-party has accessed consumer energy data. As discussed earlier, we believe there is merit in customers being able to access information on third-parties that have accessed their data, and possible also be notified in near to real-time that a consumer’s data has been provided to a third-party.</w:t>
      </w:r>
    </w:p>
    <w:p w14:paraId="140F2E60" w14:textId="77777777" w:rsidR="00A6349E" w:rsidRDefault="00A6349E">
      <w:pPr>
        <w:pStyle w:val="BodyText"/>
        <w:spacing w:before="4"/>
        <w:rPr>
          <w:sz w:val="17"/>
        </w:rPr>
      </w:pPr>
    </w:p>
    <w:p w14:paraId="2572C562" w14:textId="77777777" w:rsidR="00A6349E" w:rsidRDefault="00806631">
      <w:pPr>
        <w:pStyle w:val="BodyText"/>
        <w:spacing w:line="264" w:lineRule="auto"/>
        <w:ind w:left="351" w:right="1220"/>
      </w:pPr>
      <w:r>
        <w:t>The costs associated with providing these notification services are expected to be similar across each of the data provider options considered, (</w:t>
      </w:r>
      <w:proofErr w:type="spellStart"/>
      <w:r>
        <w:t>eg</w:t>
      </w:r>
      <w:proofErr w:type="spellEnd"/>
      <w:r>
        <w:t>, whether AEMO is the data provider, or retailers/distributors alone, or multiple parties). For example, if the lowest cost approach to satisfying customer notification requirements is through retailers notifying customers, then these costs are likely to be similar whether retailers are the data provider or AEMO is the data provider and retailers provide a notification service to AEMO to satisfy their obligations. It follows that these costs are not determinative of the choice between the options, and so have not been explicitly included in our analysis of costs.</w:t>
      </w:r>
    </w:p>
    <w:p w14:paraId="3F0B1665" w14:textId="77777777" w:rsidR="00A6349E" w:rsidRDefault="00A6349E">
      <w:pPr>
        <w:pStyle w:val="BodyText"/>
        <w:spacing w:before="9"/>
        <w:rPr>
          <w:sz w:val="17"/>
        </w:rPr>
      </w:pPr>
    </w:p>
    <w:p w14:paraId="2766F9B5" w14:textId="77777777" w:rsidR="00A6349E" w:rsidRDefault="00806631">
      <w:pPr>
        <w:pStyle w:val="ListParagraph"/>
        <w:numPr>
          <w:ilvl w:val="2"/>
          <w:numId w:val="8"/>
        </w:numPr>
        <w:tabs>
          <w:tab w:val="left" w:pos="1071"/>
          <w:tab w:val="left" w:pos="1072"/>
        </w:tabs>
        <w:spacing w:before="1"/>
        <w:ind w:left="1071" w:hanging="720"/>
        <w:rPr>
          <w:rFonts w:ascii="Century Gothic" w:hAnsi="Century Gothic"/>
          <w:sz w:val="20"/>
        </w:rPr>
      </w:pPr>
      <w:bookmarkStart w:id="100" w:name="5.3.2_Option_2_–_Distributors_or_retaile"/>
      <w:bookmarkEnd w:id="100"/>
      <w:r>
        <w:rPr>
          <w:rFonts w:ascii="Century Gothic" w:hAnsi="Century Gothic"/>
          <w:color w:val="008698"/>
          <w:sz w:val="20"/>
        </w:rPr>
        <w:t>Option 2 – Distributors or retailers alone being designated as data</w:t>
      </w:r>
      <w:r>
        <w:rPr>
          <w:rFonts w:ascii="Century Gothic" w:hAnsi="Century Gothic"/>
          <w:color w:val="008698"/>
          <w:spacing w:val="-8"/>
          <w:sz w:val="20"/>
        </w:rPr>
        <w:t xml:space="preserve"> </w:t>
      </w:r>
      <w:r>
        <w:rPr>
          <w:rFonts w:ascii="Century Gothic" w:hAnsi="Century Gothic"/>
          <w:color w:val="008698"/>
          <w:sz w:val="20"/>
        </w:rPr>
        <w:t>providers</w:t>
      </w:r>
    </w:p>
    <w:p w14:paraId="34866680" w14:textId="77777777" w:rsidR="00A6349E" w:rsidRDefault="00806631">
      <w:pPr>
        <w:pStyle w:val="BodyText"/>
        <w:spacing w:before="195" w:line="264" w:lineRule="auto"/>
        <w:ind w:left="352" w:right="1219"/>
      </w:pPr>
      <w:r>
        <w:t>Similar to Option 1, it would be possible to designate distributors or retailers as the designated data provider for consumer energy data in the NEM, both of whom have access to a consumer’s electricity metering and NMI standing data.</w:t>
      </w:r>
    </w:p>
    <w:p w14:paraId="23171CDC" w14:textId="77777777" w:rsidR="00A6349E" w:rsidRDefault="00A6349E">
      <w:pPr>
        <w:pStyle w:val="BodyText"/>
        <w:spacing w:before="6"/>
        <w:rPr>
          <w:sz w:val="17"/>
        </w:rPr>
      </w:pPr>
    </w:p>
    <w:p w14:paraId="48BAEE07" w14:textId="77777777" w:rsidR="00A6349E" w:rsidRDefault="00806631">
      <w:pPr>
        <w:pStyle w:val="BodyText"/>
        <w:spacing w:line="264" w:lineRule="auto"/>
        <w:ind w:left="351" w:right="1153"/>
      </w:pPr>
      <w:r>
        <w:t>The key difference between this Option 2 and Option 1 becomes the need for each designated data provider (</w:t>
      </w:r>
      <w:proofErr w:type="spellStart"/>
      <w:r>
        <w:t>ie</w:t>
      </w:r>
      <w:proofErr w:type="spellEnd"/>
      <w:r>
        <w:t>, distributors or retailers, as relevant) to satisfy the CDR technical data transfer and rules requirements of being a data provider. We would expect that this would involve significant duplication (13 times in the case of major distributors in the NEM, and around 30 times in the case of retailers that are actively engaged in the retail market) compared to AEMO being the data provider, simply due to each provider needing to create its own systems and processes for on-demand provision of data to accredited third-parties.</w:t>
      </w:r>
    </w:p>
    <w:p w14:paraId="464A4EAC" w14:textId="77777777" w:rsidR="00A6349E" w:rsidRDefault="00A6349E">
      <w:pPr>
        <w:pStyle w:val="BodyText"/>
        <w:spacing w:before="2"/>
        <w:rPr>
          <w:sz w:val="17"/>
        </w:rPr>
      </w:pPr>
    </w:p>
    <w:p w14:paraId="2BB8E4F1" w14:textId="77777777" w:rsidR="00A6349E" w:rsidRDefault="00806631">
      <w:pPr>
        <w:pStyle w:val="BodyText"/>
        <w:spacing w:line="264" w:lineRule="auto"/>
        <w:ind w:left="351" w:right="1264"/>
      </w:pPr>
      <w:r>
        <w:t>In addition, it would create the environment for an accredited third-party needing to identify the distributor or retailer of a consumer in the NEM to whom data is being sought. While we would not expect this to be a significant barrier to accessing data, it would lead to some additional incremental costs compared to AEMO being designated as a data provider.</w:t>
      </w:r>
    </w:p>
    <w:p w14:paraId="6F33BDD3" w14:textId="77777777" w:rsidR="00A6349E" w:rsidRDefault="00A6349E">
      <w:pPr>
        <w:pStyle w:val="BodyText"/>
        <w:spacing w:before="5"/>
        <w:rPr>
          <w:sz w:val="17"/>
        </w:rPr>
      </w:pPr>
    </w:p>
    <w:p w14:paraId="2F064469" w14:textId="77777777" w:rsidR="00A6349E" w:rsidRDefault="00806631">
      <w:pPr>
        <w:pStyle w:val="BodyText"/>
        <w:spacing w:line="266" w:lineRule="auto"/>
        <w:ind w:left="351" w:right="1365"/>
      </w:pPr>
      <w:r>
        <w:t>Figure 3 provides a diagrammatic representation of data flows should distributors be designated as a CDR data provider for consumer metering data.</w:t>
      </w:r>
    </w:p>
    <w:p w14:paraId="1E7B3442" w14:textId="77777777" w:rsidR="00A6349E" w:rsidRDefault="00806631">
      <w:pPr>
        <w:pStyle w:val="BodyText"/>
        <w:spacing w:before="9"/>
        <w:rPr>
          <w:sz w:val="13"/>
        </w:rPr>
      </w:pPr>
      <w:r>
        <w:rPr>
          <w:noProof/>
          <w:lang w:val="en-AU" w:eastAsia="en-AU"/>
        </w:rPr>
        <mc:AlternateContent>
          <mc:Choice Requires="wps">
            <w:drawing>
              <wp:anchor distT="0" distB="0" distL="0" distR="0" simplePos="0" relativeHeight="251671040" behindDoc="1" locked="0" layoutInCell="1" allowOverlap="1" wp14:anchorId="35FEA2D0" wp14:editId="04B8E939">
                <wp:simplePos x="0" y="0"/>
                <wp:positionH relativeFrom="page">
                  <wp:posOffset>701040</wp:posOffset>
                </wp:positionH>
                <wp:positionV relativeFrom="paragraph">
                  <wp:posOffset>132080</wp:posOffset>
                </wp:positionV>
                <wp:extent cx="6156960" cy="0"/>
                <wp:effectExtent l="15240" t="8255" r="9525" b="10795"/>
                <wp:wrapTopAndBottom/>
                <wp:docPr id="22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12192">
                          <a:solidFill>
                            <a:srgbClr val="0086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267F47" id="Line 23"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0.4pt" to="540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" strokecolor="#008698" strokeweight=".96pt">
                <w10:wrap type="topAndBottom" anchorx="page"/>
              </v:line>
            </w:pict>
          </mc:Fallback>
        </mc:AlternateContent>
      </w:r>
    </w:p>
    <w:p w14:paraId="77907FB8" w14:textId="77777777" w:rsidR="00A6349E" w:rsidRDefault="00806631">
      <w:pPr>
        <w:pStyle w:val="BodyText"/>
        <w:spacing w:before="170" w:line="266" w:lineRule="auto"/>
        <w:ind w:left="352" w:right="1239"/>
        <w:rPr>
          <w:rFonts w:ascii="Century Gothic" w:hAnsi="Century Gothic"/>
        </w:rPr>
      </w:pPr>
      <w:bookmarkStart w:id="101" w:name="_bookmark58"/>
      <w:bookmarkEnd w:id="101"/>
      <w:r>
        <w:rPr>
          <w:rFonts w:ascii="Century Gothic" w:hAnsi="Century Gothic"/>
          <w:color w:val="008698"/>
        </w:rPr>
        <w:t>Figure 3: Option 2 – Data flows with distributors/retailers as designated data providers for consumer electricity metering data in the NEM</w:t>
      </w:r>
    </w:p>
    <w:p w14:paraId="7D80BB70" w14:textId="77777777" w:rsidR="00A6349E" w:rsidRDefault="00A6349E">
      <w:pPr>
        <w:spacing w:line="266" w:lineRule="auto"/>
        <w:rPr>
          <w:rFonts w:ascii="Century Gothic" w:hAnsi="Century Gothic"/>
        </w:rPr>
        <w:sectPr w:rsidR="00A6349E">
          <w:pgSz w:w="11910" w:h="16840"/>
          <w:pgMar w:top="1100" w:right="0" w:bottom="3480" w:left="780" w:header="714" w:footer="1217" w:gutter="0"/>
          <w:cols w:space="720"/>
        </w:sectPr>
      </w:pPr>
    </w:p>
    <w:p w14:paraId="4EA3B2CB" w14:textId="77777777" w:rsidR="00A6349E" w:rsidRDefault="00A6349E">
      <w:pPr>
        <w:pStyle w:val="BodyText"/>
        <w:rPr>
          <w:rFonts w:ascii="Century Gothic"/>
        </w:rPr>
      </w:pPr>
    </w:p>
    <w:p w14:paraId="790F005E" w14:textId="77777777" w:rsidR="00A6349E" w:rsidRDefault="00A6349E">
      <w:pPr>
        <w:pStyle w:val="BodyText"/>
        <w:rPr>
          <w:rFonts w:ascii="Century Gothic"/>
        </w:rPr>
      </w:pPr>
    </w:p>
    <w:p w14:paraId="4F8E0232" w14:textId="77777777" w:rsidR="00A6349E" w:rsidRDefault="00A6349E">
      <w:pPr>
        <w:pStyle w:val="BodyText"/>
        <w:rPr>
          <w:rFonts w:ascii="Century Gothic"/>
        </w:rPr>
      </w:pPr>
    </w:p>
    <w:p w14:paraId="15F70F4F" w14:textId="77777777" w:rsidR="00A6349E" w:rsidRDefault="00806631">
      <w:pPr>
        <w:pStyle w:val="BodyText"/>
        <w:ind w:left="354"/>
        <w:rPr>
          <w:rFonts w:ascii="Century Gothic"/>
        </w:rPr>
      </w:pPr>
      <w:r>
        <w:rPr>
          <w:rFonts w:ascii="Century Gothic"/>
          <w:noProof/>
          <w:lang w:val="en-AU" w:eastAsia="en-AU"/>
        </w:rPr>
        <w:drawing>
          <wp:inline distT="0" distB="0" distL="0" distR="0" wp14:anchorId="44D7D326" wp14:editId="26CC2F6C">
            <wp:extent cx="6254144" cy="3944112"/>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51" cstate="print"/>
                    <a:stretch>
                      <a:fillRect/>
                    </a:stretch>
                  </pic:blipFill>
                  <pic:spPr>
                    <a:xfrm>
                      <a:off x="0" y="0"/>
                      <a:ext cx="6254144" cy="3944112"/>
                    </a:xfrm>
                    <a:prstGeom prst="rect">
                      <a:avLst/>
                    </a:prstGeom>
                  </pic:spPr>
                </pic:pic>
              </a:graphicData>
            </a:graphic>
          </wp:inline>
        </w:drawing>
      </w:r>
    </w:p>
    <w:p w14:paraId="421306B1" w14:textId="77777777" w:rsidR="00A6349E" w:rsidRDefault="00A6349E">
      <w:pPr>
        <w:pStyle w:val="BodyText"/>
        <w:spacing w:before="2"/>
        <w:rPr>
          <w:rFonts w:ascii="Century Gothic"/>
        </w:rPr>
      </w:pPr>
    </w:p>
    <w:p w14:paraId="6EF48898" w14:textId="77777777" w:rsidR="00A6349E" w:rsidRDefault="00806631">
      <w:pPr>
        <w:pStyle w:val="ListParagraph"/>
        <w:numPr>
          <w:ilvl w:val="2"/>
          <w:numId w:val="8"/>
        </w:numPr>
        <w:tabs>
          <w:tab w:val="left" w:pos="1072"/>
          <w:tab w:val="left" w:pos="1073"/>
        </w:tabs>
        <w:spacing w:before="93"/>
        <w:ind w:left="1072" w:hanging="720"/>
        <w:rPr>
          <w:rFonts w:ascii="Century Gothic" w:hAnsi="Century Gothic"/>
          <w:sz w:val="20"/>
        </w:rPr>
      </w:pPr>
      <w:bookmarkStart w:id="102" w:name="5.3.3_Option_3_–_Multiple_parties_being_"/>
      <w:bookmarkEnd w:id="102"/>
      <w:r>
        <w:rPr>
          <w:rFonts w:ascii="Century Gothic" w:hAnsi="Century Gothic"/>
          <w:color w:val="008698"/>
          <w:sz w:val="20"/>
        </w:rPr>
        <w:t>Option 3 – Multiple parties being designated as data</w:t>
      </w:r>
      <w:r>
        <w:rPr>
          <w:rFonts w:ascii="Century Gothic" w:hAnsi="Century Gothic"/>
          <w:color w:val="008698"/>
          <w:spacing w:val="-5"/>
          <w:sz w:val="20"/>
        </w:rPr>
        <w:t xml:space="preserve"> </w:t>
      </w:r>
      <w:r>
        <w:rPr>
          <w:rFonts w:ascii="Century Gothic" w:hAnsi="Century Gothic"/>
          <w:color w:val="008698"/>
          <w:sz w:val="20"/>
        </w:rPr>
        <w:t>providers</w:t>
      </w:r>
    </w:p>
    <w:p w14:paraId="36291652" w14:textId="77777777" w:rsidR="00A6349E" w:rsidRDefault="00806631">
      <w:pPr>
        <w:pStyle w:val="BodyText"/>
        <w:spacing w:before="198" w:line="264" w:lineRule="auto"/>
        <w:ind w:left="352" w:right="1230"/>
      </w:pPr>
      <w:r>
        <w:t xml:space="preserve">Under this final option all (or some subset of say distributors, retailers and metering data providers) holders of a consumer’s data would be required to provide data to an </w:t>
      </w:r>
      <w:proofErr w:type="spellStart"/>
      <w:r>
        <w:t>authorised</w:t>
      </w:r>
      <w:proofErr w:type="spellEnd"/>
      <w:r>
        <w:t xml:space="preserve"> and accredited third-party under a CDR, and in accordance with technical standards. This approach is broadly equivalent to the current energy consumer data right, whereby a consumer can access data from either their retailer or distributor.</w:t>
      </w:r>
    </w:p>
    <w:p w14:paraId="614A1F3B" w14:textId="77777777" w:rsidR="00A6349E" w:rsidRDefault="00A6349E">
      <w:pPr>
        <w:pStyle w:val="BodyText"/>
        <w:spacing w:before="4"/>
        <w:rPr>
          <w:sz w:val="17"/>
        </w:rPr>
      </w:pPr>
    </w:p>
    <w:p w14:paraId="739CF34C" w14:textId="77777777" w:rsidR="00A6349E" w:rsidRDefault="00806631">
      <w:pPr>
        <w:pStyle w:val="BodyText"/>
        <w:spacing w:before="1" w:line="264" w:lineRule="auto"/>
        <w:ind w:left="352" w:right="1242"/>
      </w:pPr>
      <w:r>
        <w:t>Under this option, accredited third parties would be able to request data from two or more of the relevant distributor, retailer, metering data provider, or AEMO– all of whom have access to consumers’ metering and NMI standing data. We expect that this would involve each data provider changing systems to satisfy the data transfer technical standards to be specified by Data61. To the extent that this differs from existing approaches to sharing data, then this might require some investment in systems to satisfy the technical specifications.</w:t>
      </w:r>
    </w:p>
    <w:p w14:paraId="672E94C8" w14:textId="77777777" w:rsidR="00A6349E" w:rsidRDefault="00806631">
      <w:pPr>
        <w:pStyle w:val="BodyText"/>
        <w:spacing w:before="198"/>
        <w:ind w:left="352"/>
      </w:pPr>
      <w:r>
        <w:t>We expect that the incremental costs of a multi-provider approach to data provision would include:</w:t>
      </w:r>
    </w:p>
    <w:p w14:paraId="010EA556" w14:textId="77777777" w:rsidR="00A6349E" w:rsidRDefault="00A6349E">
      <w:pPr>
        <w:pStyle w:val="BodyText"/>
        <w:spacing w:before="7"/>
        <w:rPr>
          <w:sz w:val="19"/>
        </w:rPr>
      </w:pPr>
    </w:p>
    <w:p w14:paraId="29E97E34" w14:textId="77777777" w:rsidR="00A6349E" w:rsidRDefault="00806631">
      <w:pPr>
        <w:pStyle w:val="ListParagraph"/>
        <w:numPr>
          <w:ilvl w:val="0"/>
          <w:numId w:val="9"/>
        </w:numPr>
        <w:tabs>
          <w:tab w:val="left" w:pos="693"/>
          <w:tab w:val="left" w:pos="694"/>
        </w:tabs>
        <w:spacing w:before="1" w:line="237" w:lineRule="auto"/>
        <w:ind w:right="1228"/>
        <w:rPr>
          <w:sz w:val="20"/>
        </w:rPr>
      </w:pPr>
      <w:r>
        <w:rPr>
          <w:sz w:val="20"/>
        </w:rPr>
        <w:t>costs associated with engagement with the Data61 as the CDR Standards Body, to the extent that technical standards might need to be amended to accommodate ease of implementation of the standard for electricity metering data;</w:t>
      </w:r>
      <w:r>
        <w:rPr>
          <w:spacing w:val="-5"/>
          <w:sz w:val="20"/>
        </w:rPr>
        <w:t xml:space="preserve"> </w:t>
      </w:r>
      <w:r>
        <w:rPr>
          <w:sz w:val="20"/>
        </w:rPr>
        <w:t>and</w:t>
      </w:r>
    </w:p>
    <w:p w14:paraId="7D9B5FF0" w14:textId="77777777" w:rsidR="00A6349E" w:rsidRDefault="00806631">
      <w:pPr>
        <w:pStyle w:val="ListParagraph"/>
        <w:numPr>
          <w:ilvl w:val="0"/>
          <w:numId w:val="9"/>
        </w:numPr>
        <w:tabs>
          <w:tab w:val="left" w:pos="693"/>
          <w:tab w:val="left" w:pos="694"/>
        </w:tabs>
        <w:spacing w:before="123"/>
        <w:rPr>
          <w:sz w:val="20"/>
        </w:rPr>
      </w:pPr>
      <w:r>
        <w:rPr>
          <w:sz w:val="20"/>
        </w:rPr>
        <w:t>each data provider would need to incur upfront and ongoing costs</w:t>
      </w:r>
      <w:r>
        <w:rPr>
          <w:spacing w:val="-2"/>
          <w:sz w:val="20"/>
        </w:rPr>
        <w:t xml:space="preserve"> </w:t>
      </w:r>
      <w:r>
        <w:rPr>
          <w:sz w:val="20"/>
        </w:rPr>
        <w:t>of:</w:t>
      </w:r>
    </w:p>
    <w:p w14:paraId="4CBC77BB" w14:textId="77777777" w:rsidR="00A6349E" w:rsidRDefault="00806631">
      <w:pPr>
        <w:pStyle w:val="ListParagraph"/>
        <w:numPr>
          <w:ilvl w:val="1"/>
          <w:numId w:val="9"/>
        </w:numPr>
        <w:tabs>
          <w:tab w:val="left" w:pos="1031"/>
          <w:tab w:val="left" w:pos="1032"/>
        </w:tabs>
        <w:spacing w:before="124" w:line="235" w:lineRule="auto"/>
        <w:ind w:right="1823" w:hanging="338"/>
        <w:rPr>
          <w:sz w:val="20"/>
        </w:rPr>
      </w:pPr>
      <w:r>
        <w:rPr>
          <w:sz w:val="20"/>
        </w:rPr>
        <w:t>implementing and maintaining a process for data transfer consistent with the agreed technical standards;</w:t>
      </w:r>
    </w:p>
    <w:p w14:paraId="754A14A0" w14:textId="77777777" w:rsidR="00A6349E" w:rsidRDefault="00806631">
      <w:pPr>
        <w:pStyle w:val="ListParagraph"/>
        <w:numPr>
          <w:ilvl w:val="1"/>
          <w:numId w:val="9"/>
        </w:numPr>
        <w:tabs>
          <w:tab w:val="left" w:pos="1031"/>
          <w:tab w:val="left" w:pos="1032"/>
        </w:tabs>
        <w:spacing w:before="123"/>
        <w:ind w:hanging="338"/>
        <w:rPr>
          <w:sz w:val="20"/>
        </w:rPr>
      </w:pPr>
      <w:r>
        <w:rPr>
          <w:sz w:val="20"/>
        </w:rPr>
        <w:t>the cost of developing and maintaining a data portal and API;</w:t>
      </w:r>
      <w:r>
        <w:rPr>
          <w:spacing w:val="-6"/>
          <w:sz w:val="20"/>
        </w:rPr>
        <w:t xml:space="preserve"> </w:t>
      </w:r>
      <w:r>
        <w:rPr>
          <w:sz w:val="20"/>
        </w:rPr>
        <w:t>and</w:t>
      </w:r>
    </w:p>
    <w:p w14:paraId="36063A35" w14:textId="77777777" w:rsidR="00A6349E" w:rsidRDefault="00806631">
      <w:pPr>
        <w:pStyle w:val="ListParagraph"/>
        <w:numPr>
          <w:ilvl w:val="1"/>
          <w:numId w:val="9"/>
        </w:numPr>
        <w:tabs>
          <w:tab w:val="left" w:pos="1031"/>
          <w:tab w:val="left" w:pos="1032"/>
        </w:tabs>
        <w:spacing w:before="117"/>
        <w:ind w:hanging="338"/>
        <w:rPr>
          <w:sz w:val="20"/>
        </w:rPr>
      </w:pPr>
      <w:proofErr w:type="gramStart"/>
      <w:r>
        <w:rPr>
          <w:sz w:val="20"/>
        </w:rPr>
        <w:t>system</w:t>
      </w:r>
      <w:proofErr w:type="gramEnd"/>
      <w:r>
        <w:rPr>
          <w:sz w:val="20"/>
        </w:rPr>
        <w:t xml:space="preserve"> testing prior to</w:t>
      </w:r>
      <w:r>
        <w:rPr>
          <w:spacing w:val="1"/>
          <w:sz w:val="20"/>
        </w:rPr>
        <w:t xml:space="preserve"> </w:t>
      </w:r>
      <w:r>
        <w:rPr>
          <w:sz w:val="20"/>
        </w:rPr>
        <w:t>rollout.</w:t>
      </w:r>
    </w:p>
    <w:p w14:paraId="27F3D54D" w14:textId="77777777" w:rsidR="00A6349E" w:rsidRDefault="00A6349E">
      <w:pPr>
        <w:pStyle w:val="BodyText"/>
        <w:spacing w:before="3"/>
      </w:pPr>
    </w:p>
    <w:p w14:paraId="504AC0D7" w14:textId="77777777" w:rsidR="00A6349E" w:rsidRDefault="00806631">
      <w:pPr>
        <w:pStyle w:val="BodyText"/>
        <w:spacing w:before="1" w:line="264" w:lineRule="auto"/>
        <w:ind w:left="351" w:right="1353"/>
      </w:pPr>
      <w:r>
        <w:t>In addition, we would expect this option to likely take the longest to implement, given the number of parties that would be required to invest in systems and processes to comply with the CDR requirements.</w:t>
      </w:r>
    </w:p>
    <w:p w14:paraId="5ED4D816" w14:textId="77777777" w:rsidR="00A6349E" w:rsidRDefault="00A6349E">
      <w:pPr>
        <w:spacing w:line="264" w:lineRule="auto"/>
        <w:sectPr w:rsidR="00A6349E">
          <w:pgSz w:w="11910" w:h="16840"/>
          <w:pgMar w:top="1100" w:right="0" w:bottom="1420" w:left="780" w:header="714" w:footer="1217" w:gutter="0"/>
          <w:cols w:space="720"/>
        </w:sectPr>
      </w:pPr>
    </w:p>
    <w:p w14:paraId="2672B7FC" w14:textId="77777777" w:rsidR="00A6349E" w:rsidRDefault="00A6349E">
      <w:pPr>
        <w:pStyle w:val="BodyText"/>
      </w:pPr>
    </w:p>
    <w:p w14:paraId="1A08F8EB" w14:textId="77777777" w:rsidR="00A6349E" w:rsidRDefault="00A6349E">
      <w:pPr>
        <w:pStyle w:val="BodyText"/>
      </w:pPr>
    </w:p>
    <w:p w14:paraId="654215F4" w14:textId="77777777" w:rsidR="00A6349E" w:rsidRDefault="00A6349E">
      <w:pPr>
        <w:pStyle w:val="BodyText"/>
        <w:spacing w:before="10"/>
        <w:rPr>
          <w:sz w:val="15"/>
        </w:rPr>
      </w:pPr>
    </w:p>
    <w:p w14:paraId="33510F87" w14:textId="77777777" w:rsidR="00A6349E" w:rsidRDefault="00806631">
      <w:pPr>
        <w:pStyle w:val="BodyText"/>
        <w:spacing w:before="93" w:line="264" w:lineRule="auto"/>
        <w:ind w:left="352" w:right="1731"/>
      </w:pPr>
      <w:r>
        <w:t>Figure 4 provides a diagrammatic representation of this multi-provider approach to providing electricity metering data under a CDR.</w:t>
      </w:r>
    </w:p>
    <w:p w14:paraId="47CD785F" w14:textId="77777777" w:rsidR="00A6349E" w:rsidRDefault="00806631">
      <w:pPr>
        <w:pStyle w:val="BodyText"/>
        <w:spacing w:before="2"/>
        <w:rPr>
          <w:sz w:val="14"/>
        </w:rPr>
      </w:pPr>
      <w:r>
        <w:rPr>
          <w:noProof/>
          <w:lang w:val="en-AU" w:eastAsia="en-AU"/>
        </w:rPr>
        <mc:AlternateContent>
          <mc:Choice Requires="wps">
            <w:drawing>
              <wp:anchor distT="0" distB="0" distL="0" distR="0" simplePos="0" relativeHeight="251672064" behindDoc="1" locked="0" layoutInCell="1" allowOverlap="1" wp14:anchorId="02441B2E" wp14:editId="09D35821">
                <wp:simplePos x="0" y="0"/>
                <wp:positionH relativeFrom="page">
                  <wp:posOffset>701040</wp:posOffset>
                </wp:positionH>
                <wp:positionV relativeFrom="paragraph">
                  <wp:posOffset>135255</wp:posOffset>
                </wp:positionV>
                <wp:extent cx="6156960" cy="0"/>
                <wp:effectExtent l="15240" t="11430" r="9525" b="7620"/>
                <wp:wrapTopAndBottom/>
                <wp:docPr id="2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12179">
                          <a:solidFill>
                            <a:srgbClr val="0086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52CA07" id="Line 22"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0.65pt" to="540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" strokecolor="#008698" strokeweight=".33831mm">
                <w10:wrap type="topAndBottom" anchorx="page"/>
              </v:line>
            </w:pict>
          </mc:Fallback>
        </mc:AlternateContent>
      </w:r>
    </w:p>
    <w:p w14:paraId="308FB58C" w14:textId="77777777" w:rsidR="00A6349E" w:rsidRDefault="00806631">
      <w:pPr>
        <w:pStyle w:val="BodyText"/>
        <w:spacing w:before="170" w:line="264" w:lineRule="auto"/>
        <w:ind w:left="352" w:right="1145"/>
        <w:rPr>
          <w:rFonts w:ascii="Century Gothic"/>
        </w:rPr>
      </w:pPr>
      <w:bookmarkStart w:id="103" w:name="_bookmark59"/>
      <w:bookmarkEnd w:id="103"/>
      <w:r>
        <w:rPr>
          <w:rFonts w:ascii="Century Gothic"/>
          <w:color w:val="008698"/>
        </w:rPr>
        <w:t>Figure 4: Option 3 - Data flows with multiple providers as designated data providers for consumer electricity metering data in the NEM</w:t>
      </w:r>
    </w:p>
    <w:p w14:paraId="143477F4" w14:textId="77777777" w:rsidR="00A6349E" w:rsidRDefault="00806631">
      <w:pPr>
        <w:pStyle w:val="BodyText"/>
        <w:spacing w:before="1"/>
        <w:rPr>
          <w:rFonts w:ascii="Century Gothic"/>
          <w:sz w:val="13"/>
        </w:rPr>
      </w:pPr>
      <w:r>
        <w:rPr>
          <w:noProof/>
          <w:lang w:val="en-AU" w:eastAsia="en-AU"/>
        </w:rPr>
        <w:drawing>
          <wp:anchor distT="0" distB="0" distL="0" distR="0" simplePos="0" relativeHeight="251638272" behindDoc="0" locked="0" layoutInCell="1" allowOverlap="1" wp14:anchorId="0BE8A81C" wp14:editId="7785F487">
            <wp:simplePos x="0" y="0"/>
            <wp:positionH relativeFrom="page">
              <wp:posOffset>1075055</wp:posOffset>
            </wp:positionH>
            <wp:positionV relativeFrom="paragraph">
              <wp:posOffset>126693</wp:posOffset>
            </wp:positionV>
            <wp:extent cx="5400758" cy="3870960"/>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52" cstate="print"/>
                    <a:stretch>
                      <a:fillRect/>
                    </a:stretch>
                  </pic:blipFill>
                  <pic:spPr>
                    <a:xfrm>
                      <a:off x="0" y="0"/>
                      <a:ext cx="5400758" cy="3870960"/>
                    </a:xfrm>
                    <a:prstGeom prst="rect">
                      <a:avLst/>
                    </a:prstGeom>
                  </pic:spPr>
                </pic:pic>
              </a:graphicData>
            </a:graphic>
          </wp:anchor>
        </w:drawing>
      </w:r>
    </w:p>
    <w:p w14:paraId="3BEA990B" w14:textId="77777777" w:rsidR="00A6349E" w:rsidRDefault="00A6349E">
      <w:pPr>
        <w:pStyle w:val="BodyText"/>
        <w:spacing w:before="5"/>
        <w:rPr>
          <w:rFonts w:ascii="Century Gothic"/>
          <w:sz w:val="25"/>
        </w:rPr>
      </w:pPr>
    </w:p>
    <w:p w14:paraId="31FE06D3" w14:textId="77777777" w:rsidR="00A6349E" w:rsidRDefault="00806631">
      <w:pPr>
        <w:pStyle w:val="ListParagraph"/>
        <w:numPr>
          <w:ilvl w:val="2"/>
          <w:numId w:val="8"/>
        </w:numPr>
        <w:tabs>
          <w:tab w:val="left" w:pos="1072"/>
          <w:tab w:val="left" w:pos="1073"/>
        </w:tabs>
        <w:ind w:left="1072" w:hanging="720"/>
        <w:rPr>
          <w:rFonts w:ascii="Century Gothic"/>
          <w:sz w:val="20"/>
        </w:rPr>
      </w:pPr>
      <w:bookmarkStart w:id="104" w:name="5.3.4_High-level_evaluation_of_costs_acr"/>
      <w:bookmarkEnd w:id="104"/>
      <w:r>
        <w:rPr>
          <w:rFonts w:ascii="Century Gothic"/>
          <w:color w:val="008698"/>
          <w:sz w:val="20"/>
        </w:rPr>
        <w:t>High-level evaluation of costs across each of the</w:t>
      </w:r>
      <w:r>
        <w:rPr>
          <w:rFonts w:ascii="Century Gothic"/>
          <w:color w:val="008698"/>
          <w:spacing w:val="-4"/>
          <w:sz w:val="20"/>
        </w:rPr>
        <w:t xml:space="preserve"> </w:t>
      </w:r>
      <w:r>
        <w:rPr>
          <w:rFonts w:ascii="Century Gothic"/>
          <w:color w:val="008698"/>
          <w:sz w:val="20"/>
        </w:rPr>
        <w:t>options</w:t>
      </w:r>
    </w:p>
    <w:p w14:paraId="79589F98" w14:textId="77777777" w:rsidR="00A6349E" w:rsidRDefault="00806631">
      <w:pPr>
        <w:pStyle w:val="BodyText"/>
        <w:spacing w:before="198" w:line="264" w:lineRule="auto"/>
        <w:ind w:left="352" w:right="1909"/>
      </w:pPr>
      <w:r>
        <w:t>By way of summary, the options for designation of the data provider for consumer metering and NMI standing data in the NEM are:</w:t>
      </w:r>
    </w:p>
    <w:p w14:paraId="57EF8D58" w14:textId="77777777" w:rsidR="00A6349E" w:rsidRDefault="00A6349E">
      <w:pPr>
        <w:pStyle w:val="BodyText"/>
        <w:spacing w:before="5"/>
        <w:rPr>
          <w:sz w:val="17"/>
        </w:rPr>
      </w:pPr>
    </w:p>
    <w:p w14:paraId="1C0E3E04" w14:textId="77777777" w:rsidR="00A6349E" w:rsidRDefault="00806631">
      <w:pPr>
        <w:pStyle w:val="ListParagraph"/>
        <w:numPr>
          <w:ilvl w:val="0"/>
          <w:numId w:val="9"/>
        </w:numPr>
        <w:tabs>
          <w:tab w:val="left" w:pos="693"/>
          <w:tab w:val="left" w:pos="694"/>
        </w:tabs>
        <w:rPr>
          <w:sz w:val="20"/>
        </w:rPr>
      </w:pPr>
      <w:r>
        <w:rPr>
          <w:sz w:val="20"/>
        </w:rPr>
        <w:t>Option 1: AEMO as the designated data</w:t>
      </w:r>
      <w:r>
        <w:rPr>
          <w:spacing w:val="-3"/>
          <w:sz w:val="20"/>
        </w:rPr>
        <w:t xml:space="preserve"> </w:t>
      </w:r>
      <w:r>
        <w:rPr>
          <w:sz w:val="20"/>
        </w:rPr>
        <w:t>provider;</w:t>
      </w:r>
    </w:p>
    <w:p w14:paraId="696DD925" w14:textId="77777777" w:rsidR="00A6349E" w:rsidRDefault="00806631">
      <w:pPr>
        <w:pStyle w:val="ListParagraph"/>
        <w:numPr>
          <w:ilvl w:val="0"/>
          <w:numId w:val="9"/>
        </w:numPr>
        <w:tabs>
          <w:tab w:val="left" w:pos="693"/>
          <w:tab w:val="left" w:pos="694"/>
        </w:tabs>
        <w:spacing w:before="118"/>
        <w:rPr>
          <w:sz w:val="20"/>
        </w:rPr>
      </w:pPr>
      <w:r>
        <w:rPr>
          <w:sz w:val="20"/>
        </w:rPr>
        <w:t>Option 2: distributors or retailers are designated as data providers;</w:t>
      </w:r>
      <w:r>
        <w:rPr>
          <w:spacing w:val="-8"/>
          <w:sz w:val="20"/>
        </w:rPr>
        <w:t xml:space="preserve"> </w:t>
      </w:r>
      <w:r>
        <w:rPr>
          <w:sz w:val="20"/>
        </w:rPr>
        <w:t>and</w:t>
      </w:r>
    </w:p>
    <w:p w14:paraId="36305B66" w14:textId="77777777" w:rsidR="00A6349E" w:rsidRDefault="00806631">
      <w:pPr>
        <w:pStyle w:val="ListParagraph"/>
        <w:numPr>
          <w:ilvl w:val="0"/>
          <w:numId w:val="9"/>
        </w:numPr>
        <w:tabs>
          <w:tab w:val="left" w:pos="693"/>
          <w:tab w:val="left" w:pos="694"/>
        </w:tabs>
        <w:spacing w:before="122" w:line="237" w:lineRule="auto"/>
        <w:ind w:right="1975"/>
        <w:rPr>
          <w:sz w:val="20"/>
        </w:rPr>
      </w:pPr>
      <w:r>
        <w:rPr>
          <w:sz w:val="20"/>
        </w:rPr>
        <w:t xml:space="preserve">Option 3: multiple providers, </w:t>
      </w:r>
      <w:proofErr w:type="spellStart"/>
      <w:r>
        <w:rPr>
          <w:sz w:val="20"/>
        </w:rPr>
        <w:t>ie</w:t>
      </w:r>
      <w:proofErr w:type="spellEnd"/>
      <w:r>
        <w:rPr>
          <w:sz w:val="20"/>
        </w:rPr>
        <w:t xml:space="preserve"> all or a subset of distributors, retailers and MDPs in the NEM are designated as data</w:t>
      </w:r>
      <w:r>
        <w:rPr>
          <w:spacing w:val="-1"/>
          <w:sz w:val="20"/>
        </w:rPr>
        <w:t xml:space="preserve"> </w:t>
      </w:r>
      <w:r>
        <w:rPr>
          <w:sz w:val="20"/>
        </w:rPr>
        <w:t>providers.</w:t>
      </w:r>
    </w:p>
    <w:p w14:paraId="782F34AA" w14:textId="77777777" w:rsidR="00A6349E" w:rsidRDefault="00A6349E">
      <w:pPr>
        <w:pStyle w:val="BodyText"/>
        <w:spacing w:before="4"/>
      </w:pPr>
    </w:p>
    <w:p w14:paraId="46044B14" w14:textId="77777777" w:rsidR="00A6349E" w:rsidRDefault="00806631">
      <w:pPr>
        <w:pStyle w:val="BodyText"/>
        <w:spacing w:line="264" w:lineRule="auto"/>
        <w:ind w:left="352" w:right="1231"/>
      </w:pPr>
      <w:r>
        <w:t xml:space="preserve">The main difference between the options are the number of </w:t>
      </w:r>
      <w:proofErr w:type="spellStart"/>
      <w:r>
        <w:t>organisations</w:t>
      </w:r>
      <w:proofErr w:type="spellEnd"/>
      <w:r>
        <w:t xml:space="preserve"> that are designated as data providers. Estimating a robust cost that each data provider will incur to fulfil its obligations under the CDR is difficult given the current lack of details around likely CDR data formats, security requirements and technical</w:t>
      </w:r>
    </w:p>
    <w:p w14:paraId="2DC118B5" w14:textId="77777777" w:rsidR="00A6349E" w:rsidRDefault="00A6349E">
      <w:pPr>
        <w:spacing w:line="264" w:lineRule="auto"/>
        <w:sectPr w:rsidR="00A6349E">
          <w:footerReference w:type="default" r:id="rId53"/>
          <w:pgSz w:w="11910" w:h="16840"/>
          <w:pgMar w:top="1100" w:right="0" w:bottom="3480" w:left="780" w:header="714" w:footer="3285" w:gutter="0"/>
          <w:pgNumType w:start="29"/>
          <w:cols w:space="720"/>
        </w:sectPr>
      </w:pPr>
    </w:p>
    <w:p w14:paraId="63DD9472" w14:textId="77777777" w:rsidR="00A6349E" w:rsidRDefault="00A6349E">
      <w:pPr>
        <w:pStyle w:val="BodyText"/>
      </w:pPr>
    </w:p>
    <w:p w14:paraId="4694B833" w14:textId="77777777" w:rsidR="00A6349E" w:rsidRDefault="00A6349E">
      <w:pPr>
        <w:pStyle w:val="BodyText"/>
      </w:pPr>
    </w:p>
    <w:p w14:paraId="526B4DC0" w14:textId="77777777" w:rsidR="00A6349E" w:rsidRDefault="00A6349E">
      <w:pPr>
        <w:pStyle w:val="BodyText"/>
        <w:spacing w:before="10"/>
        <w:rPr>
          <w:sz w:val="15"/>
        </w:rPr>
      </w:pPr>
    </w:p>
    <w:p w14:paraId="799294B1" w14:textId="77777777" w:rsidR="00A6349E" w:rsidRDefault="00806631">
      <w:pPr>
        <w:pStyle w:val="BodyText"/>
        <w:spacing w:before="93" w:line="264" w:lineRule="auto"/>
        <w:ind w:left="352" w:right="1529"/>
        <w:rPr>
          <w:sz w:val="13"/>
        </w:rPr>
      </w:pPr>
      <w:bookmarkStart w:id="105" w:name="_bookmark68"/>
      <w:bookmarkStart w:id="106" w:name="_bookmark67"/>
      <w:bookmarkStart w:id="107" w:name="_bookmark66"/>
      <w:bookmarkEnd w:id="105"/>
      <w:bookmarkEnd w:id="106"/>
      <w:bookmarkEnd w:id="107"/>
      <w:proofErr w:type="gramStart"/>
      <w:r>
        <w:t>also</w:t>
      </w:r>
      <w:proofErr w:type="gramEnd"/>
      <w:r>
        <w:t xml:space="preserve"> have an on-going cost of between $24,000 to $176,000 per year – </w:t>
      </w:r>
      <w:hyperlink w:anchor="_bookmark60" w:history="1">
        <w:r>
          <w:t xml:space="preserve">Table 1. </w:t>
        </w:r>
      </w:hyperlink>
      <w:r>
        <w:t>This represents costs of around $0.7 to $3.5 million per data provider over the next 20 years in present value terms.</w:t>
      </w:r>
      <w:hyperlink w:anchor="_bookmark61" w:history="1">
        <w:r>
          <w:rPr>
            <w:position w:val="6"/>
            <w:sz w:val="13"/>
          </w:rPr>
          <w:t>36</w:t>
        </w:r>
      </w:hyperlink>
    </w:p>
    <w:p w14:paraId="075F3142" w14:textId="77777777" w:rsidR="00A6349E" w:rsidRDefault="00A6349E">
      <w:pPr>
        <w:pStyle w:val="BodyText"/>
        <w:spacing w:before="4"/>
        <w:rPr>
          <w:sz w:val="17"/>
        </w:rPr>
      </w:pPr>
    </w:p>
    <w:p w14:paraId="69F15444" w14:textId="77777777" w:rsidR="00A6349E" w:rsidRDefault="00806631">
      <w:pPr>
        <w:pStyle w:val="BodyText"/>
        <w:ind w:left="352"/>
      </w:pPr>
      <w:r>
        <w:t>This suggests that the incremental cost of designating distributors as data providers would be around $7 to</w:t>
      </w:r>
    </w:p>
    <w:p w14:paraId="6A3AA3BF" w14:textId="77777777" w:rsidR="00A6349E" w:rsidRDefault="00806631">
      <w:pPr>
        <w:pStyle w:val="BodyText"/>
        <w:spacing w:before="22" w:line="264" w:lineRule="auto"/>
        <w:ind w:left="352" w:right="1186"/>
      </w:pPr>
      <w:r>
        <w:t>$35 million in present value terms over the next 20 years, and several times higher if the multi-provider approach was adopted. In addition to these costs, we would also expect that accredited third-parties would likely incur additional costs arising from managing multiple sources of data under any approach that involves multiple data providers.</w:t>
      </w:r>
    </w:p>
    <w:p w14:paraId="66A8B791" w14:textId="77777777" w:rsidR="00A6349E" w:rsidRDefault="00806631">
      <w:pPr>
        <w:pStyle w:val="BodyText"/>
        <w:spacing w:before="3"/>
        <w:rPr>
          <w:sz w:val="14"/>
        </w:rPr>
      </w:pPr>
      <w:r>
        <w:rPr>
          <w:noProof/>
          <w:lang w:val="en-AU" w:eastAsia="en-AU"/>
        </w:rPr>
        <mc:AlternateContent>
          <mc:Choice Requires="wps">
            <w:drawing>
              <wp:anchor distT="0" distB="0" distL="0" distR="0" simplePos="0" relativeHeight="251673088" behindDoc="1" locked="0" layoutInCell="1" allowOverlap="1" wp14:anchorId="6902E318" wp14:editId="2ECEF300">
                <wp:simplePos x="0" y="0"/>
                <wp:positionH relativeFrom="page">
                  <wp:posOffset>701040</wp:posOffset>
                </wp:positionH>
                <wp:positionV relativeFrom="paragraph">
                  <wp:posOffset>135255</wp:posOffset>
                </wp:positionV>
                <wp:extent cx="6156960" cy="0"/>
                <wp:effectExtent l="15240" t="11430" r="9525" b="7620"/>
                <wp:wrapTopAndBottom/>
                <wp:docPr id="2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12192">
                          <a:solidFill>
                            <a:srgbClr val="0086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E99C0B" id="Line 21"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0.65pt" to="540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" strokecolor="#008698" strokeweight=".96pt">
                <w10:wrap type="topAndBottom" anchorx="page"/>
              </v:line>
            </w:pict>
          </mc:Fallback>
        </mc:AlternateContent>
      </w:r>
    </w:p>
    <w:p w14:paraId="71972611" w14:textId="77777777" w:rsidR="00A6349E" w:rsidRDefault="00806631">
      <w:pPr>
        <w:pStyle w:val="BodyText"/>
        <w:spacing w:before="170"/>
        <w:ind w:left="352"/>
        <w:rPr>
          <w:rFonts w:ascii="Century Gothic"/>
        </w:rPr>
      </w:pPr>
      <w:bookmarkStart w:id="108" w:name="_bookmark60"/>
      <w:bookmarkEnd w:id="108"/>
      <w:r>
        <w:rPr>
          <w:rFonts w:ascii="Century Gothic"/>
          <w:color w:val="008698"/>
        </w:rPr>
        <w:t>Table 1: Assumed establishment and ongoing cost for each data provider</w:t>
      </w:r>
    </w:p>
    <w:p w14:paraId="4E9C45B3" w14:textId="77777777" w:rsidR="00A6349E" w:rsidRDefault="00A6349E">
      <w:pPr>
        <w:pStyle w:val="BodyText"/>
        <w:spacing w:before="1" w:after="1"/>
        <w:rPr>
          <w:rFonts w:ascii="Century Gothic"/>
          <w:sz w:val="18"/>
        </w:rPr>
      </w:pPr>
    </w:p>
    <w:tbl>
      <w:tblPr>
        <w:tblW w:w="0" w:type="auto"/>
        <w:tblInd w:w="353" w:type="dxa"/>
        <w:tblLayout w:type="fixed"/>
        <w:tblCellMar>
          <w:left w:w="0" w:type="dxa"/>
          <w:right w:w="0" w:type="dxa"/>
        </w:tblCellMar>
        <w:tblLook w:val="01E0" w:firstRow="1" w:lastRow="1" w:firstColumn="1" w:lastColumn="1" w:noHBand="0" w:noVBand="0"/>
      </w:tblPr>
      <w:tblGrid>
        <w:gridCol w:w="2939"/>
        <w:gridCol w:w="3335"/>
        <w:gridCol w:w="3370"/>
      </w:tblGrid>
      <w:tr w:rsidR="00A6349E" w14:paraId="28DB3D53" w14:textId="77777777">
        <w:trPr>
          <w:trHeight w:val="498"/>
        </w:trPr>
        <w:tc>
          <w:tcPr>
            <w:tcW w:w="2939" w:type="dxa"/>
            <w:tcBorders>
              <w:bottom w:val="single" w:sz="8" w:space="0" w:color="008698"/>
            </w:tcBorders>
            <w:shd w:val="clear" w:color="auto" w:fill="242C31"/>
          </w:tcPr>
          <w:p w14:paraId="5C2AB0AD" w14:textId="77777777" w:rsidR="00A6349E" w:rsidRDefault="00A6349E">
            <w:pPr>
              <w:pStyle w:val="TableParagraph"/>
              <w:rPr>
                <w:rFonts w:ascii="Times New Roman"/>
                <w:sz w:val="16"/>
              </w:rPr>
            </w:pPr>
          </w:p>
        </w:tc>
        <w:tc>
          <w:tcPr>
            <w:tcW w:w="3335" w:type="dxa"/>
            <w:tcBorders>
              <w:bottom w:val="single" w:sz="8" w:space="0" w:color="008698"/>
            </w:tcBorders>
            <w:shd w:val="clear" w:color="auto" w:fill="242C31"/>
          </w:tcPr>
          <w:p w14:paraId="6CC8D614" w14:textId="77777777" w:rsidR="00A6349E" w:rsidRDefault="00806631">
            <w:pPr>
              <w:pStyle w:val="TableParagraph"/>
              <w:spacing w:before="70"/>
              <w:ind w:left="308"/>
              <w:rPr>
                <w:rFonts w:ascii="Arial"/>
                <w:sz w:val="16"/>
              </w:rPr>
            </w:pPr>
            <w:r>
              <w:rPr>
                <w:rFonts w:ascii="Arial"/>
                <w:color w:val="FFFFFF"/>
                <w:sz w:val="16"/>
              </w:rPr>
              <w:t>Establishment costs</w:t>
            </w:r>
          </w:p>
        </w:tc>
        <w:tc>
          <w:tcPr>
            <w:tcW w:w="3370" w:type="dxa"/>
            <w:tcBorders>
              <w:bottom w:val="single" w:sz="8" w:space="0" w:color="008698"/>
            </w:tcBorders>
            <w:shd w:val="clear" w:color="auto" w:fill="242C31"/>
          </w:tcPr>
          <w:p w14:paraId="6FC9B96B" w14:textId="77777777" w:rsidR="00A6349E" w:rsidRDefault="00806631">
            <w:pPr>
              <w:pStyle w:val="TableParagraph"/>
              <w:spacing w:before="67"/>
              <w:ind w:left="186"/>
              <w:rPr>
                <w:rFonts w:ascii="Arial"/>
                <w:sz w:val="10"/>
              </w:rPr>
            </w:pPr>
            <w:r>
              <w:rPr>
                <w:rFonts w:ascii="Arial"/>
                <w:color w:val="FFFFFF"/>
                <w:sz w:val="16"/>
              </w:rPr>
              <w:t xml:space="preserve">Ongoing costs per year </w:t>
            </w:r>
            <w:hyperlink w:anchor="_bookmark62" w:history="1">
              <w:r>
                <w:rPr>
                  <w:rFonts w:ascii="Arial"/>
                  <w:color w:val="FFFFFF"/>
                  <w:position w:val="6"/>
                  <w:sz w:val="10"/>
                </w:rPr>
                <w:t>37</w:t>
              </w:r>
            </w:hyperlink>
          </w:p>
        </w:tc>
      </w:tr>
      <w:tr w:rsidR="00A6349E" w14:paraId="062F87BA" w14:textId="77777777">
        <w:trPr>
          <w:trHeight w:val="498"/>
        </w:trPr>
        <w:tc>
          <w:tcPr>
            <w:tcW w:w="2939" w:type="dxa"/>
            <w:tcBorders>
              <w:top w:val="single" w:sz="8" w:space="0" w:color="008698"/>
              <w:bottom w:val="single" w:sz="8" w:space="0" w:color="008698"/>
            </w:tcBorders>
          </w:tcPr>
          <w:p w14:paraId="7DCC71F0" w14:textId="77777777" w:rsidR="00A6349E" w:rsidRDefault="00806631">
            <w:pPr>
              <w:pStyle w:val="TableParagraph"/>
              <w:spacing w:before="70"/>
              <w:ind w:left="35"/>
              <w:rPr>
                <w:rFonts w:ascii="Arial"/>
                <w:sz w:val="16"/>
              </w:rPr>
            </w:pPr>
            <w:r>
              <w:rPr>
                <w:rFonts w:ascii="Arial"/>
                <w:sz w:val="16"/>
              </w:rPr>
              <w:t>Verification and data transfer system</w:t>
            </w:r>
          </w:p>
        </w:tc>
        <w:tc>
          <w:tcPr>
            <w:tcW w:w="3335" w:type="dxa"/>
            <w:tcBorders>
              <w:top w:val="single" w:sz="8" w:space="0" w:color="008698"/>
              <w:bottom w:val="single" w:sz="8" w:space="0" w:color="008698"/>
            </w:tcBorders>
          </w:tcPr>
          <w:p w14:paraId="273C0DC2" w14:textId="77777777" w:rsidR="00A6349E" w:rsidRDefault="00806631">
            <w:pPr>
              <w:pStyle w:val="TableParagraph"/>
              <w:spacing w:before="66"/>
              <w:ind w:left="308"/>
              <w:rPr>
                <w:rFonts w:ascii="Arial" w:hAnsi="Arial"/>
                <w:sz w:val="10"/>
              </w:rPr>
            </w:pPr>
            <w:r>
              <w:rPr>
                <w:rFonts w:ascii="Arial" w:hAnsi="Arial"/>
                <w:sz w:val="16"/>
              </w:rPr>
              <w:t xml:space="preserve">$78,000 – $312,000 per data provider </w:t>
            </w:r>
            <w:hyperlink w:anchor="_bookmark63" w:history="1">
              <w:r>
                <w:rPr>
                  <w:rFonts w:ascii="Arial" w:hAnsi="Arial"/>
                  <w:position w:val="6"/>
                  <w:sz w:val="10"/>
                </w:rPr>
                <w:t>38</w:t>
              </w:r>
            </w:hyperlink>
          </w:p>
        </w:tc>
        <w:tc>
          <w:tcPr>
            <w:tcW w:w="3370" w:type="dxa"/>
            <w:tcBorders>
              <w:top w:val="single" w:sz="8" w:space="0" w:color="008698"/>
              <w:bottom w:val="single" w:sz="8" w:space="0" w:color="008698"/>
            </w:tcBorders>
          </w:tcPr>
          <w:p w14:paraId="45E891D6" w14:textId="77777777" w:rsidR="00A6349E" w:rsidRDefault="00806631">
            <w:pPr>
              <w:pStyle w:val="TableParagraph"/>
              <w:spacing w:before="70"/>
              <w:ind w:left="186"/>
              <w:rPr>
                <w:rFonts w:ascii="Arial" w:hAnsi="Arial"/>
                <w:sz w:val="16"/>
              </w:rPr>
            </w:pPr>
            <w:r>
              <w:rPr>
                <w:rFonts w:ascii="Arial" w:hAnsi="Arial"/>
                <w:sz w:val="16"/>
              </w:rPr>
              <w:t>$7,800 – $62,400 per data provider</w:t>
            </w:r>
          </w:p>
        </w:tc>
      </w:tr>
      <w:tr w:rsidR="00A6349E" w14:paraId="55568951" w14:textId="77777777">
        <w:trPr>
          <w:trHeight w:val="498"/>
        </w:trPr>
        <w:tc>
          <w:tcPr>
            <w:tcW w:w="2939" w:type="dxa"/>
            <w:tcBorders>
              <w:top w:val="single" w:sz="8" w:space="0" w:color="008698"/>
              <w:bottom w:val="single" w:sz="8" w:space="0" w:color="008698"/>
            </w:tcBorders>
          </w:tcPr>
          <w:p w14:paraId="68769AE6" w14:textId="77777777" w:rsidR="00A6349E" w:rsidRDefault="00806631">
            <w:pPr>
              <w:pStyle w:val="TableParagraph"/>
              <w:spacing w:before="70"/>
              <w:ind w:left="35"/>
              <w:rPr>
                <w:rFonts w:ascii="Arial"/>
                <w:sz w:val="16"/>
              </w:rPr>
            </w:pPr>
            <w:r>
              <w:rPr>
                <w:rFonts w:ascii="Arial"/>
                <w:sz w:val="16"/>
              </w:rPr>
              <w:t>System changes</w:t>
            </w:r>
          </w:p>
        </w:tc>
        <w:tc>
          <w:tcPr>
            <w:tcW w:w="3335" w:type="dxa"/>
            <w:tcBorders>
              <w:top w:val="single" w:sz="8" w:space="0" w:color="008698"/>
              <w:bottom w:val="single" w:sz="8" w:space="0" w:color="008698"/>
            </w:tcBorders>
          </w:tcPr>
          <w:p w14:paraId="29214977" w14:textId="77777777" w:rsidR="00A6349E" w:rsidRDefault="00806631">
            <w:pPr>
              <w:pStyle w:val="TableParagraph"/>
              <w:spacing w:before="66"/>
              <w:ind w:left="308"/>
              <w:rPr>
                <w:rFonts w:ascii="Arial" w:hAnsi="Arial"/>
                <w:sz w:val="10"/>
              </w:rPr>
            </w:pPr>
            <w:r>
              <w:rPr>
                <w:rFonts w:ascii="Arial" w:hAnsi="Arial"/>
                <w:sz w:val="16"/>
              </w:rPr>
              <w:t xml:space="preserve">$26,000 – $104,000 per data provider </w:t>
            </w:r>
            <w:hyperlink w:anchor="_bookmark64" w:history="1">
              <w:r>
                <w:rPr>
                  <w:rFonts w:ascii="Arial" w:hAnsi="Arial"/>
                  <w:position w:val="6"/>
                  <w:sz w:val="10"/>
                </w:rPr>
                <w:t>39</w:t>
              </w:r>
            </w:hyperlink>
          </w:p>
        </w:tc>
        <w:tc>
          <w:tcPr>
            <w:tcW w:w="3370" w:type="dxa"/>
            <w:tcBorders>
              <w:top w:val="single" w:sz="8" w:space="0" w:color="008698"/>
              <w:bottom w:val="single" w:sz="8" w:space="0" w:color="008698"/>
            </w:tcBorders>
          </w:tcPr>
          <w:p w14:paraId="7D0C20E2" w14:textId="77777777" w:rsidR="00A6349E" w:rsidRDefault="00806631">
            <w:pPr>
              <w:pStyle w:val="TableParagraph"/>
              <w:spacing w:before="70"/>
              <w:ind w:left="186"/>
              <w:rPr>
                <w:rFonts w:ascii="Arial" w:hAnsi="Arial"/>
                <w:sz w:val="16"/>
              </w:rPr>
            </w:pPr>
            <w:r>
              <w:rPr>
                <w:rFonts w:ascii="Arial" w:hAnsi="Arial"/>
                <w:sz w:val="16"/>
              </w:rPr>
              <w:t>$2,600 – $20,800 per data provider</w:t>
            </w:r>
          </w:p>
        </w:tc>
      </w:tr>
      <w:tr w:rsidR="00A6349E" w14:paraId="2E7CD9C5" w14:textId="77777777">
        <w:trPr>
          <w:trHeight w:val="498"/>
        </w:trPr>
        <w:tc>
          <w:tcPr>
            <w:tcW w:w="2939" w:type="dxa"/>
            <w:tcBorders>
              <w:top w:val="single" w:sz="8" w:space="0" w:color="008698"/>
              <w:bottom w:val="single" w:sz="8" w:space="0" w:color="008698"/>
            </w:tcBorders>
          </w:tcPr>
          <w:p w14:paraId="73DED525" w14:textId="77777777" w:rsidR="00A6349E" w:rsidRDefault="00806631">
            <w:pPr>
              <w:pStyle w:val="TableParagraph"/>
              <w:spacing w:before="70"/>
              <w:ind w:left="35"/>
              <w:rPr>
                <w:rFonts w:ascii="Arial"/>
                <w:sz w:val="16"/>
              </w:rPr>
            </w:pPr>
            <w:r>
              <w:rPr>
                <w:rFonts w:ascii="Arial"/>
                <w:sz w:val="16"/>
              </w:rPr>
              <w:t>Data portal</w:t>
            </w:r>
          </w:p>
        </w:tc>
        <w:tc>
          <w:tcPr>
            <w:tcW w:w="3335" w:type="dxa"/>
            <w:tcBorders>
              <w:top w:val="single" w:sz="8" w:space="0" w:color="008698"/>
              <w:bottom w:val="single" w:sz="8" w:space="0" w:color="008698"/>
            </w:tcBorders>
          </w:tcPr>
          <w:p w14:paraId="46A3DBC9" w14:textId="77777777" w:rsidR="00A6349E" w:rsidRDefault="00806631">
            <w:pPr>
              <w:pStyle w:val="TableParagraph"/>
              <w:spacing w:before="66"/>
              <w:ind w:left="308"/>
              <w:rPr>
                <w:rFonts w:ascii="Arial" w:hAnsi="Arial"/>
                <w:sz w:val="10"/>
              </w:rPr>
            </w:pPr>
            <w:r>
              <w:rPr>
                <w:rFonts w:ascii="Arial" w:hAnsi="Arial"/>
                <w:sz w:val="16"/>
              </w:rPr>
              <w:t xml:space="preserve">$50,000 – $100,000 per data provider </w:t>
            </w:r>
            <w:hyperlink w:anchor="_bookmark65" w:history="1">
              <w:r>
                <w:rPr>
                  <w:rFonts w:ascii="Arial" w:hAnsi="Arial"/>
                  <w:position w:val="6"/>
                  <w:sz w:val="10"/>
                </w:rPr>
                <w:t>40</w:t>
              </w:r>
            </w:hyperlink>
          </w:p>
        </w:tc>
        <w:tc>
          <w:tcPr>
            <w:tcW w:w="3370" w:type="dxa"/>
            <w:tcBorders>
              <w:top w:val="single" w:sz="8" w:space="0" w:color="008698"/>
              <w:bottom w:val="single" w:sz="8" w:space="0" w:color="008698"/>
            </w:tcBorders>
          </w:tcPr>
          <w:p w14:paraId="173384DD" w14:textId="77777777" w:rsidR="00A6349E" w:rsidRDefault="00806631">
            <w:pPr>
              <w:pStyle w:val="TableParagraph"/>
              <w:spacing w:before="70"/>
              <w:ind w:left="186"/>
              <w:rPr>
                <w:rFonts w:ascii="Arial" w:hAnsi="Arial"/>
                <w:sz w:val="16"/>
              </w:rPr>
            </w:pPr>
            <w:r>
              <w:rPr>
                <w:rFonts w:ascii="Arial" w:hAnsi="Arial"/>
                <w:sz w:val="16"/>
              </w:rPr>
              <w:t>$5,000 – $20,000 per data provider</w:t>
            </w:r>
          </w:p>
        </w:tc>
      </w:tr>
      <w:tr w:rsidR="00A6349E" w14:paraId="1363D76C" w14:textId="77777777">
        <w:trPr>
          <w:trHeight w:val="498"/>
        </w:trPr>
        <w:tc>
          <w:tcPr>
            <w:tcW w:w="2939" w:type="dxa"/>
            <w:tcBorders>
              <w:top w:val="single" w:sz="8" w:space="0" w:color="008698"/>
              <w:bottom w:val="single" w:sz="8" w:space="0" w:color="008698"/>
            </w:tcBorders>
          </w:tcPr>
          <w:p w14:paraId="06BB18FC" w14:textId="77777777" w:rsidR="00A6349E" w:rsidRDefault="00806631">
            <w:pPr>
              <w:pStyle w:val="TableParagraph"/>
              <w:spacing w:before="70"/>
              <w:ind w:left="35"/>
              <w:rPr>
                <w:rFonts w:ascii="Arial"/>
                <w:sz w:val="16"/>
              </w:rPr>
            </w:pPr>
            <w:r>
              <w:rPr>
                <w:rFonts w:ascii="Arial"/>
                <w:sz w:val="16"/>
              </w:rPr>
              <w:t>Application programming interface</w:t>
            </w:r>
          </w:p>
        </w:tc>
        <w:tc>
          <w:tcPr>
            <w:tcW w:w="3335" w:type="dxa"/>
            <w:tcBorders>
              <w:top w:val="single" w:sz="8" w:space="0" w:color="008698"/>
              <w:bottom w:val="single" w:sz="8" w:space="0" w:color="008698"/>
            </w:tcBorders>
          </w:tcPr>
          <w:p w14:paraId="52BA3AC9" w14:textId="77777777" w:rsidR="00A6349E" w:rsidRDefault="00806631">
            <w:pPr>
              <w:pStyle w:val="TableParagraph"/>
              <w:spacing w:before="66"/>
              <w:ind w:left="308"/>
              <w:rPr>
                <w:rFonts w:ascii="Arial" w:hAnsi="Arial"/>
                <w:sz w:val="10"/>
              </w:rPr>
            </w:pPr>
            <w:r>
              <w:rPr>
                <w:rFonts w:ascii="Arial" w:hAnsi="Arial"/>
                <w:sz w:val="16"/>
              </w:rPr>
              <w:t xml:space="preserve">$10,000 – $50,000 per data provider </w:t>
            </w:r>
            <w:hyperlink w:anchor="_bookmark68" w:history="1">
              <w:r>
                <w:rPr>
                  <w:rFonts w:ascii="Arial" w:hAnsi="Arial"/>
                  <w:position w:val="6"/>
                  <w:sz w:val="10"/>
                </w:rPr>
                <w:t>41</w:t>
              </w:r>
            </w:hyperlink>
          </w:p>
        </w:tc>
        <w:tc>
          <w:tcPr>
            <w:tcW w:w="3370" w:type="dxa"/>
            <w:tcBorders>
              <w:top w:val="single" w:sz="8" w:space="0" w:color="008698"/>
              <w:bottom w:val="single" w:sz="8" w:space="0" w:color="008698"/>
            </w:tcBorders>
          </w:tcPr>
          <w:p w14:paraId="4D6E168C" w14:textId="77777777" w:rsidR="00A6349E" w:rsidRDefault="00806631">
            <w:pPr>
              <w:pStyle w:val="TableParagraph"/>
              <w:spacing w:before="70"/>
              <w:ind w:left="186"/>
              <w:rPr>
                <w:rFonts w:ascii="Arial" w:hAnsi="Arial"/>
                <w:sz w:val="16"/>
              </w:rPr>
            </w:pPr>
            <w:r>
              <w:rPr>
                <w:rFonts w:ascii="Arial" w:hAnsi="Arial"/>
                <w:sz w:val="16"/>
              </w:rPr>
              <w:t>$1,000 – $10,000 per data provider</w:t>
            </w:r>
          </w:p>
        </w:tc>
      </w:tr>
      <w:tr w:rsidR="00A6349E" w14:paraId="380E5815" w14:textId="77777777">
        <w:trPr>
          <w:trHeight w:val="498"/>
        </w:trPr>
        <w:tc>
          <w:tcPr>
            <w:tcW w:w="2939" w:type="dxa"/>
            <w:tcBorders>
              <w:top w:val="single" w:sz="8" w:space="0" w:color="008698"/>
              <w:bottom w:val="single" w:sz="8" w:space="0" w:color="008698"/>
            </w:tcBorders>
          </w:tcPr>
          <w:p w14:paraId="784C068C" w14:textId="77777777" w:rsidR="00A6349E" w:rsidRDefault="00806631">
            <w:pPr>
              <w:pStyle w:val="TableParagraph"/>
              <w:spacing w:before="70"/>
              <w:ind w:left="35"/>
              <w:rPr>
                <w:rFonts w:ascii="Arial"/>
                <w:sz w:val="16"/>
              </w:rPr>
            </w:pPr>
            <w:r>
              <w:rPr>
                <w:rFonts w:ascii="Arial"/>
                <w:sz w:val="16"/>
              </w:rPr>
              <w:t>Testing</w:t>
            </w:r>
          </w:p>
        </w:tc>
        <w:tc>
          <w:tcPr>
            <w:tcW w:w="3335" w:type="dxa"/>
            <w:tcBorders>
              <w:top w:val="single" w:sz="8" w:space="0" w:color="008698"/>
              <w:bottom w:val="single" w:sz="8" w:space="0" w:color="008698"/>
            </w:tcBorders>
          </w:tcPr>
          <w:p w14:paraId="17A43188" w14:textId="77777777" w:rsidR="00A6349E" w:rsidRDefault="00806631">
            <w:pPr>
              <w:pStyle w:val="TableParagraph"/>
              <w:spacing w:before="66"/>
              <w:ind w:left="308"/>
              <w:rPr>
                <w:rFonts w:ascii="Arial" w:hAnsi="Arial"/>
                <w:sz w:val="10"/>
              </w:rPr>
            </w:pPr>
            <w:r>
              <w:rPr>
                <w:rFonts w:ascii="Arial" w:hAnsi="Arial"/>
                <w:sz w:val="16"/>
              </w:rPr>
              <w:t xml:space="preserve">$78,000 – $312,000 per data provider </w:t>
            </w:r>
            <w:hyperlink w:anchor="_bookmark67" w:history="1">
              <w:r>
                <w:rPr>
                  <w:rFonts w:ascii="Arial" w:hAnsi="Arial"/>
                  <w:position w:val="6"/>
                  <w:sz w:val="10"/>
                </w:rPr>
                <w:t>42</w:t>
              </w:r>
            </w:hyperlink>
          </w:p>
        </w:tc>
        <w:tc>
          <w:tcPr>
            <w:tcW w:w="3370" w:type="dxa"/>
            <w:tcBorders>
              <w:top w:val="single" w:sz="8" w:space="0" w:color="008698"/>
              <w:bottom w:val="single" w:sz="8" w:space="0" w:color="008698"/>
            </w:tcBorders>
          </w:tcPr>
          <w:p w14:paraId="110CEDE0" w14:textId="77777777" w:rsidR="00A6349E" w:rsidRDefault="00806631">
            <w:pPr>
              <w:pStyle w:val="TableParagraph"/>
              <w:spacing w:before="70"/>
              <w:ind w:left="186"/>
              <w:rPr>
                <w:rFonts w:ascii="Arial" w:hAnsi="Arial"/>
                <w:sz w:val="16"/>
              </w:rPr>
            </w:pPr>
            <w:r>
              <w:rPr>
                <w:rFonts w:ascii="Arial" w:hAnsi="Arial"/>
                <w:sz w:val="16"/>
              </w:rPr>
              <w:t>$7,800 – $62,400 per data provider</w:t>
            </w:r>
          </w:p>
        </w:tc>
      </w:tr>
      <w:tr w:rsidR="00A6349E" w14:paraId="45B0DC43" w14:textId="77777777">
        <w:trPr>
          <w:trHeight w:val="500"/>
        </w:trPr>
        <w:tc>
          <w:tcPr>
            <w:tcW w:w="2939" w:type="dxa"/>
            <w:tcBorders>
              <w:top w:val="single" w:sz="8" w:space="0" w:color="008698"/>
              <w:bottom w:val="single" w:sz="8" w:space="0" w:color="008698"/>
            </w:tcBorders>
          </w:tcPr>
          <w:p w14:paraId="1955EFD4" w14:textId="77777777" w:rsidR="00A6349E" w:rsidRDefault="00806631">
            <w:pPr>
              <w:pStyle w:val="TableParagraph"/>
              <w:spacing w:before="70"/>
              <w:ind w:left="35"/>
              <w:rPr>
                <w:rFonts w:ascii="Arial"/>
                <w:b/>
                <w:sz w:val="16"/>
              </w:rPr>
            </w:pPr>
            <w:r>
              <w:rPr>
                <w:rFonts w:ascii="Arial"/>
                <w:b/>
                <w:sz w:val="16"/>
              </w:rPr>
              <w:t>Total</w:t>
            </w:r>
          </w:p>
        </w:tc>
        <w:tc>
          <w:tcPr>
            <w:tcW w:w="3335" w:type="dxa"/>
            <w:tcBorders>
              <w:top w:val="single" w:sz="8" w:space="0" w:color="008698"/>
              <w:bottom w:val="single" w:sz="8" w:space="0" w:color="008698"/>
            </w:tcBorders>
          </w:tcPr>
          <w:p w14:paraId="10DE5576" w14:textId="77777777" w:rsidR="00A6349E" w:rsidRDefault="00806631">
            <w:pPr>
              <w:pStyle w:val="TableParagraph"/>
              <w:spacing w:before="70"/>
              <w:ind w:left="308"/>
              <w:rPr>
                <w:rFonts w:ascii="Arial"/>
                <w:b/>
                <w:sz w:val="16"/>
              </w:rPr>
            </w:pPr>
            <w:r>
              <w:rPr>
                <w:rFonts w:ascii="Arial"/>
                <w:b/>
                <w:sz w:val="16"/>
              </w:rPr>
              <w:t>$242k - $878k per data provider</w:t>
            </w:r>
          </w:p>
        </w:tc>
        <w:tc>
          <w:tcPr>
            <w:tcW w:w="3370" w:type="dxa"/>
            <w:tcBorders>
              <w:top w:val="single" w:sz="8" w:space="0" w:color="008698"/>
              <w:bottom w:val="single" w:sz="8" w:space="0" w:color="008698"/>
            </w:tcBorders>
          </w:tcPr>
          <w:p w14:paraId="3C81413F" w14:textId="77777777" w:rsidR="00A6349E" w:rsidRDefault="00806631">
            <w:pPr>
              <w:pStyle w:val="TableParagraph"/>
              <w:spacing w:before="70"/>
              <w:ind w:left="186"/>
              <w:rPr>
                <w:rFonts w:ascii="Arial" w:hAnsi="Arial"/>
                <w:b/>
                <w:sz w:val="16"/>
              </w:rPr>
            </w:pPr>
            <w:r>
              <w:rPr>
                <w:rFonts w:ascii="Arial" w:hAnsi="Arial"/>
                <w:b/>
                <w:sz w:val="16"/>
              </w:rPr>
              <w:t>$24k – $176k per data provider per year</w:t>
            </w:r>
          </w:p>
        </w:tc>
      </w:tr>
    </w:tbl>
    <w:p w14:paraId="2CFED008" w14:textId="77777777" w:rsidR="00A6349E" w:rsidRDefault="00806631">
      <w:pPr>
        <w:pStyle w:val="BodyText"/>
        <w:spacing w:before="153" w:line="264" w:lineRule="auto"/>
        <w:ind w:left="352" w:right="1209"/>
      </w:pPr>
      <w:r>
        <w:t>If AEMO is designated as the data provider (Option 1), then it would also need to incur establishment and ongoing costs. However, we also expect there might be some minor incremental establishment costs arising from distributors or retailers providing AEMO with customer information data to the extent this might be needed to fulfil consumer identity verification requirements under the CDR, and incremental data storage costs assuming AEMO systems would need to be upgraded to meet any data storage needs. We estimate that these costs are likely to be approximately $138,000 to $432,000 in additional establishment costs.</w:t>
      </w:r>
      <w:hyperlink w:anchor="_bookmark66" w:history="1">
        <w:r>
          <w:rPr>
            <w:position w:val="6"/>
            <w:sz w:val="13"/>
          </w:rPr>
          <w:t xml:space="preserve">43 </w:t>
        </w:r>
      </w:hyperlink>
      <w:r>
        <w:t>We</w:t>
      </w:r>
    </w:p>
    <w:p w14:paraId="467F86A4" w14:textId="77777777" w:rsidR="00A6349E" w:rsidRDefault="00A6349E">
      <w:pPr>
        <w:pStyle w:val="BodyText"/>
      </w:pPr>
    </w:p>
    <w:p w14:paraId="255D2336" w14:textId="77777777" w:rsidR="00A6349E" w:rsidRDefault="00A6349E">
      <w:pPr>
        <w:pStyle w:val="BodyText"/>
      </w:pPr>
    </w:p>
    <w:p w14:paraId="011C9C19" w14:textId="77777777" w:rsidR="00A6349E" w:rsidRDefault="00806631">
      <w:pPr>
        <w:pStyle w:val="BodyText"/>
        <w:spacing w:before="8"/>
        <w:rPr>
          <w:sz w:val="27"/>
        </w:rPr>
      </w:pPr>
      <w:r>
        <w:rPr>
          <w:noProof/>
          <w:lang w:val="en-AU" w:eastAsia="en-AU"/>
        </w:rPr>
        <mc:AlternateContent>
          <mc:Choice Requires="wps">
            <w:drawing>
              <wp:anchor distT="0" distB="0" distL="0" distR="0" simplePos="0" relativeHeight="251635200" behindDoc="0" locked="0" layoutInCell="1" allowOverlap="1" wp14:anchorId="544D1453" wp14:editId="2C119F60">
                <wp:simplePos x="0" y="0"/>
                <wp:positionH relativeFrom="page">
                  <wp:posOffset>719455</wp:posOffset>
                </wp:positionH>
                <wp:positionV relativeFrom="paragraph">
                  <wp:posOffset>230505</wp:posOffset>
                </wp:positionV>
                <wp:extent cx="1828800" cy="0"/>
                <wp:effectExtent l="5080" t="11430" r="13970" b="7620"/>
                <wp:wrapTopAndBottom/>
                <wp:docPr id="2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1F688B" id="Line 20"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15pt" to="200.6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" strokeweight=".16969mm">
                <w10:wrap type="topAndBottom" anchorx="page"/>
              </v:line>
            </w:pict>
          </mc:Fallback>
        </mc:AlternateContent>
      </w:r>
    </w:p>
    <w:p w14:paraId="419D1784" w14:textId="77777777" w:rsidR="00A6349E" w:rsidRDefault="00806631">
      <w:pPr>
        <w:spacing w:before="52"/>
        <w:ind w:left="352"/>
        <w:rPr>
          <w:sz w:val="16"/>
        </w:rPr>
      </w:pPr>
      <w:bookmarkStart w:id="109" w:name="_bookmark61"/>
      <w:bookmarkEnd w:id="109"/>
      <w:r>
        <w:rPr>
          <w:color w:val="696A6D"/>
          <w:position w:val="6"/>
          <w:sz w:val="10"/>
        </w:rPr>
        <w:t xml:space="preserve">36 </w:t>
      </w:r>
      <w:r>
        <w:rPr>
          <w:color w:val="696A6D"/>
          <w:sz w:val="16"/>
        </w:rPr>
        <w:t>This assumes that implementation occurs in 2019 and the system ‘goes live’ in 2020. The discount rate used is seven per cent.</w:t>
      </w:r>
    </w:p>
    <w:p w14:paraId="429BF1C7" w14:textId="77777777" w:rsidR="00A6349E" w:rsidRDefault="00806631">
      <w:pPr>
        <w:spacing w:before="76"/>
        <w:ind w:left="352"/>
        <w:rPr>
          <w:sz w:val="16"/>
        </w:rPr>
      </w:pPr>
      <w:bookmarkStart w:id="110" w:name="_bookmark62"/>
      <w:bookmarkEnd w:id="110"/>
      <w:r>
        <w:rPr>
          <w:color w:val="696A6D"/>
          <w:position w:val="6"/>
          <w:sz w:val="10"/>
        </w:rPr>
        <w:t xml:space="preserve">37 </w:t>
      </w:r>
      <w:r>
        <w:rPr>
          <w:color w:val="696A6D"/>
          <w:sz w:val="16"/>
        </w:rPr>
        <w:t>Ongoing costs are assumed to be 10 to 20 per cent of establishment costs.</w:t>
      </w:r>
    </w:p>
    <w:p w14:paraId="739747E4" w14:textId="77777777" w:rsidR="00A6349E" w:rsidRDefault="00806631">
      <w:pPr>
        <w:spacing w:before="77"/>
        <w:ind w:left="465" w:right="1411" w:hanging="113"/>
        <w:jc w:val="both"/>
        <w:rPr>
          <w:sz w:val="16"/>
        </w:rPr>
      </w:pPr>
      <w:bookmarkStart w:id="111" w:name="_bookmark63"/>
      <w:bookmarkEnd w:id="111"/>
      <w:r>
        <w:rPr>
          <w:color w:val="696A6D"/>
          <w:position w:val="6"/>
          <w:sz w:val="10"/>
        </w:rPr>
        <w:t xml:space="preserve">38 </w:t>
      </w:r>
      <w:r>
        <w:rPr>
          <w:color w:val="696A6D"/>
          <w:sz w:val="16"/>
        </w:rPr>
        <w:t>The low case assumes it would take an internal business analyst (with a salary $120,000 and associated overhead costs of 30 per cent) 6 months to set out the business requirements. The high case assumes that it would take an external consultant (at twice the cost of an internal staff) 12 months.</w:t>
      </w:r>
    </w:p>
    <w:p w14:paraId="0DADE58D" w14:textId="77777777" w:rsidR="00A6349E" w:rsidRDefault="00806631">
      <w:pPr>
        <w:spacing w:before="75"/>
        <w:ind w:left="465" w:right="1289" w:hanging="113"/>
        <w:rPr>
          <w:sz w:val="16"/>
        </w:rPr>
      </w:pPr>
      <w:bookmarkStart w:id="112" w:name="_bookmark64"/>
      <w:bookmarkEnd w:id="112"/>
      <w:r>
        <w:rPr>
          <w:color w:val="696A6D"/>
          <w:position w:val="6"/>
          <w:sz w:val="10"/>
        </w:rPr>
        <w:t xml:space="preserve">39 </w:t>
      </w:r>
      <w:r>
        <w:rPr>
          <w:color w:val="696A6D"/>
          <w:sz w:val="16"/>
        </w:rPr>
        <w:t>The low case assumes it would take an IT staff member (with a salary $120,000 and associated overhead costs of 30 per cent) 2 months to modify distributors’ existing systems. The high case assumes that it would take an external consultant (at twice the cost of an internal staff) 4 months.</w:t>
      </w:r>
    </w:p>
    <w:p w14:paraId="634BFF1A" w14:textId="77777777" w:rsidR="00A6349E" w:rsidRDefault="00806631">
      <w:pPr>
        <w:spacing w:before="78"/>
        <w:ind w:left="465" w:right="1145" w:hanging="113"/>
        <w:rPr>
          <w:sz w:val="16"/>
        </w:rPr>
      </w:pPr>
      <w:bookmarkStart w:id="113" w:name="_bookmark65"/>
      <w:bookmarkEnd w:id="113"/>
      <w:r>
        <w:rPr>
          <w:color w:val="696A6D"/>
          <w:position w:val="6"/>
          <w:sz w:val="10"/>
        </w:rPr>
        <w:t xml:space="preserve">40 </w:t>
      </w:r>
      <w:r>
        <w:rPr>
          <w:color w:val="696A6D"/>
          <w:sz w:val="16"/>
        </w:rPr>
        <w:t>We have assumed that data is stored in the same format as those currently transferred amongst various parties. In other words, there is limited need to transform or manipulate the data. Low case assumes that a minimum viable product could be built for $50,000. The high case assumes that the costs would be twice as much as the low option.</w:t>
      </w:r>
    </w:p>
    <w:p w14:paraId="75868114" w14:textId="77777777" w:rsidR="00A6349E" w:rsidRDefault="00A6349E">
      <w:pPr>
        <w:rPr>
          <w:sz w:val="16"/>
        </w:rPr>
        <w:sectPr w:rsidR="00A6349E">
          <w:footerReference w:type="default" r:id="rId54"/>
          <w:pgSz w:w="11910" w:h="16840"/>
          <w:pgMar w:top="1100" w:right="0" w:bottom="3480" w:left="780" w:header="714" w:footer="3285" w:gutter="0"/>
          <w:pgNumType w:start="30"/>
          <w:cols w:space="720"/>
        </w:sectPr>
      </w:pPr>
    </w:p>
    <w:p w14:paraId="4412C70A" w14:textId="77777777" w:rsidR="00A6349E" w:rsidRDefault="00A6349E">
      <w:pPr>
        <w:pStyle w:val="BodyText"/>
      </w:pPr>
    </w:p>
    <w:p w14:paraId="1F6A9E54" w14:textId="77777777" w:rsidR="00A6349E" w:rsidRDefault="00A6349E">
      <w:pPr>
        <w:pStyle w:val="BodyText"/>
      </w:pPr>
    </w:p>
    <w:p w14:paraId="5848D23C" w14:textId="77777777" w:rsidR="00A6349E" w:rsidRDefault="00A6349E">
      <w:pPr>
        <w:pStyle w:val="BodyText"/>
        <w:spacing w:before="10"/>
        <w:rPr>
          <w:sz w:val="15"/>
        </w:rPr>
      </w:pPr>
    </w:p>
    <w:p w14:paraId="7CB619D7" w14:textId="77777777" w:rsidR="00A6349E" w:rsidRDefault="00806631">
      <w:pPr>
        <w:pStyle w:val="BodyText"/>
        <w:spacing w:before="93" w:line="264" w:lineRule="auto"/>
        <w:ind w:left="352" w:right="1241"/>
      </w:pPr>
      <w:bookmarkStart w:id="114" w:name="_bookmark73"/>
      <w:bookmarkStart w:id="115" w:name="_bookmark72"/>
      <w:bookmarkStart w:id="116" w:name="_bookmark71"/>
      <w:bookmarkStart w:id="117" w:name="_bookmark70"/>
      <w:bookmarkEnd w:id="114"/>
      <w:bookmarkEnd w:id="115"/>
      <w:bookmarkEnd w:id="116"/>
      <w:bookmarkEnd w:id="117"/>
      <w:proofErr w:type="gramStart"/>
      <w:r>
        <w:t>anticipate</w:t>
      </w:r>
      <w:proofErr w:type="gramEnd"/>
      <w:r>
        <w:t xml:space="preserve"> that each distributor/retailer would also likely incur a one-off cost of between $13,000 to $52,0000 to provide AEMO with any necessary data and establishment.</w:t>
      </w:r>
    </w:p>
    <w:p w14:paraId="710A4955" w14:textId="77777777" w:rsidR="00A6349E" w:rsidRDefault="00A6349E">
      <w:pPr>
        <w:pStyle w:val="BodyText"/>
        <w:spacing w:before="4"/>
        <w:rPr>
          <w:sz w:val="17"/>
        </w:rPr>
      </w:pPr>
    </w:p>
    <w:p w14:paraId="32AC4860" w14:textId="77777777" w:rsidR="00A6349E" w:rsidRDefault="00806631">
      <w:pPr>
        <w:pStyle w:val="BodyText"/>
        <w:spacing w:line="264" w:lineRule="auto"/>
        <w:ind w:left="352" w:right="1620"/>
      </w:pPr>
      <w:r>
        <w:t>The large range in the estimated costs for implementing a CDR for consumer metering data in the NEM reflect the significant uncertainty regarding what the end requirements of the system will be, possible integration costs, and the required capabilities and features. Importantly, we have made the following assumptions:</w:t>
      </w:r>
    </w:p>
    <w:p w14:paraId="16616684" w14:textId="77777777" w:rsidR="00A6349E" w:rsidRDefault="00A6349E">
      <w:pPr>
        <w:pStyle w:val="BodyText"/>
        <w:spacing w:before="8"/>
        <w:rPr>
          <w:sz w:val="17"/>
        </w:rPr>
      </w:pPr>
    </w:p>
    <w:p w14:paraId="31A68F0D" w14:textId="77777777" w:rsidR="00A6349E" w:rsidRDefault="00806631">
      <w:pPr>
        <w:pStyle w:val="ListParagraph"/>
        <w:numPr>
          <w:ilvl w:val="0"/>
          <w:numId w:val="9"/>
        </w:numPr>
        <w:tabs>
          <w:tab w:val="left" w:pos="693"/>
          <w:tab w:val="left" w:pos="694"/>
        </w:tabs>
        <w:spacing w:line="237" w:lineRule="auto"/>
        <w:ind w:right="1354"/>
        <w:rPr>
          <w:sz w:val="20"/>
        </w:rPr>
      </w:pPr>
      <w:r>
        <w:rPr>
          <w:sz w:val="20"/>
        </w:rPr>
        <w:t xml:space="preserve">the B2B e-hub can be readily integrated with a </w:t>
      </w:r>
      <w:proofErr w:type="spellStart"/>
      <w:r>
        <w:rPr>
          <w:sz w:val="20"/>
        </w:rPr>
        <w:t>centralised</w:t>
      </w:r>
      <w:proofErr w:type="spellEnd"/>
      <w:r>
        <w:rPr>
          <w:sz w:val="20"/>
        </w:rPr>
        <w:t xml:space="preserve"> database, and so there is no need to modify the B2B</w:t>
      </w:r>
      <w:r>
        <w:rPr>
          <w:spacing w:val="-2"/>
          <w:sz w:val="20"/>
        </w:rPr>
        <w:t xml:space="preserve"> </w:t>
      </w:r>
      <w:r>
        <w:rPr>
          <w:sz w:val="20"/>
        </w:rPr>
        <w:t>e-hub;</w:t>
      </w:r>
    </w:p>
    <w:p w14:paraId="5DCAA8EF" w14:textId="77777777" w:rsidR="00A6349E" w:rsidRDefault="00806631">
      <w:pPr>
        <w:pStyle w:val="ListParagraph"/>
        <w:numPr>
          <w:ilvl w:val="0"/>
          <w:numId w:val="9"/>
        </w:numPr>
        <w:tabs>
          <w:tab w:val="left" w:pos="693"/>
          <w:tab w:val="left" w:pos="694"/>
        </w:tabs>
        <w:spacing w:before="120"/>
        <w:ind w:right="1552"/>
        <w:rPr>
          <w:sz w:val="20"/>
        </w:rPr>
      </w:pPr>
      <w:r>
        <w:rPr>
          <w:sz w:val="20"/>
        </w:rPr>
        <w:t>data procedures and definitions would be maintained as part of other processes, such as NEM12 file updates;</w:t>
      </w:r>
    </w:p>
    <w:p w14:paraId="42BFB00A" w14:textId="77777777" w:rsidR="00A6349E" w:rsidRDefault="00806631">
      <w:pPr>
        <w:pStyle w:val="ListParagraph"/>
        <w:numPr>
          <w:ilvl w:val="0"/>
          <w:numId w:val="9"/>
        </w:numPr>
        <w:tabs>
          <w:tab w:val="left" w:pos="693"/>
          <w:tab w:val="left" w:pos="694"/>
        </w:tabs>
        <w:spacing w:before="120"/>
        <w:rPr>
          <w:sz w:val="20"/>
        </w:rPr>
      </w:pPr>
      <w:r>
        <w:rPr>
          <w:sz w:val="20"/>
        </w:rPr>
        <w:t>the data would be stored using cloud storage, with appropriate data security</w:t>
      </w:r>
      <w:r>
        <w:rPr>
          <w:spacing w:val="-14"/>
          <w:sz w:val="20"/>
        </w:rPr>
        <w:t xml:space="preserve"> </w:t>
      </w:r>
      <w:r>
        <w:rPr>
          <w:sz w:val="20"/>
        </w:rPr>
        <w:t>features;</w:t>
      </w:r>
    </w:p>
    <w:p w14:paraId="4ED159F5" w14:textId="77777777" w:rsidR="00A6349E" w:rsidRDefault="00806631">
      <w:pPr>
        <w:pStyle w:val="ListParagraph"/>
        <w:numPr>
          <w:ilvl w:val="0"/>
          <w:numId w:val="9"/>
        </w:numPr>
        <w:tabs>
          <w:tab w:val="left" w:pos="693"/>
          <w:tab w:val="left" w:pos="694"/>
        </w:tabs>
        <w:spacing w:before="120" w:line="237" w:lineRule="auto"/>
        <w:ind w:right="1487"/>
        <w:rPr>
          <w:sz w:val="20"/>
        </w:rPr>
      </w:pPr>
      <w:r>
        <w:rPr>
          <w:sz w:val="20"/>
        </w:rPr>
        <w:t>there</w:t>
      </w:r>
      <w:r>
        <w:rPr>
          <w:spacing w:val="-2"/>
          <w:sz w:val="20"/>
        </w:rPr>
        <w:t xml:space="preserve"> </w:t>
      </w:r>
      <w:r>
        <w:rPr>
          <w:sz w:val="20"/>
        </w:rPr>
        <w:t>is</w:t>
      </w:r>
      <w:r>
        <w:rPr>
          <w:spacing w:val="-3"/>
          <w:sz w:val="20"/>
        </w:rPr>
        <w:t xml:space="preserve"> </w:t>
      </w:r>
      <w:r>
        <w:rPr>
          <w:sz w:val="20"/>
        </w:rPr>
        <w:t>scope</w:t>
      </w:r>
      <w:r>
        <w:rPr>
          <w:spacing w:val="-3"/>
          <w:sz w:val="20"/>
        </w:rPr>
        <w:t xml:space="preserve"> </w:t>
      </w:r>
      <w:r>
        <w:rPr>
          <w:sz w:val="20"/>
        </w:rPr>
        <w:t>to</w:t>
      </w:r>
      <w:r>
        <w:rPr>
          <w:spacing w:val="-2"/>
          <w:sz w:val="20"/>
        </w:rPr>
        <w:t xml:space="preserve"> </w:t>
      </w:r>
      <w:r>
        <w:rPr>
          <w:sz w:val="20"/>
        </w:rPr>
        <w:t>leverage</w:t>
      </w:r>
      <w:r>
        <w:rPr>
          <w:spacing w:val="-1"/>
          <w:sz w:val="20"/>
        </w:rPr>
        <w:t xml:space="preserve"> </w:t>
      </w:r>
      <w:r>
        <w:rPr>
          <w:sz w:val="20"/>
        </w:rPr>
        <w:t>existing</w:t>
      </w:r>
      <w:r>
        <w:rPr>
          <w:spacing w:val="-4"/>
          <w:sz w:val="20"/>
        </w:rPr>
        <w:t xml:space="preserve"> </w:t>
      </w:r>
      <w:r>
        <w:rPr>
          <w:sz w:val="20"/>
        </w:rPr>
        <w:t>systems,</w:t>
      </w:r>
      <w:r>
        <w:rPr>
          <w:spacing w:val="-3"/>
          <w:sz w:val="20"/>
        </w:rPr>
        <w:t xml:space="preserve"> </w:t>
      </w:r>
      <w:r>
        <w:rPr>
          <w:sz w:val="20"/>
        </w:rPr>
        <w:t>and</w:t>
      </w:r>
      <w:r>
        <w:rPr>
          <w:spacing w:val="-4"/>
          <w:sz w:val="20"/>
        </w:rPr>
        <w:t xml:space="preserve"> </w:t>
      </w:r>
      <w:r>
        <w:rPr>
          <w:sz w:val="20"/>
        </w:rPr>
        <w:t>so</w:t>
      </w:r>
      <w:r>
        <w:rPr>
          <w:spacing w:val="-3"/>
          <w:sz w:val="20"/>
        </w:rPr>
        <w:t xml:space="preserve"> </w:t>
      </w:r>
      <w:r>
        <w:rPr>
          <w:sz w:val="20"/>
        </w:rPr>
        <w:t>no</w:t>
      </w:r>
      <w:r>
        <w:rPr>
          <w:spacing w:val="-4"/>
          <w:sz w:val="20"/>
        </w:rPr>
        <w:t xml:space="preserve"> </w:t>
      </w:r>
      <w:r>
        <w:rPr>
          <w:sz w:val="20"/>
        </w:rPr>
        <w:t>need</w:t>
      </w:r>
      <w:r>
        <w:rPr>
          <w:spacing w:val="-3"/>
          <w:sz w:val="20"/>
        </w:rPr>
        <w:t xml:space="preserve"> </w:t>
      </w:r>
      <w:r>
        <w:rPr>
          <w:sz w:val="20"/>
        </w:rPr>
        <w:t>for</w:t>
      </w:r>
      <w:r>
        <w:rPr>
          <w:spacing w:val="-3"/>
          <w:sz w:val="20"/>
        </w:rPr>
        <w:t xml:space="preserve"> </w:t>
      </w:r>
      <w:r>
        <w:rPr>
          <w:sz w:val="20"/>
        </w:rPr>
        <w:t>additional</w:t>
      </w:r>
      <w:r>
        <w:rPr>
          <w:spacing w:val="-1"/>
          <w:sz w:val="20"/>
        </w:rPr>
        <w:t xml:space="preserve"> </w:t>
      </w:r>
      <w:r>
        <w:rPr>
          <w:sz w:val="20"/>
        </w:rPr>
        <w:t>hardware</w:t>
      </w:r>
      <w:r>
        <w:rPr>
          <w:spacing w:val="-4"/>
          <w:sz w:val="20"/>
        </w:rPr>
        <w:t xml:space="preserve"> </w:t>
      </w:r>
      <w:r>
        <w:rPr>
          <w:sz w:val="20"/>
        </w:rPr>
        <w:t>or</w:t>
      </w:r>
      <w:r>
        <w:rPr>
          <w:spacing w:val="-2"/>
          <w:sz w:val="20"/>
        </w:rPr>
        <w:t xml:space="preserve"> </w:t>
      </w:r>
      <w:r>
        <w:rPr>
          <w:sz w:val="20"/>
        </w:rPr>
        <w:t>licensing</w:t>
      </w:r>
      <w:r>
        <w:rPr>
          <w:spacing w:val="-4"/>
          <w:sz w:val="20"/>
        </w:rPr>
        <w:t xml:space="preserve"> </w:t>
      </w:r>
      <w:r>
        <w:rPr>
          <w:sz w:val="20"/>
        </w:rPr>
        <w:t>fees; and</w:t>
      </w:r>
    </w:p>
    <w:p w14:paraId="5074DC2D" w14:textId="77777777" w:rsidR="00A6349E" w:rsidRDefault="00806631">
      <w:pPr>
        <w:pStyle w:val="ListParagraph"/>
        <w:numPr>
          <w:ilvl w:val="0"/>
          <w:numId w:val="9"/>
        </w:numPr>
        <w:tabs>
          <w:tab w:val="left" w:pos="693"/>
          <w:tab w:val="left" w:pos="694"/>
        </w:tabs>
        <w:spacing w:before="120"/>
        <w:rPr>
          <w:sz w:val="20"/>
        </w:rPr>
      </w:pPr>
      <w:proofErr w:type="gramStart"/>
      <w:r>
        <w:rPr>
          <w:sz w:val="20"/>
        </w:rPr>
        <w:t>there</w:t>
      </w:r>
      <w:proofErr w:type="gramEnd"/>
      <w:r>
        <w:rPr>
          <w:sz w:val="20"/>
        </w:rPr>
        <w:t xml:space="preserve"> would be minimal need to clean or transform the</w:t>
      </w:r>
      <w:r>
        <w:rPr>
          <w:spacing w:val="-4"/>
          <w:sz w:val="20"/>
        </w:rPr>
        <w:t xml:space="preserve"> </w:t>
      </w:r>
      <w:r>
        <w:rPr>
          <w:sz w:val="20"/>
        </w:rPr>
        <w:t>data.</w:t>
      </w:r>
    </w:p>
    <w:p w14:paraId="2E2F91D3" w14:textId="77777777" w:rsidR="00A6349E" w:rsidRDefault="00A6349E">
      <w:pPr>
        <w:pStyle w:val="BodyText"/>
        <w:spacing w:before="4"/>
      </w:pPr>
    </w:p>
    <w:p w14:paraId="71FA1F92" w14:textId="77777777" w:rsidR="00A6349E" w:rsidRDefault="00806631">
      <w:pPr>
        <w:pStyle w:val="BodyText"/>
        <w:spacing w:line="264" w:lineRule="auto"/>
        <w:ind w:left="352" w:right="1209"/>
      </w:pPr>
      <w:r>
        <w:t>It follows that the incremental costs of designating AEMO as the only data provider would be around $1.3 million to $4.6 million in present value terms over the next 20 years. This is significantly lower than the multi- provider approach or designating only distributors/retailers, because it avoids duplication in setting up multiple systems capable of providing on-demand access to meter consumption data. We also expect that the costs to third-party data seekers would be significantly lower if AEMO is the only data provider within the NEM.</w:t>
      </w:r>
    </w:p>
    <w:p w14:paraId="239A0EAA" w14:textId="77777777" w:rsidR="00A6349E" w:rsidRDefault="00A6349E">
      <w:pPr>
        <w:pStyle w:val="BodyText"/>
        <w:spacing w:before="3"/>
        <w:rPr>
          <w:sz w:val="17"/>
        </w:rPr>
      </w:pPr>
    </w:p>
    <w:p w14:paraId="68315584" w14:textId="77777777" w:rsidR="00A6349E" w:rsidRDefault="00806631">
      <w:pPr>
        <w:pStyle w:val="BodyText"/>
        <w:spacing w:line="264" w:lineRule="auto"/>
        <w:ind w:left="352" w:right="1141"/>
      </w:pPr>
      <w:r>
        <w:t xml:space="preserve">Our estimates are broadly aligned with those suggested in the UK report on Data Sharing and Open Data for Banks. The authors of the report asked different </w:t>
      </w:r>
      <w:proofErr w:type="spellStart"/>
      <w:r>
        <w:t>organisations</w:t>
      </w:r>
      <w:proofErr w:type="spellEnd"/>
      <w:r>
        <w:t xml:space="preserve"> with experience in developing similar products for banks for their estimates of likely implementation costs.</w:t>
      </w:r>
      <w:hyperlink w:anchor="_bookmark73" w:history="1">
        <w:r>
          <w:rPr>
            <w:position w:val="6"/>
            <w:sz w:val="13"/>
          </w:rPr>
          <w:t>44</w:t>
        </w:r>
      </w:hyperlink>
      <w:r>
        <w:rPr>
          <w:position w:val="6"/>
          <w:sz w:val="13"/>
        </w:rPr>
        <w:t xml:space="preserve"> </w:t>
      </w:r>
      <w:r>
        <w:t>Estimates from respondents were consistently below £1m, and tend to be around low to mid hundreds of thousands of pounds (which is around $0.1 to 1 million in Australian dollars</w:t>
      </w:r>
      <w:proofErr w:type="gramStart"/>
      <w:r>
        <w:t>)</w:t>
      </w:r>
      <w:proofErr w:type="gramEnd"/>
      <w:r w:rsidR="00C3434B">
        <w:fldChar w:fldCharType="begin"/>
      </w:r>
      <w:r w:rsidR="00C3434B">
        <w:instrText xml:space="preserve"> HYPERLINK \l "_bookmark72" </w:instrText>
      </w:r>
      <w:r w:rsidR="00C3434B">
        <w:fldChar w:fldCharType="separate"/>
      </w:r>
      <w:r>
        <w:rPr>
          <w:position w:val="6"/>
          <w:sz w:val="13"/>
        </w:rPr>
        <w:t>45</w:t>
      </w:r>
      <w:r w:rsidR="00C3434B">
        <w:rPr>
          <w:position w:val="6"/>
          <w:sz w:val="13"/>
        </w:rPr>
        <w:fldChar w:fldCharType="end"/>
      </w:r>
      <w:r>
        <w:t>.</w:t>
      </w:r>
    </w:p>
    <w:p w14:paraId="47AA86EA" w14:textId="77777777" w:rsidR="00A6349E" w:rsidRDefault="00A6349E">
      <w:pPr>
        <w:pStyle w:val="BodyText"/>
        <w:spacing w:before="6"/>
        <w:rPr>
          <w:sz w:val="17"/>
        </w:rPr>
      </w:pPr>
    </w:p>
    <w:p w14:paraId="7406904D" w14:textId="77777777" w:rsidR="00A6349E" w:rsidRDefault="00806631">
      <w:pPr>
        <w:pStyle w:val="BodyText"/>
        <w:spacing w:line="264" w:lineRule="auto"/>
        <w:ind w:left="352" w:right="1152"/>
      </w:pPr>
      <w:r>
        <w:t>However, our estimates are significantly lower than those suggested by a Deloitte Access Economics report. This report reviewed the likely costs Jemena would need to incur to comply with obligations introduced as part of the power of choice recommendations</w:t>
      </w:r>
      <w:hyperlink w:anchor="_bookmark71" w:history="1">
        <w:r>
          <w:rPr>
            <w:position w:val="6"/>
            <w:sz w:val="13"/>
          </w:rPr>
          <w:t>46</w:t>
        </w:r>
      </w:hyperlink>
      <w:r>
        <w:t xml:space="preserve">. The report suggests that Jemena would need to incur $1.9 million in capital costs to develop and provide automated processes for when customers and </w:t>
      </w:r>
      <w:proofErr w:type="spellStart"/>
      <w:r>
        <w:t>authorised</w:t>
      </w:r>
      <w:proofErr w:type="spellEnd"/>
      <w:r>
        <w:t xml:space="preserve"> third parties request electricity metering data.</w:t>
      </w:r>
    </w:p>
    <w:p w14:paraId="3ADADD3F" w14:textId="77777777" w:rsidR="00A6349E" w:rsidRDefault="00A6349E">
      <w:pPr>
        <w:pStyle w:val="BodyText"/>
        <w:spacing w:before="4"/>
        <w:rPr>
          <w:sz w:val="17"/>
        </w:rPr>
      </w:pPr>
    </w:p>
    <w:p w14:paraId="79669CB7" w14:textId="77777777" w:rsidR="00A6349E" w:rsidRDefault="00806631">
      <w:pPr>
        <w:pStyle w:val="BodyText"/>
        <w:spacing w:line="264" w:lineRule="auto"/>
        <w:ind w:left="352" w:right="1464"/>
      </w:pPr>
      <w:r>
        <w:t>The costs from Deloitte Access Economics are over double our estimates. That said, using a higher cost estimate would likely mean designating AEMO as the only data provider would result in even greater cost efficiencies, when compared to the alternative approaches.</w:t>
      </w:r>
    </w:p>
    <w:p w14:paraId="709708B8" w14:textId="77777777" w:rsidR="00A6349E" w:rsidRDefault="00A6349E">
      <w:pPr>
        <w:pStyle w:val="BodyText"/>
        <w:spacing w:before="6"/>
        <w:rPr>
          <w:sz w:val="17"/>
        </w:rPr>
      </w:pPr>
    </w:p>
    <w:p w14:paraId="6D367EF1" w14:textId="77777777" w:rsidR="00A6349E" w:rsidRDefault="00806631">
      <w:pPr>
        <w:pStyle w:val="Heading2"/>
        <w:numPr>
          <w:ilvl w:val="1"/>
          <w:numId w:val="1"/>
        </w:numPr>
        <w:tabs>
          <w:tab w:val="left" w:pos="928"/>
          <w:tab w:val="left" w:pos="929"/>
        </w:tabs>
      </w:pPr>
      <w:bookmarkStart w:id="118" w:name="5.4_Other_considerations"/>
      <w:bookmarkStart w:id="119" w:name="_bookmark69"/>
      <w:bookmarkEnd w:id="118"/>
      <w:bookmarkEnd w:id="119"/>
      <w:r>
        <w:rPr>
          <w:color w:val="008698"/>
        </w:rPr>
        <w:t>Other</w:t>
      </w:r>
      <w:r>
        <w:rPr>
          <w:color w:val="008698"/>
          <w:spacing w:val="-3"/>
        </w:rPr>
        <w:t xml:space="preserve"> </w:t>
      </w:r>
      <w:r>
        <w:rPr>
          <w:color w:val="008698"/>
        </w:rPr>
        <w:t>considerations</w:t>
      </w:r>
    </w:p>
    <w:p w14:paraId="5EB0C661" w14:textId="77777777" w:rsidR="00A6349E" w:rsidRDefault="00806631">
      <w:pPr>
        <w:pStyle w:val="BodyText"/>
        <w:spacing w:before="199" w:line="264" w:lineRule="auto"/>
        <w:ind w:left="352" w:right="1246"/>
        <w:jc w:val="both"/>
      </w:pPr>
      <w:r>
        <w:t>The AEMC in its 2018 Retail Energy Competition Review highlights that the “competitive energy market has not yet evolved in a way that is delivering the desired outcomes for consumers.”</w:t>
      </w:r>
      <w:hyperlink w:anchor="_bookmark70" w:history="1">
        <w:r>
          <w:rPr>
            <w:position w:val="6"/>
            <w:sz w:val="13"/>
          </w:rPr>
          <w:t>47</w:t>
        </w:r>
      </w:hyperlink>
      <w:r>
        <w:rPr>
          <w:position w:val="6"/>
          <w:sz w:val="13"/>
        </w:rPr>
        <w:t xml:space="preserve"> </w:t>
      </w:r>
      <w:r>
        <w:t>The AEMC attributes this outcome in part to retailers’ confusing and complicated pricing practices. This suggests that the current right</w:t>
      </w:r>
    </w:p>
    <w:p w14:paraId="3EB7678E" w14:textId="77777777" w:rsidR="00A6349E" w:rsidRDefault="00A6349E">
      <w:pPr>
        <w:spacing w:line="264" w:lineRule="auto"/>
        <w:jc w:val="both"/>
        <w:sectPr w:rsidR="00A6349E">
          <w:footerReference w:type="default" r:id="rId55"/>
          <w:pgSz w:w="11910" w:h="16840"/>
          <w:pgMar w:top="1100" w:right="0" w:bottom="3480" w:left="780" w:header="714" w:footer="3285" w:gutter="0"/>
          <w:pgNumType w:start="31"/>
          <w:cols w:space="720"/>
        </w:sectPr>
      </w:pPr>
    </w:p>
    <w:p w14:paraId="1D0C9724" w14:textId="77777777" w:rsidR="00A6349E" w:rsidRDefault="00806631">
      <w:pPr>
        <w:pStyle w:val="BodyText"/>
      </w:pPr>
      <w:r>
        <w:rPr>
          <w:noProof/>
          <w:lang w:val="en-AU" w:eastAsia="en-AU"/>
        </w:rPr>
        <mc:AlternateContent>
          <mc:Choice Requires="wpg">
            <w:drawing>
              <wp:anchor distT="0" distB="0" distL="114300" distR="114300" simplePos="0" relativeHeight="251645440" behindDoc="0" locked="0" layoutInCell="1" allowOverlap="1" wp14:anchorId="3B1BFCF1" wp14:editId="3BC385F0">
                <wp:simplePos x="0" y="0"/>
                <wp:positionH relativeFrom="page">
                  <wp:posOffset>70485</wp:posOffset>
                </wp:positionH>
                <wp:positionV relativeFrom="page">
                  <wp:posOffset>7228205</wp:posOffset>
                </wp:positionV>
                <wp:extent cx="7490460" cy="3464560"/>
                <wp:effectExtent l="3810" t="0" r="1905" b="3810"/>
                <wp:wrapNone/>
                <wp:docPr id="2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3464560"/>
                          <a:chOff x="111" y="11383"/>
                          <a:chExt cx="11796" cy="5456"/>
                        </a:xfrm>
                      </wpg:grpSpPr>
                      <pic:pic xmlns:pic="http://schemas.openxmlformats.org/drawingml/2006/picture">
                        <pic:nvPicPr>
                          <pic:cNvPr id="217"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Rectangle 18"/>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17"/>
                        <wps:cNvCnPr>
                          <a:cxnSpLocks noChangeShapeType="1"/>
                        </wps:cNvCnPr>
                        <wps:spPr bwMode="auto">
                          <a:xfrm>
                            <a:off x="1133" y="14539"/>
                            <a:ext cx="2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Text Box 16"/>
                        <wps:cNvSpPr txBox="1">
                          <a:spLocks noChangeArrowheads="1"/>
                        </wps:cNvSpPr>
                        <wps:spPr bwMode="auto">
                          <a:xfrm>
                            <a:off x="1132" y="14627"/>
                            <a:ext cx="9213"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001C0" w14:textId="77777777" w:rsidR="00A6349E" w:rsidRDefault="00806631">
                              <w:pPr>
                                <w:spacing w:line="185" w:lineRule="exact"/>
                                <w:rPr>
                                  <w:sz w:val="16"/>
                                </w:rPr>
                              </w:pPr>
                              <w:bookmarkStart w:id="120" w:name="_bookmark75"/>
                              <w:bookmarkEnd w:id="120"/>
                              <w:r>
                                <w:rPr>
                                  <w:color w:val="696A6D"/>
                                  <w:position w:val="6"/>
                                  <w:sz w:val="10"/>
                                </w:rPr>
                                <w:t xml:space="preserve">48 </w:t>
                              </w:r>
                              <w:r>
                                <w:rPr>
                                  <w:color w:val="696A6D"/>
                                  <w:sz w:val="16"/>
                                </w:rPr>
                                <w:t>See for example submissions from the Consumer Action Law Centre, and the Australian Sustainable Built Environment Council.</w:t>
                              </w:r>
                            </w:p>
                            <w:p w14:paraId="02EFFC4B" w14:textId="77777777" w:rsidR="00A6349E" w:rsidRDefault="00806631">
                              <w:pPr>
                                <w:spacing w:before="76"/>
                                <w:rPr>
                                  <w:sz w:val="16"/>
                                </w:rPr>
                              </w:pPr>
                              <w:bookmarkStart w:id="121" w:name="_bookmark76"/>
                              <w:bookmarkEnd w:id="121"/>
                              <w:r>
                                <w:rPr>
                                  <w:color w:val="696A6D"/>
                                  <w:position w:val="6"/>
                                  <w:sz w:val="10"/>
                                </w:rPr>
                                <w:t xml:space="preserve">49 </w:t>
                              </w:r>
                              <w:r>
                                <w:rPr>
                                  <w:color w:val="696A6D"/>
                                  <w:sz w:val="16"/>
                                </w:rPr>
                                <w:t xml:space="preserve">See for example submissions from Red Energy and </w:t>
                              </w:r>
                              <w:proofErr w:type="spellStart"/>
                              <w:r>
                                <w:rPr>
                                  <w:color w:val="696A6D"/>
                                  <w:sz w:val="16"/>
                                </w:rPr>
                                <w:t>Lumo</w:t>
                              </w:r>
                              <w:proofErr w:type="spellEnd"/>
                              <w:r>
                                <w:rPr>
                                  <w:color w:val="696A6D"/>
                                  <w:sz w:val="16"/>
                                </w:rPr>
                                <w:t xml:space="preserve"> Energy, and Origin Energy.</w:t>
                              </w:r>
                            </w:p>
                            <w:p w14:paraId="4BAE7F0B" w14:textId="77777777" w:rsidR="00A6349E" w:rsidRDefault="00806631">
                              <w:pPr>
                                <w:spacing w:before="76"/>
                                <w:rPr>
                                  <w:sz w:val="16"/>
                                </w:rPr>
                              </w:pPr>
                              <w:bookmarkStart w:id="122" w:name="_bookmark77"/>
                              <w:bookmarkEnd w:id="122"/>
                              <w:r>
                                <w:rPr>
                                  <w:color w:val="696A6D"/>
                                  <w:position w:val="6"/>
                                  <w:sz w:val="10"/>
                                </w:rPr>
                                <w:t xml:space="preserve">50 </w:t>
                              </w:r>
                              <w:r>
                                <w:rPr>
                                  <w:color w:val="696A6D"/>
                                  <w:sz w:val="16"/>
                                </w:rPr>
                                <w:t>See for example the submission from the Australian Energy Council.</w:t>
                              </w:r>
                            </w:p>
                          </w:txbxContent>
                        </wps:txbx>
                        <wps:bodyPr rot="0" vert="horz" wrap="square" lIns="0" tIns="0" rIns="0" bIns="0" anchor="t" anchorCtr="0" upright="1">
                          <a:noAutofit/>
                        </wps:bodyPr>
                      </wps:wsp>
                      <wps:wsp>
                        <wps:cNvPr id="221" name="Text Box 15"/>
                        <wps:cNvSpPr txBox="1">
                          <a:spLocks noChangeArrowheads="1"/>
                        </wps:cNvSpPr>
                        <wps:spPr bwMode="auto">
                          <a:xfrm>
                            <a:off x="1240" y="16322"/>
                            <a:ext cx="155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6F8BE" w14:textId="77777777" w:rsidR="00A6349E" w:rsidRDefault="00806631">
                              <w:pPr>
                                <w:spacing w:line="201" w:lineRule="exact"/>
                                <w:rPr>
                                  <w:sz w:val="18"/>
                                </w:rPr>
                              </w:pPr>
                              <w:r>
                                <w:rPr>
                                  <w:color w:val="FFFFFF"/>
                                  <w:sz w:val="18"/>
                                </w:rPr>
                                <w:t>HoustonKemp.com</w:t>
                              </w:r>
                            </w:p>
                          </w:txbxContent>
                        </wps:txbx>
                        <wps:bodyPr rot="0" vert="horz" wrap="square" lIns="0" tIns="0" rIns="0" bIns="0" anchor="t" anchorCtr="0" upright="1">
                          <a:noAutofit/>
                        </wps:bodyPr>
                      </wps:wsp>
                      <wps:wsp>
                        <wps:cNvPr id="222" name="Text Box 14"/>
                        <wps:cNvSpPr txBox="1">
                          <a:spLocks noChangeArrowheads="1"/>
                        </wps:cNvSpPr>
                        <wps:spPr bwMode="auto">
                          <a:xfrm>
                            <a:off x="10466" y="16322"/>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1AFF8" w14:textId="77777777" w:rsidR="00A6349E" w:rsidRDefault="00806631">
                              <w:pPr>
                                <w:spacing w:line="201" w:lineRule="exact"/>
                                <w:rPr>
                                  <w:sz w:val="18"/>
                                </w:rPr>
                              </w:pPr>
                              <w:r>
                                <w:rPr>
                                  <w:color w:val="FFFFFF"/>
                                  <w:sz w:val="18"/>
                                </w:rPr>
                                <w:t>32</w:t>
                              </w:r>
                            </w:p>
                          </w:txbxContent>
                        </wps:txbx>
                        <wps:bodyPr rot="0" vert="horz" wrap="square" lIns="0" tIns="0" rIns="0" bIns="0" anchor="t" anchorCtr="0" upright="1">
                          <a:noAutofit/>
                        </wps:bodyPr>
                      </wps:wsp>
                      <wps:wsp>
                        <wps:cNvPr id="223" name="Text Box 13"/>
                        <wps:cNvSpPr txBox="1">
                          <a:spLocks noChangeArrowheads="1"/>
                        </wps:cNvSpPr>
                        <wps:spPr bwMode="auto">
                          <a:xfrm>
                            <a:off x="885" y="11383"/>
                            <a:ext cx="9905" cy="2643"/>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3E1F0" w14:textId="77777777" w:rsidR="00A6349E" w:rsidRDefault="00A6349E">
                              <w:pPr>
                                <w:spacing w:before="11"/>
                                <w:rPr>
                                  <w:sz w:val="18"/>
                                </w:rPr>
                              </w:pPr>
                            </w:p>
                            <w:p w14:paraId="272F7753" w14:textId="77777777" w:rsidR="00A6349E" w:rsidRDefault="00806631">
                              <w:pPr>
                                <w:ind w:left="247"/>
                                <w:rPr>
                                  <w:b/>
                                  <w:sz w:val="20"/>
                                </w:rPr>
                              </w:pPr>
                              <w:r>
                                <w:rPr>
                                  <w:b/>
                                  <w:color w:val="008698"/>
                                  <w:sz w:val="20"/>
                                </w:rPr>
                                <w:t xml:space="preserve">Box 3: Stakeholder comments on a </w:t>
                              </w:r>
                              <w:proofErr w:type="spellStart"/>
                              <w:r>
                                <w:rPr>
                                  <w:b/>
                                  <w:color w:val="008698"/>
                                  <w:sz w:val="20"/>
                                </w:rPr>
                                <w:t>centralised</w:t>
                              </w:r>
                              <w:proofErr w:type="spellEnd"/>
                              <w:r>
                                <w:rPr>
                                  <w:b/>
                                  <w:color w:val="008698"/>
                                  <w:sz w:val="20"/>
                                </w:rPr>
                                <w:t xml:space="preserve"> data hub hosted by AEMO</w:t>
                              </w:r>
                            </w:p>
                            <w:p w14:paraId="63017B66" w14:textId="77777777" w:rsidR="00A6349E" w:rsidRDefault="00A6349E">
                              <w:pPr>
                                <w:spacing w:before="2"/>
                                <w:rPr>
                                  <w:sz w:val="19"/>
                                </w:rPr>
                              </w:pPr>
                            </w:p>
                            <w:p w14:paraId="4AE7F200" w14:textId="77777777" w:rsidR="00A6349E" w:rsidRDefault="00806631">
                              <w:pPr>
                                <w:spacing w:line="264" w:lineRule="auto"/>
                                <w:ind w:left="247" w:right="276"/>
                                <w:rPr>
                                  <w:sz w:val="13"/>
                                </w:rPr>
                              </w:pPr>
                              <w:r>
                                <w:rPr>
                                  <w:color w:val="008698"/>
                                  <w:sz w:val="20"/>
                                </w:rPr>
                                <w:t xml:space="preserve">Stakeholders had mixed opinions about the appropriateness of AEMO acting as a </w:t>
                              </w:r>
                              <w:proofErr w:type="spellStart"/>
                              <w:r>
                                <w:rPr>
                                  <w:color w:val="008698"/>
                                  <w:sz w:val="20"/>
                                </w:rPr>
                                <w:t>centralised</w:t>
                              </w:r>
                              <w:proofErr w:type="spellEnd"/>
                              <w:r>
                                <w:rPr>
                                  <w:color w:val="008698"/>
                                  <w:sz w:val="20"/>
                                </w:rPr>
                                <w:t xml:space="preserve"> data hub for facilitating access to consumer energy data. Those in support of AEMO as a data provider in the energy sector, acknowledged the likely cost efficiencies compared to alternative approaches, and the scope to easily facilitate access to data through a </w:t>
                              </w:r>
                              <w:proofErr w:type="spellStart"/>
                              <w:r>
                                <w:rPr>
                                  <w:color w:val="008698"/>
                                  <w:sz w:val="20"/>
                                </w:rPr>
                                <w:t>centralised</w:t>
                              </w:r>
                              <w:proofErr w:type="spellEnd"/>
                              <w:r>
                                <w:rPr>
                                  <w:color w:val="008698"/>
                                  <w:sz w:val="20"/>
                                </w:rPr>
                                <w:t xml:space="preserve"> hub.</w:t>
                              </w:r>
                              <w:hyperlink w:anchor="_bookmark75" w:history="1">
                                <w:r>
                                  <w:rPr>
                                    <w:color w:val="008698"/>
                                    <w:position w:val="6"/>
                                    <w:sz w:val="13"/>
                                  </w:rPr>
                                  <w:t>48</w:t>
                                </w:r>
                              </w:hyperlink>
                              <w:r>
                                <w:rPr>
                                  <w:color w:val="008698"/>
                                  <w:position w:val="6"/>
                                  <w:sz w:val="13"/>
                                </w:rPr>
                                <w:t xml:space="preserve"> </w:t>
                              </w:r>
                              <w:r>
                                <w:rPr>
                                  <w:color w:val="008698"/>
                                  <w:sz w:val="20"/>
                                </w:rPr>
                                <w:t xml:space="preserve">Stakeholders not supportive of AEMO raised concerns about possible security vulnerability from a </w:t>
                              </w:r>
                              <w:proofErr w:type="spellStart"/>
                              <w:r>
                                <w:rPr>
                                  <w:color w:val="008698"/>
                                  <w:sz w:val="20"/>
                                </w:rPr>
                                <w:t>centralised</w:t>
                              </w:r>
                              <w:proofErr w:type="spellEnd"/>
                              <w:r>
                                <w:rPr>
                                  <w:color w:val="008698"/>
                                  <w:sz w:val="20"/>
                                </w:rPr>
                                <w:t xml:space="preserve"> hub, and its inability to appropriately verify identify of the customer seeking data.</w:t>
                              </w:r>
                              <w:hyperlink w:anchor="_bookmark76" w:history="1">
                                <w:r>
                                  <w:rPr>
                                    <w:color w:val="008698"/>
                                    <w:position w:val="6"/>
                                    <w:sz w:val="13"/>
                                  </w:rPr>
                                  <w:t>49</w:t>
                                </w:r>
                              </w:hyperlink>
                              <w:r>
                                <w:rPr>
                                  <w:color w:val="008698"/>
                                  <w:position w:val="6"/>
                                  <w:sz w:val="13"/>
                                </w:rPr>
                                <w:t xml:space="preserve"> </w:t>
                              </w:r>
                              <w:r>
                                <w:rPr>
                                  <w:color w:val="008698"/>
                                  <w:sz w:val="20"/>
                                </w:rPr>
                                <w:t>Most stakeholders agreed that avoiding unnecessary cost and duplication were key objectives.</w:t>
                              </w:r>
                              <w:hyperlink w:anchor="_bookmark77" w:history="1">
                                <w:r>
                                  <w:rPr>
                                    <w:color w:val="008698"/>
                                    <w:position w:val="6"/>
                                    <w:sz w:val="13"/>
                                  </w:rPr>
                                  <w:t>50</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 o:spid="_x0000_s1058" style="position:absolute;margin-left:5.55pt;margin-top:569.15pt;width:589.8pt;height:272.8pt;z-index:251645440;mso-position-horizontal-relative:page;mso-position-vertical-relative:page" coordorigin="111,11383" coordsize="11796,5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">
                <v:shape id="Picture 19" o:spid="_x0000_s1059"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">
                  <v:imagedata r:id="rId31" o:title=""/>
                </v:shape>
                <v:rect id="Rectangle 18" o:spid="_x0000_s1060"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" fillcolor="#008698" stroked="f"/>
                <v:line id="Line 17" o:spid="_x0000_s1061" style="position:absolute;visibility:visible;mso-wrap-style:square" from="1133,14539" to="4013,14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strokeweight=".48pt"/>
                <v:shape id="Text Box 16" o:spid="_x0000_s1062" type="#_x0000_t202" style="position:absolute;left:1132;top:14627;width:9213;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A6349E" w:rsidRDefault="00806631">
                        <w:pPr>
                          <w:spacing w:line="185" w:lineRule="exact"/>
                          <w:rPr>
                            <w:sz w:val="16"/>
                          </w:rPr>
                        </w:pPr>
                        <w:bookmarkStart w:id="125" w:name="_bookmark75"/>
                        <w:bookmarkEnd w:id="125"/>
                        <w:r>
                          <w:rPr>
                            <w:color w:val="696A6D"/>
                            <w:position w:val="6"/>
                            <w:sz w:val="10"/>
                          </w:rPr>
                          <w:t xml:space="preserve">48 </w:t>
                        </w:r>
                        <w:r>
                          <w:rPr>
                            <w:color w:val="696A6D"/>
                            <w:sz w:val="16"/>
                          </w:rPr>
                          <w:t>See for example submissions from the Consumer Action Law Centre, and t</w:t>
                        </w:r>
                        <w:r>
                          <w:rPr>
                            <w:color w:val="696A6D"/>
                            <w:sz w:val="16"/>
                          </w:rPr>
                          <w:t>he Australian Sustainable Built Environment Council.</w:t>
                        </w:r>
                      </w:p>
                      <w:p w:rsidR="00A6349E" w:rsidRDefault="00806631">
                        <w:pPr>
                          <w:spacing w:before="76"/>
                          <w:rPr>
                            <w:sz w:val="16"/>
                          </w:rPr>
                        </w:pPr>
                        <w:bookmarkStart w:id="126" w:name="_bookmark76"/>
                        <w:bookmarkEnd w:id="126"/>
                        <w:r>
                          <w:rPr>
                            <w:color w:val="696A6D"/>
                            <w:position w:val="6"/>
                            <w:sz w:val="10"/>
                          </w:rPr>
                          <w:t xml:space="preserve">49 </w:t>
                        </w:r>
                        <w:r>
                          <w:rPr>
                            <w:color w:val="696A6D"/>
                            <w:sz w:val="16"/>
                          </w:rPr>
                          <w:t>See for example submissions from Red Energy and Lumo Energy, and Origin Energy.</w:t>
                        </w:r>
                      </w:p>
                      <w:p w:rsidR="00A6349E" w:rsidRDefault="00806631">
                        <w:pPr>
                          <w:spacing w:before="76"/>
                          <w:rPr>
                            <w:sz w:val="16"/>
                          </w:rPr>
                        </w:pPr>
                        <w:bookmarkStart w:id="127" w:name="_bookmark77"/>
                        <w:bookmarkEnd w:id="127"/>
                        <w:r>
                          <w:rPr>
                            <w:color w:val="696A6D"/>
                            <w:position w:val="6"/>
                            <w:sz w:val="10"/>
                          </w:rPr>
                          <w:t xml:space="preserve">50 </w:t>
                        </w:r>
                        <w:r>
                          <w:rPr>
                            <w:color w:val="696A6D"/>
                            <w:sz w:val="16"/>
                          </w:rPr>
                          <w:t>See for example the submission from the Australian Energy Council.</w:t>
                        </w:r>
                      </w:p>
                    </w:txbxContent>
                  </v:textbox>
                </v:shape>
                <v:shape id="Text Box 15" o:spid="_x0000_s1063" type="#_x0000_t202" style="position:absolute;left:1240;top:16322;width:155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A6349E" w:rsidRDefault="00806631">
                        <w:pPr>
                          <w:spacing w:line="201" w:lineRule="exact"/>
                          <w:rPr>
                            <w:sz w:val="18"/>
                          </w:rPr>
                        </w:pPr>
                        <w:r>
                          <w:rPr>
                            <w:color w:val="FFFFFF"/>
                            <w:sz w:val="18"/>
                          </w:rPr>
                          <w:t>HoustonKemp.com</w:t>
                        </w:r>
                      </w:p>
                    </w:txbxContent>
                  </v:textbox>
                </v:shape>
                <v:shape id="_x0000_s1064" type="#_x0000_t202" style="position:absolute;left:10466;top:16322;width:22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A6349E" w:rsidRDefault="00806631">
                        <w:pPr>
                          <w:spacing w:line="201" w:lineRule="exact"/>
                          <w:rPr>
                            <w:sz w:val="18"/>
                          </w:rPr>
                        </w:pPr>
                        <w:r>
                          <w:rPr>
                            <w:color w:val="FFFFFF"/>
                            <w:sz w:val="18"/>
                          </w:rPr>
                          <w:t>32</w:t>
                        </w:r>
                      </w:p>
                    </w:txbxContent>
                  </v:textbox>
                </v:shape>
                <v:shape id="_x0000_s1065" type="#_x0000_t202" style="position:absolute;left:885;top:11383;width:9905;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" fillcolor="#e6eaec" stroked="f">
                  <v:textbox inset="0,0,0,0">
                    <w:txbxContent>
                      <w:p w:rsidR="00A6349E" w:rsidRDefault="00A6349E">
                        <w:pPr>
                          <w:spacing w:before="11"/>
                          <w:rPr>
                            <w:sz w:val="18"/>
                          </w:rPr>
                        </w:pPr>
                      </w:p>
                      <w:p w:rsidR="00A6349E" w:rsidRDefault="00806631">
                        <w:pPr>
                          <w:ind w:left="247"/>
                          <w:rPr>
                            <w:b/>
                            <w:sz w:val="20"/>
                          </w:rPr>
                        </w:pPr>
                        <w:r>
                          <w:rPr>
                            <w:b/>
                            <w:color w:val="008698"/>
                            <w:sz w:val="20"/>
                          </w:rPr>
                          <w:t>Box 3: Stakeholder comments on a centralised data hub hosted by AEMO</w:t>
                        </w:r>
                      </w:p>
                      <w:p w:rsidR="00A6349E" w:rsidRDefault="00A6349E">
                        <w:pPr>
                          <w:spacing w:before="2"/>
                          <w:rPr>
                            <w:sz w:val="19"/>
                          </w:rPr>
                        </w:pPr>
                      </w:p>
                      <w:p w:rsidR="00A6349E" w:rsidRDefault="00806631">
                        <w:pPr>
                          <w:spacing w:line="264" w:lineRule="auto"/>
                          <w:ind w:left="247" w:right="276"/>
                          <w:rPr>
                            <w:sz w:val="13"/>
                          </w:rPr>
                        </w:pPr>
                        <w:r>
                          <w:rPr>
                            <w:color w:val="008698"/>
                            <w:sz w:val="20"/>
                          </w:rPr>
                          <w:t>Stakeholders had mixed opinions about the appropriateness of AEMO acting as a centralised data hub for facilitating access to consumer energy data. Those in support of AEMO as a data pro</w:t>
                        </w:r>
                        <w:r>
                          <w:rPr>
                            <w:color w:val="008698"/>
                            <w:sz w:val="20"/>
                          </w:rPr>
                          <w:t>vider in the energy sector, acknowledged the likely cost efficiencies compared to alternative approaches, and the scope to easily facilitate access to data through a centralised hub.</w:t>
                        </w:r>
                        <w:hyperlink w:anchor="_bookmark75" w:history="1">
                          <w:r>
                            <w:rPr>
                              <w:color w:val="008698"/>
                              <w:position w:val="6"/>
                              <w:sz w:val="13"/>
                            </w:rPr>
                            <w:t>48</w:t>
                          </w:r>
                        </w:hyperlink>
                        <w:r>
                          <w:rPr>
                            <w:color w:val="008698"/>
                            <w:position w:val="6"/>
                            <w:sz w:val="13"/>
                          </w:rPr>
                          <w:t xml:space="preserve"> </w:t>
                        </w:r>
                        <w:r>
                          <w:rPr>
                            <w:color w:val="008698"/>
                            <w:sz w:val="20"/>
                          </w:rPr>
                          <w:t>Stakeholders not supportive of AEMO rais</w:t>
                        </w:r>
                        <w:r>
                          <w:rPr>
                            <w:color w:val="008698"/>
                            <w:sz w:val="20"/>
                          </w:rPr>
                          <w:t>ed concerns about possible security vulnerability from a centralised hub, and its inability to appropriately verify identify of the customer seeking data.</w:t>
                        </w:r>
                        <w:hyperlink w:anchor="_bookmark76" w:history="1">
                          <w:r>
                            <w:rPr>
                              <w:color w:val="008698"/>
                              <w:position w:val="6"/>
                              <w:sz w:val="13"/>
                            </w:rPr>
                            <w:t>49</w:t>
                          </w:r>
                        </w:hyperlink>
                        <w:r>
                          <w:rPr>
                            <w:color w:val="008698"/>
                            <w:position w:val="6"/>
                            <w:sz w:val="13"/>
                          </w:rPr>
                          <w:t xml:space="preserve"> </w:t>
                        </w:r>
                        <w:r>
                          <w:rPr>
                            <w:color w:val="008698"/>
                            <w:sz w:val="20"/>
                          </w:rPr>
                          <w:t>Most stakeholders agreed that avoiding unnecessary cost and duplicat</w:t>
                        </w:r>
                        <w:r>
                          <w:rPr>
                            <w:color w:val="008698"/>
                            <w:sz w:val="20"/>
                          </w:rPr>
                          <w:t>ion were key objectives.</w:t>
                        </w:r>
                        <w:hyperlink w:anchor="_bookmark77" w:history="1">
                          <w:r>
                            <w:rPr>
                              <w:color w:val="008698"/>
                              <w:position w:val="6"/>
                              <w:sz w:val="13"/>
                            </w:rPr>
                            <w:t>50</w:t>
                          </w:r>
                        </w:hyperlink>
                      </w:p>
                    </w:txbxContent>
                  </v:textbox>
                </v:shape>
                <w10:wrap anchorx="page" anchory="page"/>
              </v:group>
            </w:pict>
          </mc:Fallback>
        </mc:AlternateContent>
      </w:r>
    </w:p>
    <w:p w14:paraId="070F10C8" w14:textId="77777777" w:rsidR="00A6349E" w:rsidRDefault="00A6349E">
      <w:pPr>
        <w:pStyle w:val="BodyText"/>
      </w:pPr>
    </w:p>
    <w:p w14:paraId="68036DD2" w14:textId="77777777" w:rsidR="00A6349E" w:rsidRDefault="00A6349E">
      <w:pPr>
        <w:pStyle w:val="BodyText"/>
        <w:spacing w:before="10"/>
        <w:rPr>
          <w:sz w:val="15"/>
        </w:rPr>
      </w:pPr>
    </w:p>
    <w:p w14:paraId="6698EEB9" w14:textId="77777777" w:rsidR="00A6349E" w:rsidRDefault="00806631">
      <w:pPr>
        <w:pStyle w:val="BodyText"/>
        <w:spacing w:before="93" w:line="264" w:lineRule="auto"/>
        <w:ind w:left="352" w:right="1475"/>
      </w:pPr>
      <w:proofErr w:type="gramStart"/>
      <w:r>
        <w:t>promote</w:t>
      </w:r>
      <w:proofErr w:type="gramEnd"/>
      <w:r>
        <w:t xml:space="preserve"> retail competition in the energy market. As we have highlighted earlier in our report, the complexities in accessing data from retailers and distributors have likely acted as an impediment to those services developing.</w:t>
      </w:r>
    </w:p>
    <w:p w14:paraId="140B1C75" w14:textId="77777777" w:rsidR="00A6349E" w:rsidRDefault="00A6349E">
      <w:pPr>
        <w:pStyle w:val="BodyText"/>
        <w:spacing w:before="3"/>
        <w:rPr>
          <w:sz w:val="17"/>
        </w:rPr>
      </w:pPr>
    </w:p>
    <w:p w14:paraId="094F618A" w14:textId="77777777" w:rsidR="00A6349E" w:rsidRDefault="00806631">
      <w:pPr>
        <w:pStyle w:val="BodyText"/>
        <w:spacing w:line="264" w:lineRule="auto"/>
        <w:ind w:left="352" w:right="1120"/>
      </w:pPr>
      <w:r>
        <w:t>Given that the CDR is likely to promote competition in energy retail markets, it may be in the public interest to designate a data provider that is not involved directly in retail energy market competition (</w:t>
      </w:r>
      <w:proofErr w:type="spellStart"/>
      <w:r>
        <w:t>eg</w:t>
      </w:r>
      <w:proofErr w:type="spellEnd"/>
      <w:r>
        <w:t>, AEMO or distributors). This is to avoid any perception that data access requests might be used to provide an unfair competitive advantage to a consumer’s existing retailer.</w:t>
      </w:r>
    </w:p>
    <w:p w14:paraId="455DA4FA" w14:textId="77777777" w:rsidR="00A6349E" w:rsidRDefault="00A6349E">
      <w:pPr>
        <w:pStyle w:val="BodyText"/>
        <w:spacing w:before="5"/>
        <w:rPr>
          <w:sz w:val="17"/>
        </w:rPr>
      </w:pPr>
    </w:p>
    <w:p w14:paraId="348EED5A" w14:textId="77777777" w:rsidR="00A6349E" w:rsidRDefault="00806631">
      <w:pPr>
        <w:pStyle w:val="BodyText"/>
        <w:spacing w:line="264" w:lineRule="auto"/>
        <w:ind w:left="352" w:right="1141"/>
      </w:pPr>
      <w:r>
        <w:t>Absent this concern, the data provider that can deliver the lowest cost approach to providing on demand access to electricity data, in line with the anticipated technical standards should be chosen as the designated data provider.</w:t>
      </w:r>
    </w:p>
    <w:p w14:paraId="6A346A10" w14:textId="77777777" w:rsidR="00A6349E" w:rsidRDefault="00A6349E">
      <w:pPr>
        <w:pStyle w:val="BodyText"/>
        <w:spacing w:before="6"/>
        <w:rPr>
          <w:sz w:val="17"/>
        </w:rPr>
      </w:pPr>
    </w:p>
    <w:p w14:paraId="77D5D5E1" w14:textId="77777777" w:rsidR="00A6349E" w:rsidRDefault="00806631">
      <w:pPr>
        <w:pStyle w:val="Heading2"/>
        <w:numPr>
          <w:ilvl w:val="1"/>
          <w:numId w:val="1"/>
        </w:numPr>
        <w:tabs>
          <w:tab w:val="left" w:pos="928"/>
          <w:tab w:val="left" w:pos="929"/>
        </w:tabs>
        <w:ind w:right="2171"/>
      </w:pPr>
      <w:bookmarkStart w:id="123" w:name="5.5_AEMO_should_be_the_designated_data_p"/>
      <w:bookmarkEnd w:id="123"/>
      <w:r>
        <w:rPr>
          <w:color w:val="008698"/>
        </w:rPr>
        <w:t>AEM</w:t>
      </w:r>
      <w:bookmarkStart w:id="124" w:name="_bookmark74"/>
      <w:bookmarkEnd w:id="124"/>
      <w:r>
        <w:rPr>
          <w:color w:val="008698"/>
        </w:rPr>
        <w:t>O should be the designated data provider under a CDR for consumer metering data and NMI standing data in the</w:t>
      </w:r>
      <w:r>
        <w:rPr>
          <w:color w:val="008698"/>
          <w:spacing w:val="-12"/>
        </w:rPr>
        <w:t xml:space="preserve"> </w:t>
      </w:r>
      <w:r>
        <w:rPr>
          <w:color w:val="008698"/>
        </w:rPr>
        <w:t>NEM</w:t>
      </w:r>
    </w:p>
    <w:p w14:paraId="617B126C" w14:textId="77777777" w:rsidR="00A6349E" w:rsidRDefault="00806631">
      <w:pPr>
        <w:pStyle w:val="BodyText"/>
        <w:spacing w:before="200" w:line="264" w:lineRule="auto"/>
        <w:ind w:left="352" w:right="1397"/>
      </w:pPr>
      <w:r>
        <w:t>Our assessment of options for data provider for consumer metering data in the NEM leads to a conclusion that AEMO is best placed to be designated to be the data provider under the CDR. Our reasoning is as follows:</w:t>
      </w:r>
    </w:p>
    <w:p w14:paraId="497E9279" w14:textId="77777777" w:rsidR="00A6349E" w:rsidRDefault="00A6349E">
      <w:pPr>
        <w:pStyle w:val="BodyText"/>
        <w:spacing w:before="8"/>
        <w:rPr>
          <w:sz w:val="17"/>
        </w:rPr>
      </w:pPr>
    </w:p>
    <w:p w14:paraId="17C6129D" w14:textId="77777777" w:rsidR="00A6349E" w:rsidRDefault="00806631">
      <w:pPr>
        <w:pStyle w:val="ListParagraph"/>
        <w:numPr>
          <w:ilvl w:val="0"/>
          <w:numId w:val="9"/>
        </w:numPr>
        <w:tabs>
          <w:tab w:val="left" w:pos="693"/>
          <w:tab w:val="left" w:pos="694"/>
        </w:tabs>
        <w:spacing w:line="237" w:lineRule="auto"/>
        <w:ind w:right="1382"/>
        <w:rPr>
          <w:sz w:val="20"/>
        </w:rPr>
      </w:pPr>
      <w:r>
        <w:rPr>
          <w:sz w:val="20"/>
        </w:rPr>
        <w:t>AEMO has access to consumer metering data via its existing systems, and is familiar with the systems and processes that will be needed to satisfy the CDR’s data transfer</w:t>
      </w:r>
      <w:r>
        <w:rPr>
          <w:spacing w:val="-15"/>
          <w:sz w:val="20"/>
        </w:rPr>
        <w:t xml:space="preserve"> </w:t>
      </w:r>
      <w:r>
        <w:rPr>
          <w:sz w:val="20"/>
        </w:rPr>
        <w:t>requirements;</w:t>
      </w:r>
    </w:p>
    <w:p w14:paraId="24C4BEAB" w14:textId="77777777" w:rsidR="00A6349E" w:rsidRDefault="00806631">
      <w:pPr>
        <w:pStyle w:val="ListParagraph"/>
        <w:numPr>
          <w:ilvl w:val="0"/>
          <w:numId w:val="9"/>
        </w:numPr>
        <w:tabs>
          <w:tab w:val="left" w:pos="693"/>
          <w:tab w:val="left" w:pos="694"/>
        </w:tabs>
        <w:spacing w:before="123" w:line="237" w:lineRule="auto"/>
        <w:ind w:right="1607"/>
        <w:rPr>
          <w:sz w:val="20"/>
        </w:rPr>
      </w:pPr>
      <w:r>
        <w:rPr>
          <w:sz w:val="20"/>
        </w:rPr>
        <w:t xml:space="preserve">There are benefits from having a single provider in the NEM, arising from it likely being lower cost to implement with lower implementation risks. </w:t>
      </w:r>
      <w:r>
        <w:rPr>
          <w:spacing w:val="4"/>
          <w:sz w:val="20"/>
        </w:rPr>
        <w:t xml:space="preserve">We </w:t>
      </w:r>
      <w:r>
        <w:rPr>
          <w:sz w:val="20"/>
        </w:rPr>
        <w:t xml:space="preserve">believe it will also simplify the process of accessing metering data by </w:t>
      </w:r>
      <w:proofErr w:type="spellStart"/>
      <w:r>
        <w:rPr>
          <w:sz w:val="20"/>
        </w:rPr>
        <w:t>authorised</w:t>
      </w:r>
      <w:proofErr w:type="spellEnd"/>
      <w:r>
        <w:rPr>
          <w:sz w:val="20"/>
        </w:rPr>
        <w:t xml:space="preserve"> and accredited third parties in the</w:t>
      </w:r>
      <w:r>
        <w:rPr>
          <w:spacing w:val="-12"/>
          <w:sz w:val="20"/>
        </w:rPr>
        <w:t xml:space="preserve"> </w:t>
      </w:r>
      <w:r>
        <w:rPr>
          <w:sz w:val="20"/>
        </w:rPr>
        <w:t>NEM.</w:t>
      </w:r>
    </w:p>
    <w:p w14:paraId="2AD3715A" w14:textId="77777777" w:rsidR="00A6349E" w:rsidRDefault="00806631">
      <w:pPr>
        <w:pStyle w:val="ListParagraph"/>
        <w:numPr>
          <w:ilvl w:val="0"/>
          <w:numId w:val="9"/>
        </w:numPr>
        <w:tabs>
          <w:tab w:val="left" w:pos="693"/>
          <w:tab w:val="left" w:pos="694"/>
        </w:tabs>
        <w:spacing w:before="125" w:line="237" w:lineRule="auto"/>
        <w:ind w:right="1272" w:hanging="340"/>
        <w:rPr>
          <w:sz w:val="20"/>
        </w:rPr>
      </w:pPr>
      <w:r>
        <w:rPr>
          <w:sz w:val="20"/>
        </w:rPr>
        <w:t>AEMO’s role in operating and settling the national electricity market means it has the requisite skills and expertise to build the systems necessary to satisfy the likely CDR data transfer technical</w:t>
      </w:r>
      <w:r>
        <w:rPr>
          <w:spacing w:val="-34"/>
          <w:sz w:val="20"/>
        </w:rPr>
        <w:t xml:space="preserve"> </w:t>
      </w:r>
      <w:r>
        <w:rPr>
          <w:sz w:val="20"/>
        </w:rPr>
        <w:t>standards.</w:t>
      </w:r>
    </w:p>
    <w:p w14:paraId="0CB04B43" w14:textId="77777777" w:rsidR="00A6349E" w:rsidRDefault="00806631">
      <w:pPr>
        <w:pStyle w:val="ListParagraph"/>
        <w:numPr>
          <w:ilvl w:val="0"/>
          <w:numId w:val="9"/>
        </w:numPr>
        <w:tabs>
          <w:tab w:val="left" w:pos="693"/>
          <w:tab w:val="left" w:pos="694"/>
        </w:tabs>
        <w:spacing w:before="120"/>
        <w:ind w:right="1283" w:hanging="340"/>
        <w:rPr>
          <w:sz w:val="20"/>
        </w:rPr>
      </w:pPr>
      <w:r>
        <w:rPr>
          <w:sz w:val="20"/>
        </w:rPr>
        <w:t xml:space="preserve">In developing the B2B </w:t>
      </w:r>
      <w:proofErr w:type="spellStart"/>
      <w:r>
        <w:rPr>
          <w:sz w:val="20"/>
        </w:rPr>
        <w:t>ehub</w:t>
      </w:r>
      <w:proofErr w:type="spellEnd"/>
      <w:r>
        <w:rPr>
          <w:sz w:val="20"/>
        </w:rPr>
        <w:t xml:space="preserve"> for data sharing within the electricity market, AEMO has a platform that can be readily adapted to providing consumer energy data to third</w:t>
      </w:r>
      <w:r>
        <w:rPr>
          <w:spacing w:val="-13"/>
          <w:sz w:val="20"/>
        </w:rPr>
        <w:t xml:space="preserve"> </w:t>
      </w:r>
      <w:r>
        <w:rPr>
          <w:sz w:val="20"/>
        </w:rPr>
        <w:t>parties.</w:t>
      </w:r>
    </w:p>
    <w:p w14:paraId="6243FA57" w14:textId="77777777" w:rsidR="00A6349E" w:rsidRDefault="00806631">
      <w:pPr>
        <w:pStyle w:val="ListParagraph"/>
        <w:numPr>
          <w:ilvl w:val="0"/>
          <w:numId w:val="9"/>
        </w:numPr>
        <w:tabs>
          <w:tab w:val="left" w:pos="693"/>
          <w:tab w:val="left" w:pos="694"/>
        </w:tabs>
        <w:spacing w:before="118"/>
        <w:ind w:right="1638"/>
        <w:rPr>
          <w:sz w:val="20"/>
        </w:rPr>
      </w:pPr>
      <w:r>
        <w:rPr>
          <w:sz w:val="20"/>
        </w:rPr>
        <w:t>It is likely that a single data provider in the NEM will be able to provide CDR data transfer more cost effectively</w:t>
      </w:r>
      <w:r>
        <w:rPr>
          <w:spacing w:val="-7"/>
          <w:sz w:val="20"/>
        </w:rPr>
        <w:t xml:space="preserve"> </w:t>
      </w:r>
      <w:r>
        <w:rPr>
          <w:sz w:val="20"/>
        </w:rPr>
        <w:t>than</w:t>
      </w:r>
      <w:r>
        <w:rPr>
          <w:spacing w:val="-1"/>
          <w:sz w:val="20"/>
        </w:rPr>
        <w:t xml:space="preserve"> </w:t>
      </w:r>
      <w:r>
        <w:rPr>
          <w:sz w:val="20"/>
        </w:rPr>
        <w:t>if</w:t>
      </w:r>
      <w:r>
        <w:rPr>
          <w:spacing w:val="-1"/>
          <w:sz w:val="20"/>
        </w:rPr>
        <w:t xml:space="preserve"> </w:t>
      </w:r>
      <w:r>
        <w:rPr>
          <w:sz w:val="20"/>
        </w:rPr>
        <w:t>each</w:t>
      </w:r>
      <w:r>
        <w:rPr>
          <w:spacing w:val="-3"/>
          <w:sz w:val="20"/>
        </w:rPr>
        <w:t xml:space="preserve"> </w:t>
      </w:r>
      <w:r>
        <w:rPr>
          <w:sz w:val="20"/>
        </w:rPr>
        <w:t>distributor</w:t>
      </w:r>
      <w:r>
        <w:rPr>
          <w:spacing w:val="-2"/>
          <w:sz w:val="20"/>
        </w:rPr>
        <w:t xml:space="preserve"> </w:t>
      </w:r>
      <w:r>
        <w:rPr>
          <w:sz w:val="20"/>
        </w:rPr>
        <w:t>in</w:t>
      </w:r>
      <w:r>
        <w:rPr>
          <w:spacing w:val="-2"/>
          <w:sz w:val="20"/>
        </w:rPr>
        <w:t xml:space="preserve"> </w:t>
      </w:r>
      <w:r>
        <w:rPr>
          <w:sz w:val="20"/>
        </w:rPr>
        <w:t>the</w:t>
      </w:r>
      <w:r>
        <w:rPr>
          <w:spacing w:val="-1"/>
          <w:sz w:val="20"/>
        </w:rPr>
        <w:t xml:space="preserve"> </w:t>
      </w:r>
      <w:r>
        <w:rPr>
          <w:sz w:val="20"/>
        </w:rPr>
        <w:t>NEM</w:t>
      </w:r>
      <w:r>
        <w:rPr>
          <w:spacing w:val="-1"/>
          <w:sz w:val="20"/>
        </w:rPr>
        <w:t xml:space="preserve"> </w:t>
      </w:r>
      <w:r>
        <w:rPr>
          <w:sz w:val="20"/>
        </w:rPr>
        <w:t>was</w:t>
      </w:r>
      <w:r>
        <w:rPr>
          <w:spacing w:val="-2"/>
          <w:sz w:val="20"/>
        </w:rPr>
        <w:t xml:space="preserve"> </w:t>
      </w:r>
      <w:r>
        <w:rPr>
          <w:sz w:val="20"/>
        </w:rPr>
        <w:t>required</w:t>
      </w:r>
      <w:r>
        <w:rPr>
          <w:spacing w:val="-4"/>
          <w:sz w:val="20"/>
        </w:rPr>
        <w:t xml:space="preserve"> </w:t>
      </w:r>
      <w:r>
        <w:rPr>
          <w:sz w:val="20"/>
        </w:rPr>
        <w:t>to</w:t>
      </w:r>
      <w:r>
        <w:rPr>
          <w:spacing w:val="-3"/>
          <w:sz w:val="20"/>
        </w:rPr>
        <w:t xml:space="preserve"> </w:t>
      </w:r>
      <w:r>
        <w:rPr>
          <w:sz w:val="20"/>
        </w:rPr>
        <w:t>satisfy</w:t>
      </w:r>
      <w:r>
        <w:rPr>
          <w:spacing w:val="-6"/>
          <w:sz w:val="20"/>
        </w:rPr>
        <w:t xml:space="preserve"> </w:t>
      </w:r>
      <w:r>
        <w:rPr>
          <w:sz w:val="20"/>
        </w:rPr>
        <w:t>the</w:t>
      </w:r>
      <w:r>
        <w:rPr>
          <w:spacing w:val="-3"/>
          <w:sz w:val="20"/>
        </w:rPr>
        <w:t xml:space="preserve"> </w:t>
      </w:r>
      <w:r>
        <w:rPr>
          <w:sz w:val="20"/>
        </w:rPr>
        <w:t>CDR</w:t>
      </w:r>
      <w:r>
        <w:rPr>
          <w:spacing w:val="-3"/>
          <w:sz w:val="20"/>
        </w:rPr>
        <w:t xml:space="preserve"> </w:t>
      </w:r>
      <w:r>
        <w:rPr>
          <w:sz w:val="20"/>
        </w:rPr>
        <w:t>technical</w:t>
      </w:r>
      <w:r>
        <w:rPr>
          <w:spacing w:val="-2"/>
          <w:sz w:val="20"/>
        </w:rPr>
        <w:t xml:space="preserve"> </w:t>
      </w:r>
      <w:r>
        <w:rPr>
          <w:sz w:val="20"/>
        </w:rPr>
        <w:t>standards.</w:t>
      </w:r>
    </w:p>
    <w:p w14:paraId="64E7D3DD" w14:textId="77777777" w:rsidR="00A6349E" w:rsidRDefault="00806631">
      <w:pPr>
        <w:pStyle w:val="ListParagraph"/>
        <w:numPr>
          <w:ilvl w:val="0"/>
          <w:numId w:val="9"/>
        </w:numPr>
        <w:tabs>
          <w:tab w:val="left" w:pos="693"/>
          <w:tab w:val="left" w:pos="694"/>
        </w:tabs>
        <w:spacing w:before="123" w:line="237" w:lineRule="auto"/>
        <w:ind w:right="1228"/>
        <w:rPr>
          <w:sz w:val="20"/>
        </w:rPr>
      </w:pPr>
      <w:r>
        <w:rPr>
          <w:spacing w:val="3"/>
          <w:sz w:val="20"/>
        </w:rPr>
        <w:t>We</w:t>
      </w:r>
      <w:r>
        <w:rPr>
          <w:spacing w:val="-7"/>
          <w:sz w:val="20"/>
        </w:rPr>
        <w:t xml:space="preserve"> </w:t>
      </w:r>
      <w:r>
        <w:rPr>
          <w:sz w:val="20"/>
        </w:rPr>
        <w:t>expect</w:t>
      </w:r>
      <w:r>
        <w:rPr>
          <w:spacing w:val="-4"/>
          <w:sz w:val="20"/>
        </w:rPr>
        <w:t xml:space="preserve"> </w:t>
      </w:r>
      <w:r>
        <w:rPr>
          <w:sz w:val="20"/>
        </w:rPr>
        <w:t>the</w:t>
      </w:r>
      <w:r>
        <w:rPr>
          <w:spacing w:val="-3"/>
          <w:sz w:val="20"/>
        </w:rPr>
        <w:t xml:space="preserve"> </w:t>
      </w:r>
      <w:r>
        <w:rPr>
          <w:sz w:val="20"/>
        </w:rPr>
        <w:t>costs</w:t>
      </w:r>
      <w:r>
        <w:rPr>
          <w:spacing w:val="-3"/>
          <w:sz w:val="20"/>
        </w:rPr>
        <w:t xml:space="preserve"> </w:t>
      </w:r>
      <w:r>
        <w:rPr>
          <w:sz w:val="20"/>
        </w:rPr>
        <w:t>to</w:t>
      </w:r>
      <w:r>
        <w:rPr>
          <w:spacing w:val="-2"/>
          <w:sz w:val="20"/>
        </w:rPr>
        <w:t xml:space="preserve"> </w:t>
      </w:r>
      <w:r>
        <w:rPr>
          <w:sz w:val="20"/>
        </w:rPr>
        <w:t>be</w:t>
      </w:r>
      <w:r>
        <w:rPr>
          <w:spacing w:val="-2"/>
          <w:sz w:val="20"/>
        </w:rPr>
        <w:t xml:space="preserve"> </w:t>
      </w:r>
      <w:r>
        <w:rPr>
          <w:sz w:val="20"/>
        </w:rPr>
        <w:t>incurred</w:t>
      </w:r>
      <w:r>
        <w:rPr>
          <w:spacing w:val="-4"/>
          <w:sz w:val="20"/>
        </w:rPr>
        <w:t xml:space="preserve"> </w:t>
      </w:r>
      <w:r>
        <w:rPr>
          <w:sz w:val="20"/>
        </w:rPr>
        <w:t>by</w:t>
      </w:r>
      <w:r>
        <w:rPr>
          <w:spacing w:val="-6"/>
          <w:sz w:val="20"/>
        </w:rPr>
        <w:t xml:space="preserve"> </w:t>
      </w:r>
      <w:r>
        <w:rPr>
          <w:sz w:val="20"/>
        </w:rPr>
        <w:t>accredited</w:t>
      </w:r>
      <w:r>
        <w:rPr>
          <w:spacing w:val="-2"/>
          <w:sz w:val="20"/>
        </w:rPr>
        <w:t xml:space="preserve"> </w:t>
      </w:r>
      <w:r>
        <w:rPr>
          <w:sz w:val="20"/>
        </w:rPr>
        <w:t>third</w:t>
      </w:r>
      <w:r>
        <w:rPr>
          <w:spacing w:val="-2"/>
          <w:sz w:val="20"/>
        </w:rPr>
        <w:t xml:space="preserve"> </w:t>
      </w:r>
      <w:r>
        <w:rPr>
          <w:sz w:val="20"/>
        </w:rPr>
        <w:t>parties accessing</w:t>
      </w:r>
      <w:r>
        <w:rPr>
          <w:spacing w:val="-3"/>
          <w:sz w:val="20"/>
        </w:rPr>
        <w:t xml:space="preserve"> </w:t>
      </w:r>
      <w:r>
        <w:rPr>
          <w:sz w:val="20"/>
        </w:rPr>
        <w:t>data</w:t>
      </w:r>
      <w:r>
        <w:rPr>
          <w:spacing w:val="-2"/>
          <w:sz w:val="20"/>
        </w:rPr>
        <w:t xml:space="preserve"> </w:t>
      </w:r>
      <w:r>
        <w:rPr>
          <w:sz w:val="20"/>
        </w:rPr>
        <w:t>will</w:t>
      </w:r>
      <w:r>
        <w:rPr>
          <w:spacing w:val="-2"/>
          <w:sz w:val="20"/>
        </w:rPr>
        <w:t xml:space="preserve"> </w:t>
      </w:r>
      <w:r>
        <w:rPr>
          <w:sz w:val="20"/>
        </w:rPr>
        <w:t>be</w:t>
      </w:r>
      <w:r>
        <w:rPr>
          <w:spacing w:val="-4"/>
          <w:sz w:val="20"/>
        </w:rPr>
        <w:t xml:space="preserve"> </w:t>
      </w:r>
      <w:r>
        <w:rPr>
          <w:sz w:val="20"/>
        </w:rPr>
        <w:t>significantly</w:t>
      </w:r>
      <w:r>
        <w:rPr>
          <w:spacing w:val="-6"/>
          <w:sz w:val="20"/>
        </w:rPr>
        <w:t xml:space="preserve"> </w:t>
      </w:r>
      <w:r>
        <w:rPr>
          <w:sz w:val="20"/>
        </w:rPr>
        <w:t>lower</w:t>
      </w:r>
      <w:r>
        <w:rPr>
          <w:spacing w:val="-1"/>
          <w:sz w:val="20"/>
        </w:rPr>
        <w:t xml:space="preserve"> </w:t>
      </w:r>
      <w:r>
        <w:rPr>
          <w:sz w:val="20"/>
        </w:rPr>
        <w:t>if there is only one data provider within the</w:t>
      </w:r>
      <w:r>
        <w:rPr>
          <w:spacing w:val="-5"/>
          <w:sz w:val="20"/>
        </w:rPr>
        <w:t xml:space="preserve"> </w:t>
      </w:r>
      <w:r>
        <w:rPr>
          <w:sz w:val="20"/>
        </w:rPr>
        <w:t>NEM.</w:t>
      </w:r>
    </w:p>
    <w:p w14:paraId="2CB7B395" w14:textId="77777777" w:rsidR="00A6349E" w:rsidRDefault="00A6349E">
      <w:pPr>
        <w:pStyle w:val="BodyText"/>
        <w:spacing w:before="4"/>
      </w:pPr>
    </w:p>
    <w:p w14:paraId="1E711CFE" w14:textId="77777777" w:rsidR="00A6349E" w:rsidRDefault="00806631">
      <w:pPr>
        <w:pStyle w:val="BodyText"/>
        <w:spacing w:line="264" w:lineRule="auto"/>
        <w:ind w:left="352" w:right="1153"/>
      </w:pPr>
      <w:r>
        <w:t xml:space="preserve">Stakeholder submissions were mixed as to whether a </w:t>
      </w:r>
      <w:proofErr w:type="spellStart"/>
      <w:r>
        <w:t>centralised</w:t>
      </w:r>
      <w:proofErr w:type="spellEnd"/>
      <w:r>
        <w:t xml:space="preserve"> data hub administered by AEMO was likely to be the best approach – Box 3.</w:t>
      </w:r>
    </w:p>
    <w:p w14:paraId="74720926" w14:textId="77777777" w:rsidR="00A6349E" w:rsidRDefault="00A6349E">
      <w:pPr>
        <w:spacing w:line="264" w:lineRule="auto"/>
        <w:sectPr w:rsidR="00A6349E">
          <w:footerReference w:type="default" r:id="rId56"/>
          <w:pgSz w:w="11910" w:h="16840"/>
          <w:pgMar w:top="1100" w:right="0" w:bottom="0" w:left="780" w:header="714" w:footer="0" w:gutter="0"/>
          <w:cols w:space="720"/>
        </w:sectPr>
      </w:pPr>
    </w:p>
    <w:p w14:paraId="55D5DE94" w14:textId="77777777" w:rsidR="00A6349E" w:rsidRDefault="00A6349E">
      <w:pPr>
        <w:pStyle w:val="BodyText"/>
      </w:pPr>
    </w:p>
    <w:p w14:paraId="08C8C3A3" w14:textId="77777777" w:rsidR="00A6349E" w:rsidRDefault="00A6349E">
      <w:pPr>
        <w:pStyle w:val="BodyText"/>
      </w:pPr>
    </w:p>
    <w:p w14:paraId="1905FEF6" w14:textId="77777777" w:rsidR="00A6349E" w:rsidRDefault="00A6349E">
      <w:pPr>
        <w:pStyle w:val="BodyText"/>
        <w:rPr>
          <w:sz w:val="24"/>
        </w:rPr>
      </w:pPr>
    </w:p>
    <w:p w14:paraId="1612E66E" w14:textId="77777777" w:rsidR="00A6349E" w:rsidRDefault="00806631">
      <w:pPr>
        <w:pStyle w:val="BodyText"/>
        <w:ind w:left="105"/>
      </w:pPr>
      <w:r>
        <w:rPr>
          <w:noProof/>
          <w:lang w:val="en-AU" w:eastAsia="en-AU"/>
        </w:rPr>
        <mc:AlternateContent>
          <mc:Choice Requires="wps">
            <w:drawing>
              <wp:inline distT="0" distB="0" distL="0" distR="0" wp14:anchorId="56F6209A" wp14:editId="3B4D9AAC">
                <wp:extent cx="6289675" cy="814070"/>
                <wp:effectExtent l="0" t="0" r="0" b="0"/>
                <wp:docPr id="2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814070"/>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438E3" w14:textId="77777777" w:rsidR="00A6349E" w:rsidRDefault="00806631">
                            <w:pPr>
                              <w:pStyle w:val="BodyText"/>
                              <w:spacing w:line="230" w:lineRule="exact"/>
                              <w:ind w:left="247"/>
                              <w:rPr>
                                <w:sz w:val="13"/>
                              </w:rPr>
                            </w:pPr>
                            <w:r>
                              <w:rPr>
                                <w:color w:val="008698"/>
                              </w:rPr>
                              <w:t>The Australian Energy Council expressed its support as follows</w:t>
                            </w:r>
                            <w:proofErr w:type="gramStart"/>
                            <w:r>
                              <w:rPr>
                                <w:color w:val="008698"/>
                              </w:rPr>
                              <w:t>:</w:t>
                            </w:r>
                            <w:proofErr w:type="gramEnd"/>
                            <w:r w:rsidR="00C3434B">
                              <w:fldChar w:fldCharType="begin"/>
                            </w:r>
                            <w:r w:rsidR="00C3434B">
                              <w:instrText xml:space="preserve"> HYPERLINK \l "_bookmark79" </w:instrText>
                            </w:r>
                            <w:r w:rsidR="00C3434B">
                              <w:fldChar w:fldCharType="separate"/>
                            </w:r>
                            <w:r>
                              <w:rPr>
                                <w:color w:val="008698"/>
                                <w:position w:val="6"/>
                                <w:sz w:val="13"/>
                              </w:rPr>
                              <w:t>51</w:t>
                            </w:r>
                            <w:r w:rsidR="00C3434B">
                              <w:rPr>
                                <w:color w:val="008698"/>
                                <w:position w:val="6"/>
                                <w:sz w:val="13"/>
                              </w:rPr>
                              <w:fldChar w:fldCharType="end"/>
                            </w:r>
                          </w:p>
                          <w:p w14:paraId="32874704" w14:textId="77777777" w:rsidR="00A6349E" w:rsidRDefault="00A6349E">
                            <w:pPr>
                              <w:pStyle w:val="BodyText"/>
                              <w:spacing w:before="6"/>
                              <w:rPr>
                                <w:sz w:val="19"/>
                              </w:rPr>
                            </w:pPr>
                          </w:p>
                          <w:p w14:paraId="0ABC2352" w14:textId="77777777" w:rsidR="00A6349E" w:rsidRDefault="00806631">
                            <w:pPr>
                              <w:spacing w:line="264" w:lineRule="auto"/>
                              <w:ind w:left="1240" w:right="293"/>
                              <w:rPr>
                                <w:sz w:val="16"/>
                              </w:rPr>
                            </w:pPr>
                            <w:r>
                              <w:rPr>
                                <w:color w:val="008698"/>
                                <w:sz w:val="16"/>
                              </w:rPr>
                              <w:t xml:space="preserve">… </w:t>
                            </w:r>
                            <w:proofErr w:type="gramStart"/>
                            <w:r>
                              <w:rPr>
                                <w:color w:val="008698"/>
                                <w:sz w:val="16"/>
                              </w:rPr>
                              <w:t>the</w:t>
                            </w:r>
                            <w:proofErr w:type="gramEnd"/>
                            <w:r>
                              <w:rPr>
                                <w:color w:val="008698"/>
                                <w:sz w:val="16"/>
                              </w:rPr>
                              <w:t xml:space="preserve"> Energy Council supports the use of AEMO’s </w:t>
                            </w:r>
                            <w:proofErr w:type="spellStart"/>
                            <w:r>
                              <w:rPr>
                                <w:color w:val="008698"/>
                                <w:sz w:val="16"/>
                              </w:rPr>
                              <w:t>eHub</w:t>
                            </w:r>
                            <w:proofErr w:type="spellEnd"/>
                            <w:r>
                              <w:rPr>
                                <w:color w:val="008698"/>
                                <w:sz w:val="16"/>
                              </w:rPr>
                              <w:t xml:space="preserve"> as a gateway enabling customers and third parties to access the data that is transacted through the </w:t>
                            </w:r>
                            <w:proofErr w:type="spellStart"/>
                            <w:r>
                              <w:rPr>
                                <w:color w:val="008698"/>
                                <w:sz w:val="16"/>
                              </w:rPr>
                              <w:t>eHub</w:t>
                            </w:r>
                            <w:proofErr w:type="spellEnd"/>
                            <w:r>
                              <w:rPr>
                                <w:color w:val="008698"/>
                                <w:sz w:val="16"/>
                              </w:rPr>
                              <w:t xml:space="preserve">. There is potential for AEMO to play a central role as gatekeeper of access to customer data through the </w:t>
                            </w:r>
                            <w:proofErr w:type="spellStart"/>
                            <w:r>
                              <w:rPr>
                                <w:color w:val="008698"/>
                                <w:sz w:val="16"/>
                              </w:rPr>
                              <w:t>eHub</w:t>
                            </w:r>
                            <w:proofErr w:type="spellEnd"/>
                            <w:r>
                              <w:rPr>
                                <w:color w:val="008698"/>
                                <w:sz w:val="16"/>
                              </w:rPr>
                              <w:t xml:space="preserve"> as opposed to holding that data.</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 o:spid="_x0000_s1066" type="#_x0000_t202" style="width:495.25pt;height: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" fillcolor="#e6eaec" stroked="f">
                <v:textbox inset="0,0,0,0">
                  <w:txbxContent>
                    <w:p w:rsidR="00A6349E" w:rsidRDefault="00806631">
                      <w:pPr>
                        <w:pStyle w:val="BodyText"/>
                        <w:spacing w:line="230" w:lineRule="exact"/>
                        <w:ind w:left="247"/>
                        <w:rPr>
                          <w:sz w:val="13"/>
                        </w:rPr>
                      </w:pPr>
                      <w:r>
                        <w:rPr>
                          <w:color w:val="008698"/>
                        </w:rPr>
                        <w:t>The Australian Energy Council expressed its support as follows:</w:t>
                      </w:r>
                      <w:hyperlink w:anchor="_bookmark79" w:history="1">
                        <w:r>
                          <w:rPr>
                            <w:color w:val="008698"/>
                            <w:position w:val="6"/>
                            <w:sz w:val="13"/>
                          </w:rPr>
                          <w:t>51</w:t>
                        </w:r>
                      </w:hyperlink>
                    </w:p>
                    <w:p w:rsidR="00A6349E" w:rsidRDefault="00A6349E">
                      <w:pPr>
                        <w:pStyle w:val="BodyText"/>
                        <w:spacing w:before="6"/>
                        <w:rPr>
                          <w:sz w:val="19"/>
                        </w:rPr>
                      </w:pPr>
                    </w:p>
                    <w:p w:rsidR="00A6349E" w:rsidRDefault="00806631">
                      <w:pPr>
                        <w:spacing w:line="264" w:lineRule="auto"/>
                        <w:ind w:left="1240" w:right="293"/>
                        <w:rPr>
                          <w:sz w:val="16"/>
                        </w:rPr>
                      </w:pPr>
                      <w:r>
                        <w:rPr>
                          <w:color w:val="008698"/>
                          <w:sz w:val="16"/>
                        </w:rPr>
                        <w:t>… the Energy Council supports the use of AEMO’s eHub as a gateway enabling customers and third parties to access the data that is transacted through the eHub.</w:t>
                      </w:r>
                      <w:r>
                        <w:rPr>
                          <w:color w:val="008698"/>
                          <w:sz w:val="16"/>
                        </w:rPr>
                        <w:t xml:space="preserve"> There is potential for AEMO to play a central role as gatekeeper of access to customer data through the eHub as opposed to holding that data.</w:t>
                      </w:r>
                    </w:p>
                  </w:txbxContent>
                </v:textbox>
                <w10:anchorlock/>
              </v:shape>
            </w:pict>
          </mc:Fallback>
        </mc:AlternateContent>
      </w:r>
    </w:p>
    <w:p w14:paraId="6E1ED33D" w14:textId="77777777" w:rsidR="00A6349E" w:rsidRDefault="00A6349E">
      <w:pPr>
        <w:pStyle w:val="BodyText"/>
        <w:spacing w:before="2"/>
        <w:rPr>
          <w:sz w:val="7"/>
        </w:rPr>
      </w:pPr>
    </w:p>
    <w:p w14:paraId="2F9ABDBA" w14:textId="77777777" w:rsidR="00A6349E" w:rsidRDefault="00806631">
      <w:pPr>
        <w:pStyle w:val="BodyText"/>
        <w:spacing w:before="93" w:line="264" w:lineRule="auto"/>
        <w:ind w:left="352" w:right="1197"/>
      </w:pPr>
      <w:r>
        <w:t>On balance we believe that the benefits from ease of access and likely costs efficiencies outweigh the security or other vulnerability risks arising from AEMO being the designated data provider for electricity metering data in the NEM. Indeed, the CDR framework is intended to be the principal means for managing security and privacy risks, and so these risks are expected to be managed through the regulatory framework for the CDR.</w:t>
      </w:r>
    </w:p>
    <w:p w14:paraId="5E6D5811" w14:textId="77777777" w:rsidR="00A6349E" w:rsidRDefault="00806631">
      <w:pPr>
        <w:pStyle w:val="BodyText"/>
        <w:spacing w:before="5"/>
        <w:rPr>
          <w:sz w:val="15"/>
        </w:rPr>
      </w:pPr>
      <w:r>
        <w:rPr>
          <w:noProof/>
          <w:lang w:val="en-AU" w:eastAsia="en-AU"/>
        </w:rPr>
        <mc:AlternateContent>
          <mc:Choice Requires="wps">
            <w:drawing>
              <wp:anchor distT="0" distB="0" distL="0" distR="0" simplePos="0" relativeHeight="251639296" behindDoc="0" locked="0" layoutInCell="1" allowOverlap="1" wp14:anchorId="2B339373" wp14:editId="74AC69E2">
                <wp:simplePos x="0" y="0"/>
                <wp:positionH relativeFrom="page">
                  <wp:posOffset>707390</wp:posOffset>
                </wp:positionH>
                <wp:positionV relativeFrom="paragraph">
                  <wp:posOffset>128270</wp:posOffset>
                </wp:positionV>
                <wp:extent cx="6289675" cy="599440"/>
                <wp:effectExtent l="2540" t="4445" r="3810" b="0"/>
                <wp:wrapTopAndBottom/>
                <wp:docPr id="2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599440"/>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EEC20" w14:textId="77777777" w:rsidR="00A6349E" w:rsidRDefault="00A6349E">
                            <w:pPr>
                              <w:pStyle w:val="BodyText"/>
                              <w:spacing w:before="11"/>
                              <w:rPr>
                                <w:sz w:val="18"/>
                              </w:rPr>
                            </w:pPr>
                          </w:p>
                          <w:p w14:paraId="55054225" w14:textId="77777777" w:rsidR="00A6349E" w:rsidRDefault="00806631">
                            <w:pPr>
                              <w:pStyle w:val="BodyText"/>
                              <w:spacing w:line="264" w:lineRule="auto"/>
                              <w:ind w:left="247" w:right="700"/>
                            </w:pPr>
                            <w:r>
                              <w:rPr>
                                <w:b/>
                                <w:color w:val="008698"/>
                              </w:rPr>
                              <w:t xml:space="preserve">Recommendation 11: </w:t>
                            </w:r>
                            <w:r>
                              <w:rPr>
                                <w:color w:val="008698"/>
                              </w:rPr>
                              <w:t>The Australian Energy Market Operator be designated as the Consumer Data Right data provider for electricity metering and NMI standing data in the National Electricity Market.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 o:spid="_x0000_s1067" type="#_x0000_t202" style="position:absolute;margin-left:55.7pt;margin-top:10.1pt;width:495.25pt;height:47.2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" fillcolor="#e6eaec" stroked="f">
                <v:textbox inset="0,0,0,0">
                  <w:txbxContent>
                    <w:p w:rsidR="00A6349E" w:rsidRDefault="00A6349E">
                      <w:pPr>
                        <w:pStyle w:val="BodyText"/>
                        <w:spacing w:before="11"/>
                        <w:rPr>
                          <w:sz w:val="18"/>
                        </w:rPr>
                      </w:pPr>
                    </w:p>
                    <w:p w:rsidR="00A6349E" w:rsidRDefault="00806631">
                      <w:pPr>
                        <w:pStyle w:val="BodyText"/>
                        <w:spacing w:line="264" w:lineRule="auto"/>
                        <w:ind w:left="247" w:right="700"/>
                      </w:pPr>
                      <w:r>
                        <w:rPr>
                          <w:b/>
                          <w:color w:val="008698"/>
                        </w:rPr>
                        <w:t xml:space="preserve">Recommendation 11: </w:t>
                      </w:r>
                      <w:r>
                        <w:rPr>
                          <w:color w:val="008698"/>
                        </w:rPr>
                        <w:t>The Australian Energy Market Operator be designated as the Consumer Data Right data provider for electricity metering and NMI standing data in the National Electricity Market.</w:t>
                      </w:r>
                    </w:p>
                  </w:txbxContent>
                </v:textbox>
                <w10:wrap type="topAndBottom" anchorx="page"/>
              </v:shape>
            </w:pict>
          </mc:Fallback>
        </mc:AlternateContent>
      </w:r>
    </w:p>
    <w:p w14:paraId="23D879AA" w14:textId="77777777" w:rsidR="00A6349E" w:rsidRDefault="00A6349E">
      <w:pPr>
        <w:pStyle w:val="BodyText"/>
        <w:spacing w:before="2"/>
        <w:rPr>
          <w:sz w:val="8"/>
        </w:rPr>
      </w:pPr>
    </w:p>
    <w:p w14:paraId="42C04167" w14:textId="77777777" w:rsidR="00A6349E" w:rsidRDefault="00806631">
      <w:pPr>
        <w:pStyle w:val="Heading2"/>
        <w:numPr>
          <w:ilvl w:val="1"/>
          <w:numId w:val="1"/>
        </w:numPr>
        <w:tabs>
          <w:tab w:val="left" w:pos="928"/>
          <w:tab w:val="left" w:pos="929"/>
        </w:tabs>
        <w:spacing w:before="90"/>
        <w:ind w:right="1372"/>
      </w:pPr>
      <w:bookmarkStart w:id="125" w:name="5.6_Options_for_data_provider_of_consume"/>
      <w:bookmarkStart w:id="126" w:name="_bookmark78"/>
      <w:bookmarkEnd w:id="125"/>
      <w:bookmarkEnd w:id="126"/>
      <w:r>
        <w:rPr>
          <w:color w:val="008698"/>
        </w:rPr>
        <w:t>Options for data provider of consumer gas metering data, retail product data, and electricity metering data outside of the NEM under a</w:t>
      </w:r>
      <w:r>
        <w:rPr>
          <w:color w:val="008698"/>
          <w:spacing w:val="-1"/>
        </w:rPr>
        <w:t xml:space="preserve"> </w:t>
      </w:r>
      <w:r>
        <w:rPr>
          <w:color w:val="008698"/>
        </w:rPr>
        <w:t>CDR</w:t>
      </w:r>
    </w:p>
    <w:p w14:paraId="6499F3AB" w14:textId="77777777" w:rsidR="00A6349E" w:rsidRDefault="00806631">
      <w:pPr>
        <w:pStyle w:val="BodyText"/>
        <w:spacing w:before="200" w:line="266" w:lineRule="auto"/>
        <w:ind w:left="352" w:right="1530"/>
      </w:pPr>
      <w:r>
        <w:t>We have not considered in detail the options for choice of CDR data provider for consumer gas metering data, retail product data, and electricity metering data outside of the NEM. This is because:</w:t>
      </w:r>
    </w:p>
    <w:p w14:paraId="0125CC81" w14:textId="77777777" w:rsidR="00A6349E" w:rsidRDefault="00806631">
      <w:pPr>
        <w:pStyle w:val="ListParagraph"/>
        <w:numPr>
          <w:ilvl w:val="0"/>
          <w:numId w:val="9"/>
        </w:numPr>
        <w:tabs>
          <w:tab w:val="left" w:pos="693"/>
          <w:tab w:val="left" w:pos="694"/>
        </w:tabs>
        <w:spacing w:before="196"/>
        <w:rPr>
          <w:sz w:val="20"/>
        </w:rPr>
      </w:pPr>
      <w:r>
        <w:rPr>
          <w:sz w:val="20"/>
        </w:rPr>
        <w:t xml:space="preserve">some data might be best provided by the collectors of the data in a </w:t>
      </w:r>
      <w:proofErr w:type="spellStart"/>
      <w:r>
        <w:rPr>
          <w:sz w:val="20"/>
        </w:rPr>
        <w:t>decentralised</w:t>
      </w:r>
      <w:proofErr w:type="spellEnd"/>
      <w:r>
        <w:rPr>
          <w:sz w:val="20"/>
        </w:rPr>
        <w:t xml:space="preserve"> manner;</w:t>
      </w:r>
      <w:r>
        <w:rPr>
          <w:spacing w:val="-16"/>
          <w:sz w:val="20"/>
        </w:rPr>
        <w:t xml:space="preserve"> </w:t>
      </w:r>
      <w:r>
        <w:rPr>
          <w:sz w:val="20"/>
        </w:rPr>
        <w:t>and</w:t>
      </w:r>
    </w:p>
    <w:p w14:paraId="22231B20" w14:textId="77777777" w:rsidR="00A6349E" w:rsidRDefault="00806631">
      <w:pPr>
        <w:pStyle w:val="ListParagraph"/>
        <w:numPr>
          <w:ilvl w:val="0"/>
          <w:numId w:val="9"/>
        </w:numPr>
        <w:tabs>
          <w:tab w:val="left" w:pos="693"/>
          <w:tab w:val="left" w:pos="694"/>
        </w:tabs>
        <w:spacing w:before="122" w:line="237" w:lineRule="auto"/>
        <w:ind w:right="1140"/>
        <w:rPr>
          <w:sz w:val="20"/>
        </w:rPr>
      </w:pPr>
      <w:proofErr w:type="gramStart"/>
      <w:r>
        <w:rPr>
          <w:sz w:val="20"/>
        </w:rPr>
        <w:t>other</w:t>
      </w:r>
      <w:proofErr w:type="gramEnd"/>
      <w:r>
        <w:rPr>
          <w:sz w:val="20"/>
        </w:rPr>
        <w:t xml:space="preserve"> data might be most cost effectively provided by AEMO alongside metering and standing data that is already being</w:t>
      </w:r>
      <w:r>
        <w:rPr>
          <w:spacing w:val="-2"/>
          <w:sz w:val="20"/>
        </w:rPr>
        <w:t xml:space="preserve"> </w:t>
      </w:r>
      <w:r>
        <w:rPr>
          <w:sz w:val="20"/>
        </w:rPr>
        <w:t>provided.</w:t>
      </w:r>
    </w:p>
    <w:p w14:paraId="37D45F30" w14:textId="77777777" w:rsidR="00A6349E" w:rsidRDefault="00A6349E">
      <w:pPr>
        <w:pStyle w:val="BodyText"/>
        <w:spacing w:before="4"/>
      </w:pPr>
    </w:p>
    <w:p w14:paraId="69547B21" w14:textId="77777777" w:rsidR="00A6349E" w:rsidRDefault="00806631">
      <w:pPr>
        <w:pStyle w:val="BodyText"/>
        <w:spacing w:line="264" w:lineRule="auto"/>
        <w:ind w:left="352" w:right="1230"/>
      </w:pPr>
      <w:r>
        <w:t>Indeed, once AEMO has developed the systems and processes for providing electricity metering data under a CDR (</w:t>
      </w:r>
      <w:proofErr w:type="spellStart"/>
      <w:r>
        <w:t>ie</w:t>
      </w:r>
      <w:proofErr w:type="spellEnd"/>
      <w:r>
        <w:t>, under our preferred Option 1 above), then it might be well placed to provide a data gateway interface for other designated data providers for additional energy consumer datasets subject to a CDR (</w:t>
      </w:r>
      <w:proofErr w:type="spellStart"/>
      <w:r>
        <w:t>eg</w:t>
      </w:r>
      <w:proofErr w:type="spellEnd"/>
      <w:r>
        <w:t xml:space="preserve">, retail product data, consumer gas metering data, </w:t>
      </w:r>
      <w:proofErr w:type="spellStart"/>
      <w:r>
        <w:t>etc</w:t>
      </w:r>
      <w:proofErr w:type="spellEnd"/>
      <w:r>
        <w:t>).</w:t>
      </w:r>
    </w:p>
    <w:p w14:paraId="69049C78" w14:textId="77777777" w:rsidR="00A6349E" w:rsidRDefault="00A6349E">
      <w:pPr>
        <w:pStyle w:val="BodyText"/>
        <w:spacing w:before="5"/>
        <w:rPr>
          <w:sz w:val="17"/>
        </w:rPr>
      </w:pPr>
    </w:p>
    <w:p w14:paraId="70F38E9E" w14:textId="77777777" w:rsidR="00A6349E" w:rsidRDefault="00806631">
      <w:pPr>
        <w:pStyle w:val="BodyText"/>
        <w:spacing w:line="264" w:lineRule="auto"/>
        <w:ind w:left="352" w:right="1163"/>
      </w:pPr>
      <w:r>
        <w:t xml:space="preserve">Such an approach would have the benefit of providing a single data access point for accredited third-parties accessing any designated consumer energy datasets, and would likely be a cost-effective means of satisfying the CDR rules and data standards by </w:t>
      </w:r>
      <w:proofErr w:type="spellStart"/>
      <w:r>
        <w:t>minimising</w:t>
      </w:r>
      <w:proofErr w:type="spellEnd"/>
      <w:r>
        <w:t xml:space="preserve"> the need for designated data holders undertaking their own system investments. That said, an AEMO consumer data gateway would not avoid all of the additional costs that would likely be incurred by retailers and gas distributors in the NEM, to make the data available for sharing via the data gateway.</w:t>
      </w:r>
    </w:p>
    <w:p w14:paraId="4AB33A3C" w14:textId="77777777" w:rsidR="00A6349E" w:rsidRDefault="00A6349E">
      <w:pPr>
        <w:pStyle w:val="BodyText"/>
        <w:spacing w:before="5"/>
        <w:rPr>
          <w:sz w:val="17"/>
        </w:rPr>
      </w:pPr>
    </w:p>
    <w:p w14:paraId="58CDECEE" w14:textId="77777777" w:rsidR="00A6349E" w:rsidRDefault="00806631">
      <w:pPr>
        <w:pStyle w:val="BodyText"/>
        <w:spacing w:line="264" w:lineRule="auto"/>
        <w:ind w:left="352" w:right="1352"/>
      </w:pPr>
      <w:r>
        <w:t>That said, we believe it is important for practical matters to be considered when choosing the best data provider or transfer mechanism to fulfil the CDR requirements, for a given consumer dataset. This should also include considering any cost efficiencies that might be achieved through alternative approaches to providing the data under a CDR. Given our recommendation that these datasets be made available after electricity metering and standing data has been provided under the CDR, there is time to consider the best choice of data provider for these additional consumer energy datasets.</w:t>
      </w:r>
    </w:p>
    <w:p w14:paraId="6F075E32" w14:textId="77777777" w:rsidR="00A6349E" w:rsidRDefault="00A6349E">
      <w:pPr>
        <w:pStyle w:val="BodyText"/>
        <w:spacing w:before="5"/>
        <w:rPr>
          <w:sz w:val="17"/>
        </w:rPr>
      </w:pPr>
    </w:p>
    <w:p w14:paraId="08B5880C" w14:textId="77777777" w:rsidR="00A6349E" w:rsidRDefault="00806631">
      <w:pPr>
        <w:pStyle w:val="BodyText"/>
        <w:spacing w:line="264" w:lineRule="auto"/>
        <w:ind w:left="352" w:right="1275"/>
      </w:pPr>
      <w:r>
        <w:t>Irrespective of the approach taken to data provision, some form of customer identification that is common across all datasets will be needed within the data formats to ease matching and comparison by third parties of a customer’s data provided from different API sources. We expect that this requirement will be specified as part of the data standards for consumer energy data.</w:t>
      </w:r>
    </w:p>
    <w:p w14:paraId="3730ECC8" w14:textId="77777777" w:rsidR="00A6349E" w:rsidRDefault="00A6349E">
      <w:pPr>
        <w:pStyle w:val="BodyText"/>
      </w:pPr>
    </w:p>
    <w:p w14:paraId="6AF885E0" w14:textId="77777777" w:rsidR="00A6349E" w:rsidRDefault="00A6349E">
      <w:pPr>
        <w:pStyle w:val="BodyText"/>
        <w:spacing w:before="10"/>
        <w:rPr>
          <w:sz w:val="25"/>
        </w:rPr>
      </w:pPr>
    </w:p>
    <w:p w14:paraId="5B34DEAE" w14:textId="77777777" w:rsidR="00A6349E" w:rsidRDefault="00806631">
      <w:pPr>
        <w:spacing w:before="98"/>
        <w:ind w:left="352"/>
        <w:rPr>
          <w:sz w:val="16"/>
        </w:rPr>
      </w:pPr>
      <w:bookmarkStart w:id="127" w:name="_bookmark79"/>
      <w:bookmarkEnd w:id="127"/>
      <w:r>
        <w:rPr>
          <w:color w:val="696A6D"/>
          <w:position w:val="6"/>
          <w:sz w:val="10"/>
        </w:rPr>
        <w:t xml:space="preserve">51 </w:t>
      </w:r>
      <w:r>
        <w:rPr>
          <w:color w:val="696A6D"/>
          <w:sz w:val="16"/>
        </w:rPr>
        <w:t xml:space="preserve">Australian Energy Council, (2018), </w:t>
      </w:r>
      <w:r>
        <w:rPr>
          <w:i/>
          <w:color w:val="696A6D"/>
          <w:sz w:val="16"/>
        </w:rPr>
        <w:t xml:space="preserve">Final Open Consumer Energy Data Report (May 2018) – AEC Response, </w:t>
      </w:r>
      <w:r>
        <w:rPr>
          <w:color w:val="696A6D"/>
          <w:sz w:val="16"/>
        </w:rPr>
        <w:t>May.</w:t>
      </w:r>
    </w:p>
    <w:p w14:paraId="164FA03D" w14:textId="77777777" w:rsidR="00A6349E" w:rsidRDefault="00A6349E">
      <w:pPr>
        <w:rPr>
          <w:sz w:val="16"/>
        </w:rPr>
        <w:sectPr w:rsidR="00A6349E">
          <w:footerReference w:type="default" r:id="rId57"/>
          <w:pgSz w:w="11910" w:h="16840"/>
          <w:pgMar w:top="1100" w:right="0" w:bottom="1400" w:left="780" w:header="714" w:footer="1217" w:gutter="0"/>
          <w:pgNumType w:start="33"/>
          <w:cols w:space="720"/>
        </w:sectPr>
      </w:pPr>
    </w:p>
    <w:p w14:paraId="07C314A3" w14:textId="77777777" w:rsidR="00A6349E" w:rsidRDefault="00A6349E">
      <w:pPr>
        <w:pStyle w:val="BodyText"/>
        <w:rPr>
          <w:rFonts w:ascii="Times New Roman"/>
        </w:rPr>
      </w:pPr>
    </w:p>
    <w:p w14:paraId="61FB67D6" w14:textId="77777777" w:rsidR="00A6349E" w:rsidRDefault="00A6349E">
      <w:pPr>
        <w:pStyle w:val="BodyText"/>
        <w:rPr>
          <w:rFonts w:ascii="Times New Roman"/>
        </w:rPr>
      </w:pPr>
    </w:p>
    <w:p w14:paraId="04CB668B" w14:textId="77777777" w:rsidR="00A6349E" w:rsidRDefault="00A6349E">
      <w:pPr>
        <w:pStyle w:val="BodyText"/>
        <w:spacing w:before="2" w:after="1"/>
        <w:rPr>
          <w:rFonts w:ascii="Times New Roman"/>
          <w:sz w:val="24"/>
        </w:rPr>
      </w:pPr>
    </w:p>
    <w:p w14:paraId="0A29A842" w14:textId="77777777" w:rsidR="00A6349E" w:rsidRDefault="00806631">
      <w:pPr>
        <w:pStyle w:val="BodyText"/>
        <w:ind w:left="333"/>
        <w:rPr>
          <w:rFonts w:ascii="Times New Roman"/>
        </w:rPr>
      </w:pPr>
      <w:r>
        <w:rPr>
          <w:rFonts w:ascii="Times New Roman"/>
          <w:noProof/>
          <w:lang w:val="en-AU" w:eastAsia="en-AU"/>
        </w:rPr>
        <mc:AlternateContent>
          <mc:Choice Requires="wps">
            <w:drawing>
              <wp:inline distT="0" distB="0" distL="0" distR="0" wp14:anchorId="1566EB68" wp14:editId="2861A244">
                <wp:extent cx="6289675" cy="920750"/>
                <wp:effectExtent l="0" t="0" r="0" b="3175"/>
                <wp:docPr id="2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920750"/>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30804" w14:textId="77777777" w:rsidR="00A6349E" w:rsidRDefault="00A6349E">
                            <w:pPr>
                              <w:pStyle w:val="BodyText"/>
                              <w:spacing w:before="11"/>
                              <w:rPr>
                                <w:rFonts w:ascii="Times New Roman"/>
                                <w:sz w:val="18"/>
                              </w:rPr>
                            </w:pPr>
                          </w:p>
                          <w:p w14:paraId="39E7262B" w14:textId="77777777" w:rsidR="00A6349E" w:rsidRDefault="00806631">
                            <w:pPr>
                              <w:pStyle w:val="BodyText"/>
                              <w:spacing w:line="264" w:lineRule="auto"/>
                              <w:ind w:left="247" w:right="255"/>
                            </w:pPr>
                            <w:r>
                              <w:rPr>
                                <w:b/>
                                <w:color w:val="008698"/>
                              </w:rPr>
                              <w:t xml:space="preserve">Recommendation 12: </w:t>
                            </w:r>
                            <w:r>
                              <w:rPr>
                                <w:color w:val="008698"/>
                              </w:rPr>
                              <w:t>The COAG Energy Council request the Australian Competition and Consumer Commission to examine and designate a data provider for consumer gas metering data, retail product data, and electricity metering data outside of the National Electricity Market, no later than 12 months prior to these datasets being subject to a Consumer Data Right.</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 o:spid="_x0000_s1068" type="#_x0000_t202" style="width:495.25pt;height: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" fillcolor="#e6eaec" stroked="f">
                <v:textbox inset="0,0,0,0">
                  <w:txbxContent>
                    <w:p w:rsidR="00A6349E" w:rsidRDefault="00A6349E">
                      <w:pPr>
                        <w:pStyle w:val="BodyText"/>
                        <w:spacing w:before="11"/>
                        <w:rPr>
                          <w:rFonts w:ascii="Times New Roman"/>
                          <w:sz w:val="18"/>
                        </w:rPr>
                      </w:pPr>
                    </w:p>
                    <w:p w:rsidR="00A6349E" w:rsidRDefault="00806631">
                      <w:pPr>
                        <w:pStyle w:val="BodyText"/>
                        <w:spacing w:line="264" w:lineRule="auto"/>
                        <w:ind w:left="247" w:right="255"/>
                      </w:pPr>
                      <w:r>
                        <w:rPr>
                          <w:b/>
                          <w:color w:val="008698"/>
                        </w:rPr>
                        <w:t xml:space="preserve">Recommendation 12: </w:t>
                      </w:r>
                      <w:r>
                        <w:rPr>
                          <w:color w:val="008698"/>
                        </w:rPr>
                        <w:t>The COAG Energy Council request the Australian Competition and Consumer Commission to examine and designate a data provider for consumer gas metering data, retail product data, and electricity metering data outside of the National Electricity Market, no la</w:t>
                      </w:r>
                      <w:r>
                        <w:rPr>
                          <w:color w:val="008698"/>
                        </w:rPr>
                        <w:t>ter than 12 months prior to these datasets being subject to a Consumer Data Right.</w:t>
                      </w:r>
                    </w:p>
                  </w:txbxContent>
                </v:textbox>
                <w10:anchorlock/>
              </v:shape>
            </w:pict>
          </mc:Fallback>
        </mc:AlternateContent>
      </w:r>
    </w:p>
    <w:p w14:paraId="7B28A392" w14:textId="77777777" w:rsidR="00A6349E" w:rsidRDefault="00A6349E">
      <w:pPr>
        <w:rPr>
          <w:rFonts w:ascii="Times New Roman"/>
        </w:rPr>
        <w:sectPr w:rsidR="00A6349E">
          <w:pgSz w:w="11910" w:h="16840"/>
          <w:pgMar w:top="1100" w:right="0" w:bottom="3480" w:left="780" w:header="714" w:footer="1217" w:gutter="0"/>
          <w:cols w:space="720"/>
        </w:sectPr>
      </w:pPr>
    </w:p>
    <w:p w14:paraId="61180FB3" w14:textId="77777777" w:rsidR="00A6349E" w:rsidRDefault="00A6349E">
      <w:pPr>
        <w:pStyle w:val="BodyText"/>
        <w:rPr>
          <w:rFonts w:ascii="Times New Roman"/>
        </w:rPr>
      </w:pPr>
    </w:p>
    <w:p w14:paraId="731F2303" w14:textId="77777777" w:rsidR="00A6349E" w:rsidRDefault="00A6349E">
      <w:pPr>
        <w:pStyle w:val="BodyText"/>
        <w:rPr>
          <w:rFonts w:ascii="Times New Roman"/>
        </w:rPr>
      </w:pPr>
    </w:p>
    <w:p w14:paraId="0C8F13E4" w14:textId="77777777" w:rsidR="00A6349E" w:rsidRDefault="00A6349E">
      <w:pPr>
        <w:pStyle w:val="BodyText"/>
        <w:spacing w:before="7"/>
        <w:rPr>
          <w:rFonts w:ascii="Times New Roman"/>
          <w:sz w:val="24"/>
        </w:rPr>
      </w:pPr>
    </w:p>
    <w:p w14:paraId="67FAD796" w14:textId="77777777" w:rsidR="00A6349E" w:rsidRDefault="00806631">
      <w:pPr>
        <w:pStyle w:val="Heading1"/>
        <w:numPr>
          <w:ilvl w:val="0"/>
          <w:numId w:val="8"/>
        </w:numPr>
        <w:tabs>
          <w:tab w:val="left" w:pos="785"/>
        </w:tabs>
      </w:pPr>
      <w:bookmarkStart w:id="128" w:name="6._Implementation_and_next_steps"/>
      <w:bookmarkStart w:id="129" w:name="_bookmark80"/>
      <w:bookmarkEnd w:id="128"/>
      <w:bookmarkEnd w:id="129"/>
      <w:r>
        <w:rPr>
          <w:color w:val="008698"/>
        </w:rPr>
        <w:t>Implementation and next</w:t>
      </w:r>
      <w:r>
        <w:rPr>
          <w:color w:val="008698"/>
          <w:spacing w:val="-3"/>
        </w:rPr>
        <w:t xml:space="preserve"> </w:t>
      </w:r>
      <w:r>
        <w:rPr>
          <w:color w:val="008698"/>
        </w:rPr>
        <w:t>steps</w:t>
      </w:r>
    </w:p>
    <w:p w14:paraId="1D2D7374" w14:textId="77777777" w:rsidR="00A6349E" w:rsidRDefault="00806631">
      <w:pPr>
        <w:pStyle w:val="BodyText"/>
        <w:rPr>
          <w:rFonts w:ascii="Century Gothic"/>
          <w:sz w:val="13"/>
        </w:rPr>
      </w:pPr>
      <w:r>
        <w:rPr>
          <w:noProof/>
          <w:lang w:val="en-AU" w:eastAsia="en-AU"/>
        </w:rPr>
        <mc:AlternateContent>
          <mc:Choice Requires="wps">
            <w:drawing>
              <wp:anchor distT="0" distB="0" distL="0" distR="0" simplePos="0" relativeHeight="251640320" behindDoc="0" locked="0" layoutInCell="1" allowOverlap="1" wp14:anchorId="449AC7FF" wp14:editId="00F74B72">
                <wp:simplePos x="0" y="0"/>
                <wp:positionH relativeFrom="page">
                  <wp:posOffset>701040</wp:posOffset>
                </wp:positionH>
                <wp:positionV relativeFrom="paragraph">
                  <wp:posOffset>132715</wp:posOffset>
                </wp:positionV>
                <wp:extent cx="6156960" cy="0"/>
                <wp:effectExtent l="15240" t="8890" r="9525" b="10160"/>
                <wp:wrapTopAndBottom/>
                <wp:docPr id="2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12192">
                          <a:solidFill>
                            <a:srgbClr val="0086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52E1EB" id="Line 8"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0.45pt" to="540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" strokecolor="#008698" strokeweight=".96pt">
                <w10:wrap type="topAndBottom" anchorx="page"/>
              </v:line>
            </w:pict>
          </mc:Fallback>
        </mc:AlternateContent>
      </w:r>
    </w:p>
    <w:p w14:paraId="73B2FA6F" w14:textId="77777777" w:rsidR="00A6349E" w:rsidRDefault="00A6349E">
      <w:pPr>
        <w:pStyle w:val="BodyText"/>
        <w:spacing w:before="8"/>
        <w:rPr>
          <w:rFonts w:ascii="Century Gothic"/>
          <w:sz w:val="22"/>
        </w:rPr>
      </w:pPr>
    </w:p>
    <w:p w14:paraId="343E779A" w14:textId="77777777" w:rsidR="00A6349E" w:rsidRDefault="00806631">
      <w:pPr>
        <w:pStyle w:val="BodyText"/>
        <w:spacing w:before="93" w:line="264" w:lineRule="auto"/>
        <w:ind w:left="352" w:right="1241"/>
      </w:pPr>
      <w:r>
        <w:t>Implementing the CDR in the energy sector in line with our recommendations, will require some initial preparatory activity. This principally surrounds ensuring that AEMO has the rights to share electricity metering data, to support it being designated as a data provider under the CDR for electricity metering data.</w:t>
      </w:r>
    </w:p>
    <w:p w14:paraId="5B7F0B69" w14:textId="77777777" w:rsidR="00A6349E" w:rsidRDefault="00A6349E">
      <w:pPr>
        <w:pStyle w:val="BodyText"/>
        <w:spacing w:before="3"/>
        <w:rPr>
          <w:sz w:val="17"/>
        </w:rPr>
      </w:pPr>
    </w:p>
    <w:p w14:paraId="33E5AB63" w14:textId="77777777" w:rsidR="00A6349E" w:rsidRDefault="00806631">
      <w:pPr>
        <w:pStyle w:val="BodyText"/>
        <w:spacing w:line="264" w:lineRule="auto"/>
        <w:ind w:left="352" w:right="1176"/>
      </w:pPr>
      <w:r>
        <w:t xml:space="preserve">This section briefly </w:t>
      </w:r>
      <w:proofErr w:type="spellStart"/>
      <w:r>
        <w:t>summarises</w:t>
      </w:r>
      <w:proofErr w:type="spellEnd"/>
      <w:r>
        <w:t xml:space="preserve"> the next steps and timeframes for implementation of a CDR. This is followed by a brief discussion about the next steps for implementing the CDR in the energy sector, and proposed changes to the NERs to support the transition to a CDR in the energy sector.</w:t>
      </w:r>
    </w:p>
    <w:p w14:paraId="0CECD28E" w14:textId="77777777" w:rsidR="00A6349E" w:rsidRDefault="00A6349E">
      <w:pPr>
        <w:pStyle w:val="BodyText"/>
        <w:spacing w:before="6"/>
        <w:rPr>
          <w:sz w:val="17"/>
        </w:rPr>
      </w:pPr>
    </w:p>
    <w:p w14:paraId="7456400A" w14:textId="77777777" w:rsidR="00A6349E" w:rsidRDefault="00806631">
      <w:pPr>
        <w:pStyle w:val="Heading2"/>
        <w:numPr>
          <w:ilvl w:val="1"/>
          <w:numId w:val="8"/>
        </w:numPr>
        <w:tabs>
          <w:tab w:val="left" w:pos="928"/>
          <w:tab w:val="left" w:pos="929"/>
        </w:tabs>
      </w:pPr>
      <w:bookmarkStart w:id="130" w:name="6.1_Next_steps_for_the_Consumer_Data_Rig"/>
      <w:bookmarkStart w:id="131" w:name="_bookmark81"/>
      <w:bookmarkEnd w:id="130"/>
      <w:bookmarkEnd w:id="131"/>
      <w:r>
        <w:rPr>
          <w:color w:val="008698"/>
        </w:rPr>
        <w:t>Next steps for the Consumer Data</w:t>
      </w:r>
      <w:r>
        <w:rPr>
          <w:color w:val="008698"/>
          <w:spacing w:val="-5"/>
        </w:rPr>
        <w:t xml:space="preserve"> </w:t>
      </w:r>
      <w:r>
        <w:rPr>
          <w:color w:val="008698"/>
        </w:rPr>
        <w:t>Right</w:t>
      </w:r>
    </w:p>
    <w:p w14:paraId="2BE3B127" w14:textId="77777777" w:rsidR="00A6349E" w:rsidRDefault="00806631">
      <w:pPr>
        <w:pStyle w:val="BodyText"/>
        <w:spacing w:before="199" w:line="264" w:lineRule="auto"/>
        <w:ind w:left="352" w:right="1464"/>
        <w:rPr>
          <w:sz w:val="13"/>
        </w:rPr>
      </w:pPr>
      <w:r>
        <w:t>The government has accepted the recommendations of the Open Banking Review, with a phased implementation in the banking sector from July 2019. It is proposed that the big four banks will make data available under the CDR, as follows</w:t>
      </w:r>
      <w:proofErr w:type="gramStart"/>
      <w:r>
        <w:t>:</w:t>
      </w:r>
      <w:proofErr w:type="gramEnd"/>
      <w:r w:rsidR="00C3434B">
        <w:fldChar w:fldCharType="begin"/>
      </w:r>
      <w:r w:rsidR="00C3434B">
        <w:instrText xml:space="preserve"> HYPERLINK \l "_bookmark83" </w:instrText>
      </w:r>
      <w:r w:rsidR="00C3434B">
        <w:fldChar w:fldCharType="separate"/>
      </w:r>
      <w:r>
        <w:rPr>
          <w:position w:val="6"/>
          <w:sz w:val="13"/>
        </w:rPr>
        <w:t>52</w:t>
      </w:r>
      <w:r w:rsidR="00C3434B">
        <w:rPr>
          <w:position w:val="6"/>
          <w:sz w:val="13"/>
        </w:rPr>
        <w:fldChar w:fldCharType="end"/>
      </w:r>
    </w:p>
    <w:p w14:paraId="590FDFD6" w14:textId="77777777" w:rsidR="00A6349E" w:rsidRDefault="00A6349E">
      <w:pPr>
        <w:pStyle w:val="BodyText"/>
        <w:spacing w:before="4"/>
        <w:rPr>
          <w:sz w:val="17"/>
        </w:rPr>
      </w:pPr>
    </w:p>
    <w:p w14:paraId="510AF732" w14:textId="77777777" w:rsidR="00A6349E" w:rsidRDefault="00806631">
      <w:pPr>
        <w:pStyle w:val="ListParagraph"/>
        <w:numPr>
          <w:ilvl w:val="0"/>
          <w:numId w:val="9"/>
        </w:numPr>
        <w:tabs>
          <w:tab w:val="left" w:pos="693"/>
          <w:tab w:val="left" w:pos="694"/>
        </w:tabs>
        <w:rPr>
          <w:sz w:val="20"/>
        </w:rPr>
      </w:pPr>
      <w:r>
        <w:rPr>
          <w:sz w:val="20"/>
        </w:rPr>
        <w:t>credit and debit card data available by July</w:t>
      </w:r>
      <w:r>
        <w:rPr>
          <w:spacing w:val="-11"/>
          <w:sz w:val="20"/>
        </w:rPr>
        <w:t xml:space="preserve"> </w:t>
      </w:r>
      <w:r>
        <w:rPr>
          <w:sz w:val="20"/>
        </w:rPr>
        <w:t>2019;</w:t>
      </w:r>
    </w:p>
    <w:p w14:paraId="2CBA2CEE" w14:textId="77777777" w:rsidR="00A6349E" w:rsidRDefault="00806631">
      <w:pPr>
        <w:pStyle w:val="ListParagraph"/>
        <w:numPr>
          <w:ilvl w:val="0"/>
          <w:numId w:val="9"/>
        </w:numPr>
        <w:tabs>
          <w:tab w:val="left" w:pos="693"/>
          <w:tab w:val="left" w:pos="694"/>
        </w:tabs>
        <w:spacing w:before="120"/>
        <w:rPr>
          <w:sz w:val="20"/>
        </w:rPr>
      </w:pPr>
      <w:r>
        <w:rPr>
          <w:sz w:val="20"/>
        </w:rPr>
        <w:t>mortgage account data by 1 February 2020,</w:t>
      </w:r>
      <w:r>
        <w:rPr>
          <w:spacing w:val="-8"/>
          <w:sz w:val="20"/>
        </w:rPr>
        <w:t xml:space="preserve"> </w:t>
      </w:r>
      <w:r>
        <w:rPr>
          <w:sz w:val="20"/>
        </w:rPr>
        <w:t>and</w:t>
      </w:r>
    </w:p>
    <w:p w14:paraId="7D5A7249" w14:textId="77777777" w:rsidR="00A6349E" w:rsidRDefault="00806631">
      <w:pPr>
        <w:pStyle w:val="ListParagraph"/>
        <w:numPr>
          <w:ilvl w:val="0"/>
          <w:numId w:val="9"/>
        </w:numPr>
        <w:tabs>
          <w:tab w:val="left" w:pos="693"/>
          <w:tab w:val="left" w:pos="694"/>
        </w:tabs>
        <w:spacing w:before="117"/>
        <w:rPr>
          <w:sz w:val="20"/>
        </w:rPr>
      </w:pPr>
      <w:proofErr w:type="gramStart"/>
      <w:r>
        <w:rPr>
          <w:sz w:val="20"/>
        </w:rPr>
        <w:t>the</w:t>
      </w:r>
      <w:proofErr w:type="gramEnd"/>
      <w:r>
        <w:rPr>
          <w:sz w:val="20"/>
        </w:rPr>
        <w:t xml:space="preserve"> remaindering data types recommended by the open banking review by 1 July</w:t>
      </w:r>
      <w:r>
        <w:rPr>
          <w:spacing w:val="-19"/>
          <w:sz w:val="20"/>
        </w:rPr>
        <w:t xml:space="preserve"> </w:t>
      </w:r>
      <w:r>
        <w:rPr>
          <w:sz w:val="20"/>
        </w:rPr>
        <w:t>2020.</w:t>
      </w:r>
    </w:p>
    <w:p w14:paraId="11DF53D5" w14:textId="77777777" w:rsidR="00A6349E" w:rsidRDefault="00A6349E">
      <w:pPr>
        <w:pStyle w:val="BodyText"/>
        <w:spacing w:before="2"/>
      </w:pPr>
    </w:p>
    <w:p w14:paraId="3F9FC8DA" w14:textId="77777777" w:rsidR="00A6349E" w:rsidRDefault="00806631">
      <w:pPr>
        <w:pStyle w:val="BodyText"/>
        <w:ind w:left="352" w:right="1130"/>
      </w:pPr>
      <w:r>
        <w:t>Other banks will have an additional 12 months for each of the dates above. The ACCC will be responsible for determining the detail of phasing, and will have flexibility to adjust the timing where required.</w:t>
      </w:r>
    </w:p>
    <w:p w14:paraId="6FE92F0E" w14:textId="77777777" w:rsidR="00A6349E" w:rsidRDefault="00806631">
      <w:pPr>
        <w:pStyle w:val="BodyText"/>
        <w:spacing w:before="121"/>
        <w:ind w:left="352" w:right="1175"/>
        <w:rPr>
          <w:sz w:val="13"/>
        </w:rPr>
      </w:pPr>
      <w:r>
        <w:t>Simultaneously with the implementation of the CDR in banking, there will be necessary legislative changes to</w:t>
      </w:r>
      <w:r>
        <w:rPr>
          <w:spacing w:val="-4"/>
        </w:rPr>
        <w:t xml:space="preserve"> </w:t>
      </w:r>
      <w:r>
        <w:t>implement</w:t>
      </w:r>
      <w:r>
        <w:rPr>
          <w:spacing w:val="-4"/>
        </w:rPr>
        <w:t xml:space="preserve"> </w:t>
      </w:r>
      <w:r>
        <w:t>the</w:t>
      </w:r>
      <w:r>
        <w:rPr>
          <w:spacing w:val="-4"/>
        </w:rPr>
        <w:t xml:space="preserve"> </w:t>
      </w:r>
      <w:r>
        <w:t>CDR.</w:t>
      </w:r>
      <w:r>
        <w:rPr>
          <w:spacing w:val="-5"/>
        </w:rPr>
        <w:t xml:space="preserve"> </w:t>
      </w:r>
      <w:r>
        <w:rPr>
          <w:spacing w:val="4"/>
        </w:rPr>
        <w:t>We</w:t>
      </w:r>
      <w:r>
        <w:rPr>
          <w:spacing w:val="-7"/>
        </w:rPr>
        <w:t xml:space="preserve"> </w:t>
      </w:r>
      <w:r>
        <w:t>understand</w:t>
      </w:r>
      <w:r>
        <w:rPr>
          <w:spacing w:val="-4"/>
        </w:rPr>
        <w:t xml:space="preserve"> </w:t>
      </w:r>
      <w:r>
        <w:t>that</w:t>
      </w:r>
      <w:r>
        <w:rPr>
          <w:spacing w:val="-3"/>
        </w:rPr>
        <w:t xml:space="preserve"> </w:t>
      </w:r>
      <w:r>
        <w:t>the</w:t>
      </w:r>
      <w:r>
        <w:rPr>
          <w:spacing w:val="-4"/>
        </w:rPr>
        <w:t xml:space="preserve"> </w:t>
      </w:r>
      <w:r>
        <w:t>Treasurer</w:t>
      </w:r>
      <w:r>
        <w:rPr>
          <w:spacing w:val="-3"/>
        </w:rPr>
        <w:t xml:space="preserve"> </w:t>
      </w:r>
      <w:r>
        <w:t>is</w:t>
      </w:r>
      <w:r>
        <w:rPr>
          <w:spacing w:val="-3"/>
        </w:rPr>
        <w:t xml:space="preserve"> </w:t>
      </w:r>
      <w:r>
        <w:t>currently</w:t>
      </w:r>
      <w:r>
        <w:rPr>
          <w:spacing w:val="-6"/>
        </w:rPr>
        <w:t xml:space="preserve"> </w:t>
      </w:r>
      <w:r>
        <w:t>developing</w:t>
      </w:r>
      <w:r>
        <w:rPr>
          <w:spacing w:val="-2"/>
        </w:rPr>
        <w:t xml:space="preserve"> </w:t>
      </w:r>
      <w:r>
        <w:t>draft</w:t>
      </w:r>
      <w:r>
        <w:rPr>
          <w:spacing w:val="-4"/>
        </w:rPr>
        <w:t xml:space="preserve"> </w:t>
      </w:r>
      <w:r>
        <w:t>enabling</w:t>
      </w:r>
      <w:r>
        <w:rPr>
          <w:spacing w:val="-1"/>
        </w:rPr>
        <w:t xml:space="preserve"> </w:t>
      </w:r>
      <w:r>
        <w:t>legislation</w:t>
      </w:r>
      <w:r>
        <w:rPr>
          <w:spacing w:val="-4"/>
        </w:rPr>
        <w:t xml:space="preserve"> </w:t>
      </w:r>
      <w:r>
        <w:t>for the Consumer Data Right, which will be the subject of consultation in the coming</w:t>
      </w:r>
      <w:r>
        <w:rPr>
          <w:spacing w:val="-9"/>
        </w:rPr>
        <w:t xml:space="preserve"> </w:t>
      </w:r>
      <w:r>
        <w:t>months.</w:t>
      </w:r>
      <w:hyperlink w:anchor="_bookmark84" w:history="1">
        <w:r>
          <w:rPr>
            <w:position w:val="6"/>
            <w:sz w:val="13"/>
          </w:rPr>
          <w:t>53</w:t>
        </w:r>
      </w:hyperlink>
    </w:p>
    <w:p w14:paraId="5FBF2073" w14:textId="77777777" w:rsidR="00A6349E" w:rsidRDefault="00A6349E">
      <w:pPr>
        <w:pStyle w:val="BodyText"/>
        <w:spacing w:before="5"/>
        <w:rPr>
          <w:sz w:val="17"/>
        </w:rPr>
      </w:pPr>
    </w:p>
    <w:p w14:paraId="424CB910" w14:textId="77777777" w:rsidR="00A6349E" w:rsidRDefault="00806631">
      <w:pPr>
        <w:pStyle w:val="Heading2"/>
        <w:numPr>
          <w:ilvl w:val="1"/>
          <w:numId w:val="8"/>
        </w:numPr>
        <w:tabs>
          <w:tab w:val="left" w:pos="928"/>
          <w:tab w:val="left" w:pos="929"/>
        </w:tabs>
        <w:spacing w:before="1"/>
        <w:ind w:right="1705"/>
      </w:pPr>
      <w:bookmarkStart w:id="132" w:name="6.2_Next_steps_for_implementing_the_Cons"/>
      <w:bookmarkStart w:id="133" w:name="_bookmark82"/>
      <w:bookmarkEnd w:id="132"/>
      <w:bookmarkEnd w:id="133"/>
      <w:r>
        <w:rPr>
          <w:color w:val="008698"/>
        </w:rPr>
        <w:t>Next steps for implementing the Consumer Data Right in the energy sector</w:t>
      </w:r>
    </w:p>
    <w:p w14:paraId="14647A20" w14:textId="77777777" w:rsidR="00A6349E" w:rsidRDefault="00806631">
      <w:pPr>
        <w:pStyle w:val="BodyText"/>
        <w:spacing w:before="199" w:line="266" w:lineRule="auto"/>
        <w:ind w:left="352" w:right="1263"/>
      </w:pPr>
      <w:r>
        <w:t>To facilitate the speedy transition to a CDR in the energy sector, there are a number of steps that should be undertaken as a matter of urgency.</w:t>
      </w:r>
    </w:p>
    <w:p w14:paraId="6DADD2E6" w14:textId="77777777" w:rsidR="00A6349E" w:rsidRDefault="00806631">
      <w:pPr>
        <w:pStyle w:val="BodyText"/>
        <w:spacing w:before="195" w:line="264" w:lineRule="auto"/>
        <w:ind w:left="352" w:right="1286"/>
      </w:pPr>
      <w:r>
        <w:t>First, the COAG Energy Council should submit a rule change proposal to the AEMC to change the NERs to allow AEMO to support its role as a designated data provider under the CDR. This change will allow AEMO to operate and maintain necessary platforms as the data provider for electricity metering data subject to a CDR in the NEM, and recover the costs of satisfying these requirements through market fees.</w:t>
      </w:r>
    </w:p>
    <w:p w14:paraId="4080A103" w14:textId="77777777" w:rsidR="00A6349E" w:rsidRDefault="00A6349E">
      <w:pPr>
        <w:pStyle w:val="BodyText"/>
        <w:spacing w:before="5"/>
        <w:rPr>
          <w:sz w:val="17"/>
        </w:rPr>
      </w:pPr>
    </w:p>
    <w:p w14:paraId="21ADD9D1" w14:textId="77777777" w:rsidR="00A6349E" w:rsidRDefault="00806631">
      <w:pPr>
        <w:pStyle w:val="BodyText"/>
        <w:spacing w:line="264" w:lineRule="auto"/>
        <w:ind w:left="352" w:right="1263"/>
      </w:pPr>
      <w:r>
        <w:t>Once AEMO has been given the scope to be a designated data provider under the CDR, the COAG Energy Council should request that the Treasurer designate electricity metering data and related standing data as being subject to a CDR, with AEMO being the designated data provider in the NEM.</w:t>
      </w:r>
    </w:p>
    <w:p w14:paraId="2589E5B8" w14:textId="77777777" w:rsidR="00A6349E" w:rsidRDefault="00A6349E">
      <w:pPr>
        <w:pStyle w:val="BodyText"/>
        <w:spacing w:before="5"/>
        <w:rPr>
          <w:sz w:val="17"/>
        </w:rPr>
      </w:pPr>
    </w:p>
    <w:p w14:paraId="363E7F90" w14:textId="77777777" w:rsidR="00A6349E" w:rsidRDefault="00806631">
      <w:pPr>
        <w:pStyle w:val="BodyText"/>
        <w:spacing w:line="264" w:lineRule="auto"/>
        <w:ind w:left="352" w:right="1464"/>
      </w:pPr>
      <w:r>
        <w:t>The COAG Energy Council should also request that the ACCC provide accreditation to existing AEMO energy market participants that wish to become accredited consumer data recipients within the energy sector, with market participation accreditation to be reviewed once the processes for accreditation of third parties has been developed.</w:t>
      </w:r>
    </w:p>
    <w:p w14:paraId="16B0883D" w14:textId="77777777" w:rsidR="00A6349E" w:rsidRDefault="00A6349E">
      <w:pPr>
        <w:pStyle w:val="BodyText"/>
        <w:spacing w:before="5"/>
        <w:rPr>
          <w:sz w:val="17"/>
        </w:rPr>
      </w:pPr>
    </w:p>
    <w:p w14:paraId="0D67463C" w14:textId="77777777" w:rsidR="00A6349E" w:rsidRDefault="00806631">
      <w:pPr>
        <w:pStyle w:val="BodyText"/>
        <w:spacing w:line="264" w:lineRule="auto"/>
        <w:ind w:left="352" w:right="1631"/>
      </w:pPr>
      <w:r>
        <w:t>To support the implementation of the CDR for electricity metering and standing data, the COAG Energy Council should direct AEMO to commence developing a platform for fulfilling its role as designed data</w:t>
      </w:r>
    </w:p>
    <w:p w14:paraId="4DFE1681" w14:textId="77777777" w:rsidR="00A6349E" w:rsidRDefault="00A6349E">
      <w:pPr>
        <w:pStyle w:val="BodyText"/>
        <w:spacing w:before="2"/>
        <w:rPr>
          <w:sz w:val="29"/>
        </w:rPr>
      </w:pPr>
    </w:p>
    <w:p w14:paraId="27B2413C" w14:textId="77777777" w:rsidR="00A6349E" w:rsidRDefault="00806631">
      <w:pPr>
        <w:spacing w:before="97"/>
        <w:ind w:left="352"/>
        <w:rPr>
          <w:sz w:val="16"/>
        </w:rPr>
      </w:pPr>
      <w:bookmarkStart w:id="134" w:name="_bookmark83"/>
      <w:bookmarkEnd w:id="134"/>
      <w:r>
        <w:rPr>
          <w:color w:val="696A6D"/>
          <w:position w:val="6"/>
          <w:sz w:val="10"/>
        </w:rPr>
        <w:t xml:space="preserve">52 </w:t>
      </w:r>
      <w:r>
        <w:rPr>
          <w:color w:val="696A6D"/>
          <w:sz w:val="16"/>
        </w:rPr>
        <w:t xml:space="preserve">The Treasury, </w:t>
      </w:r>
      <w:r>
        <w:rPr>
          <w:i/>
          <w:color w:val="696A6D"/>
          <w:sz w:val="16"/>
        </w:rPr>
        <w:t>Consumer Data Right</w:t>
      </w:r>
      <w:r>
        <w:rPr>
          <w:color w:val="696A6D"/>
          <w:sz w:val="16"/>
        </w:rPr>
        <w:t>, 9 May 2018, page 8.</w:t>
      </w:r>
    </w:p>
    <w:p w14:paraId="7C7D63A0" w14:textId="77777777" w:rsidR="00A6349E" w:rsidRDefault="00806631">
      <w:pPr>
        <w:spacing w:before="76"/>
        <w:ind w:left="352"/>
        <w:rPr>
          <w:sz w:val="16"/>
        </w:rPr>
      </w:pPr>
      <w:bookmarkStart w:id="135" w:name="_bookmark84"/>
      <w:bookmarkEnd w:id="135"/>
      <w:r>
        <w:rPr>
          <w:color w:val="696A6D"/>
          <w:position w:val="6"/>
          <w:sz w:val="10"/>
        </w:rPr>
        <w:t xml:space="preserve">53 </w:t>
      </w:r>
      <w:r>
        <w:rPr>
          <w:color w:val="696A6D"/>
          <w:sz w:val="16"/>
        </w:rPr>
        <w:t>Ibid.</w:t>
      </w:r>
    </w:p>
    <w:p w14:paraId="7163E03E" w14:textId="77777777" w:rsidR="00A6349E" w:rsidRDefault="00A6349E">
      <w:pPr>
        <w:rPr>
          <w:sz w:val="16"/>
        </w:rPr>
        <w:sectPr w:rsidR="00A6349E">
          <w:headerReference w:type="default" r:id="rId58"/>
          <w:pgSz w:w="11910" w:h="16840"/>
          <w:pgMar w:top="1000" w:right="0" w:bottom="1400" w:left="780" w:header="714" w:footer="1217" w:gutter="0"/>
          <w:cols w:space="720"/>
        </w:sectPr>
      </w:pPr>
    </w:p>
    <w:p w14:paraId="1F9E92C0" w14:textId="77777777" w:rsidR="00A6349E" w:rsidRDefault="00A6349E">
      <w:pPr>
        <w:pStyle w:val="BodyText"/>
      </w:pPr>
    </w:p>
    <w:p w14:paraId="21709CB4" w14:textId="77777777" w:rsidR="00A6349E" w:rsidRDefault="00A6349E">
      <w:pPr>
        <w:pStyle w:val="BodyText"/>
      </w:pPr>
    </w:p>
    <w:p w14:paraId="78386DC5" w14:textId="77777777" w:rsidR="00A6349E" w:rsidRDefault="00A6349E">
      <w:pPr>
        <w:pStyle w:val="BodyText"/>
        <w:rPr>
          <w:sz w:val="24"/>
        </w:rPr>
      </w:pPr>
    </w:p>
    <w:p w14:paraId="27D80A3D" w14:textId="77777777" w:rsidR="00A6349E" w:rsidRDefault="00806631">
      <w:pPr>
        <w:pStyle w:val="BodyText"/>
        <w:spacing w:before="93" w:line="264" w:lineRule="auto"/>
        <w:ind w:left="352" w:right="1241"/>
      </w:pPr>
      <w:proofErr w:type="gramStart"/>
      <w:r>
        <w:t>provider</w:t>
      </w:r>
      <w:proofErr w:type="gramEnd"/>
      <w:r>
        <w:t xml:space="preserve"> for electricity metering and standing data. In addition, AEMO and other energy stakeholders should commence collaborating with the ACCC and Data61 on the development of the CDR rules and technical standards to ensure that they are consistent with the needs of the energy sector.</w:t>
      </w:r>
    </w:p>
    <w:p w14:paraId="260DA0C0" w14:textId="77777777" w:rsidR="00A6349E" w:rsidRDefault="00A6349E">
      <w:pPr>
        <w:pStyle w:val="BodyText"/>
        <w:spacing w:before="3"/>
        <w:rPr>
          <w:sz w:val="17"/>
        </w:rPr>
      </w:pPr>
    </w:p>
    <w:p w14:paraId="73DCB060" w14:textId="77777777" w:rsidR="00A6349E" w:rsidRDefault="00806631">
      <w:pPr>
        <w:pStyle w:val="BodyText"/>
        <w:spacing w:line="264" w:lineRule="auto"/>
        <w:ind w:left="352" w:right="1175"/>
      </w:pPr>
      <w:r>
        <w:t>Finally, the COAG Energy Council should recommend that the ACCC examine who should be designated as the data provider for electricity consumer metering data outside of the NEM, gas consumer metering data, and retail product data.</w:t>
      </w:r>
    </w:p>
    <w:p w14:paraId="74674FC7" w14:textId="77777777" w:rsidR="00A6349E" w:rsidRDefault="00A6349E">
      <w:pPr>
        <w:pStyle w:val="BodyText"/>
        <w:spacing w:before="6"/>
        <w:rPr>
          <w:sz w:val="17"/>
        </w:rPr>
      </w:pPr>
    </w:p>
    <w:p w14:paraId="3A6C7DB4" w14:textId="77777777" w:rsidR="00A6349E" w:rsidRDefault="00806631">
      <w:pPr>
        <w:pStyle w:val="BodyText"/>
        <w:spacing w:line="264" w:lineRule="auto"/>
        <w:ind w:left="352" w:right="1464"/>
      </w:pPr>
      <w:r>
        <w:t>We believe that the CDR for consumer electricity metering data should be fully implemented no later than December 2019. This means that accredited data recipients should be capable of accessing electricity metering data from AEMO by that time in the NEM.</w:t>
      </w:r>
    </w:p>
    <w:p w14:paraId="6F1F3855" w14:textId="77777777" w:rsidR="00A6349E" w:rsidRDefault="00A6349E">
      <w:pPr>
        <w:pStyle w:val="BodyText"/>
        <w:spacing w:before="5"/>
        <w:rPr>
          <w:sz w:val="17"/>
        </w:rPr>
      </w:pPr>
    </w:p>
    <w:p w14:paraId="1BC0FBD5" w14:textId="77777777" w:rsidR="00A6349E" w:rsidRDefault="00806631">
      <w:pPr>
        <w:pStyle w:val="BodyText"/>
        <w:spacing w:line="264" w:lineRule="auto"/>
        <w:ind w:left="352" w:right="1348"/>
        <w:jc w:val="both"/>
      </w:pPr>
      <w:r>
        <w:t>The timeframes for implementation of the additional consumer energy datasets will depend on a number of practical considerations. That said, they should be made incrementally available, with all consumer energy datasets subject to the CDR being available no later than December 2020.</w:t>
      </w:r>
    </w:p>
    <w:p w14:paraId="5589E408" w14:textId="77777777" w:rsidR="00A6349E" w:rsidRDefault="00A6349E">
      <w:pPr>
        <w:spacing w:line="264" w:lineRule="auto"/>
        <w:jc w:val="both"/>
        <w:sectPr w:rsidR="00A6349E">
          <w:pgSz w:w="11910" w:h="16840"/>
          <w:pgMar w:top="1000" w:right="0" w:bottom="3480" w:left="780" w:header="714" w:footer="1217" w:gutter="0"/>
          <w:cols w:space="720"/>
        </w:sectPr>
      </w:pPr>
    </w:p>
    <w:p w14:paraId="25FDF5F4" w14:textId="77777777" w:rsidR="00A6349E" w:rsidRDefault="00A6349E">
      <w:pPr>
        <w:pStyle w:val="BodyText"/>
      </w:pPr>
    </w:p>
    <w:p w14:paraId="1AD14C76" w14:textId="77777777" w:rsidR="00A6349E" w:rsidRDefault="00A6349E">
      <w:pPr>
        <w:pStyle w:val="BodyText"/>
      </w:pPr>
    </w:p>
    <w:p w14:paraId="6A6F14E5" w14:textId="77777777" w:rsidR="00A6349E" w:rsidRDefault="00A6349E">
      <w:pPr>
        <w:pStyle w:val="BodyText"/>
        <w:spacing w:before="2"/>
        <w:rPr>
          <w:sz w:val="24"/>
        </w:rPr>
      </w:pPr>
    </w:p>
    <w:p w14:paraId="428180B7" w14:textId="77777777" w:rsidR="00A6349E" w:rsidRDefault="00806631">
      <w:pPr>
        <w:tabs>
          <w:tab w:val="left" w:pos="1214"/>
        </w:tabs>
        <w:spacing w:before="91"/>
        <w:ind w:left="352"/>
        <w:rPr>
          <w:rFonts w:ascii="Century Gothic"/>
          <w:sz w:val="28"/>
        </w:rPr>
      </w:pPr>
      <w:bookmarkStart w:id="136" w:name="A1._Stakeholder_engagement"/>
      <w:bookmarkStart w:id="137" w:name="_bookmark85"/>
      <w:bookmarkEnd w:id="136"/>
      <w:bookmarkEnd w:id="137"/>
      <w:r>
        <w:rPr>
          <w:rFonts w:ascii="Century Gothic"/>
          <w:color w:val="008698"/>
          <w:sz w:val="28"/>
        </w:rPr>
        <w:t>A1.</w:t>
      </w:r>
      <w:r>
        <w:rPr>
          <w:rFonts w:ascii="Century Gothic"/>
          <w:color w:val="008698"/>
          <w:sz w:val="28"/>
        </w:rPr>
        <w:tab/>
        <w:t>Stakeholder</w:t>
      </w:r>
      <w:r>
        <w:rPr>
          <w:rFonts w:ascii="Century Gothic"/>
          <w:color w:val="008698"/>
          <w:spacing w:val="-3"/>
          <w:sz w:val="28"/>
        </w:rPr>
        <w:t xml:space="preserve"> </w:t>
      </w:r>
      <w:r>
        <w:rPr>
          <w:rFonts w:ascii="Century Gothic"/>
          <w:color w:val="008698"/>
          <w:sz w:val="28"/>
        </w:rPr>
        <w:t>engagement</w:t>
      </w:r>
    </w:p>
    <w:p w14:paraId="7D33B90E" w14:textId="77777777" w:rsidR="00A6349E" w:rsidRDefault="00806631">
      <w:pPr>
        <w:pStyle w:val="BodyText"/>
        <w:spacing w:before="1"/>
        <w:rPr>
          <w:rFonts w:ascii="Century Gothic"/>
          <w:sz w:val="13"/>
        </w:rPr>
      </w:pPr>
      <w:r>
        <w:rPr>
          <w:noProof/>
          <w:lang w:val="en-AU" w:eastAsia="en-AU"/>
        </w:rPr>
        <mc:AlternateContent>
          <mc:Choice Requires="wps">
            <w:drawing>
              <wp:anchor distT="0" distB="0" distL="0" distR="0" simplePos="0" relativeHeight="251641344" behindDoc="0" locked="0" layoutInCell="1" allowOverlap="1" wp14:anchorId="2A1604AB" wp14:editId="29BDED10">
                <wp:simplePos x="0" y="0"/>
                <wp:positionH relativeFrom="page">
                  <wp:posOffset>701040</wp:posOffset>
                </wp:positionH>
                <wp:positionV relativeFrom="paragraph">
                  <wp:posOffset>133350</wp:posOffset>
                </wp:positionV>
                <wp:extent cx="6156960" cy="0"/>
                <wp:effectExtent l="15240" t="9525" r="9525" b="9525"/>
                <wp:wrapTopAndBottom/>
                <wp:docPr id="2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12179">
                          <a:solidFill>
                            <a:srgbClr val="00869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F6C788" id="Line 7"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0.5pt" to="54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" strokecolor="#008698" strokeweight=".33831mm">
                <w10:wrap type="topAndBottom" anchorx="page"/>
              </v:line>
            </w:pict>
          </mc:Fallback>
        </mc:AlternateContent>
      </w:r>
    </w:p>
    <w:p w14:paraId="444F405A" w14:textId="77777777" w:rsidR="00A6349E" w:rsidRDefault="00A6349E">
      <w:pPr>
        <w:pStyle w:val="BodyText"/>
        <w:spacing w:before="8"/>
        <w:rPr>
          <w:rFonts w:ascii="Century Gothic"/>
          <w:sz w:val="22"/>
        </w:rPr>
      </w:pPr>
    </w:p>
    <w:p w14:paraId="2F6496AF" w14:textId="77777777" w:rsidR="00A6349E" w:rsidRDefault="00806631">
      <w:pPr>
        <w:pStyle w:val="BodyText"/>
        <w:spacing w:before="93" w:line="264" w:lineRule="auto"/>
        <w:ind w:left="352" w:right="1520"/>
      </w:pPr>
      <w:r>
        <w:t>We have had extensive stakeholder engagement with distributors, retailers, third-party service providers, consumer representatives, and government agencies during this project. In total, we received 32 written submissions from stakeholders.</w:t>
      </w:r>
    </w:p>
    <w:p w14:paraId="40F5972F" w14:textId="77777777" w:rsidR="00A6349E" w:rsidRDefault="00A6349E">
      <w:pPr>
        <w:pStyle w:val="BodyText"/>
        <w:spacing w:before="5"/>
        <w:rPr>
          <w:sz w:val="17"/>
        </w:rPr>
      </w:pPr>
    </w:p>
    <w:p w14:paraId="28B5B739" w14:textId="77777777" w:rsidR="00A6349E" w:rsidRDefault="00806631">
      <w:pPr>
        <w:pStyle w:val="BodyText"/>
        <w:ind w:left="352"/>
      </w:pPr>
      <w:r>
        <w:t>In addition, we have also held several workshops with stakeholders to date, including:</w:t>
      </w:r>
    </w:p>
    <w:p w14:paraId="5E42D4AE" w14:textId="77777777" w:rsidR="00A6349E" w:rsidRDefault="00A6349E">
      <w:pPr>
        <w:pStyle w:val="BodyText"/>
        <w:spacing w:before="6"/>
        <w:rPr>
          <w:sz w:val="19"/>
        </w:rPr>
      </w:pPr>
    </w:p>
    <w:p w14:paraId="44E60249" w14:textId="77777777" w:rsidR="00A6349E" w:rsidRDefault="00806631">
      <w:pPr>
        <w:pStyle w:val="ListParagraph"/>
        <w:numPr>
          <w:ilvl w:val="0"/>
          <w:numId w:val="9"/>
        </w:numPr>
        <w:tabs>
          <w:tab w:val="left" w:pos="693"/>
          <w:tab w:val="left" w:pos="694"/>
        </w:tabs>
        <w:rPr>
          <w:sz w:val="20"/>
        </w:rPr>
      </w:pPr>
      <w:r>
        <w:rPr>
          <w:sz w:val="20"/>
        </w:rPr>
        <w:t>a whole day workshop with all stakeholders on 15 November 2017 in</w:t>
      </w:r>
      <w:r>
        <w:rPr>
          <w:spacing w:val="-9"/>
          <w:sz w:val="20"/>
        </w:rPr>
        <w:t xml:space="preserve"> </w:t>
      </w:r>
      <w:r>
        <w:rPr>
          <w:sz w:val="20"/>
        </w:rPr>
        <w:t>Melbourne;</w:t>
      </w:r>
    </w:p>
    <w:p w14:paraId="46F273A6" w14:textId="77777777" w:rsidR="00A6349E" w:rsidRDefault="00806631">
      <w:pPr>
        <w:pStyle w:val="ListParagraph"/>
        <w:numPr>
          <w:ilvl w:val="0"/>
          <w:numId w:val="9"/>
        </w:numPr>
        <w:tabs>
          <w:tab w:val="left" w:pos="693"/>
          <w:tab w:val="left" w:pos="694"/>
        </w:tabs>
        <w:spacing w:before="118"/>
        <w:rPr>
          <w:sz w:val="20"/>
        </w:rPr>
      </w:pPr>
      <w:r>
        <w:rPr>
          <w:sz w:val="20"/>
        </w:rPr>
        <w:t>and half day workshops in Melbourne</w:t>
      </w:r>
      <w:r>
        <w:rPr>
          <w:spacing w:val="-25"/>
          <w:sz w:val="20"/>
        </w:rPr>
        <w:t xml:space="preserve"> </w:t>
      </w:r>
      <w:r>
        <w:rPr>
          <w:sz w:val="20"/>
        </w:rPr>
        <w:t>with:</w:t>
      </w:r>
    </w:p>
    <w:p w14:paraId="5E4B8BEF" w14:textId="77777777" w:rsidR="00A6349E" w:rsidRDefault="00806631">
      <w:pPr>
        <w:pStyle w:val="ListParagraph"/>
        <w:numPr>
          <w:ilvl w:val="1"/>
          <w:numId w:val="9"/>
        </w:numPr>
        <w:tabs>
          <w:tab w:val="left" w:pos="1031"/>
          <w:tab w:val="left" w:pos="1032"/>
        </w:tabs>
        <w:spacing w:before="117"/>
        <w:ind w:hanging="338"/>
        <w:rPr>
          <w:sz w:val="20"/>
        </w:rPr>
      </w:pPr>
      <w:r>
        <w:rPr>
          <w:sz w:val="20"/>
        </w:rPr>
        <w:t>distributors on 11 December</w:t>
      </w:r>
      <w:r>
        <w:rPr>
          <w:spacing w:val="-21"/>
          <w:sz w:val="20"/>
        </w:rPr>
        <w:t xml:space="preserve"> </w:t>
      </w:r>
      <w:r>
        <w:rPr>
          <w:sz w:val="20"/>
        </w:rPr>
        <w:t>2017;</w:t>
      </w:r>
    </w:p>
    <w:p w14:paraId="1344277E" w14:textId="77777777" w:rsidR="00A6349E" w:rsidRDefault="00806631">
      <w:pPr>
        <w:pStyle w:val="ListParagraph"/>
        <w:numPr>
          <w:ilvl w:val="1"/>
          <w:numId w:val="9"/>
        </w:numPr>
        <w:tabs>
          <w:tab w:val="left" w:pos="1031"/>
          <w:tab w:val="left" w:pos="1032"/>
        </w:tabs>
        <w:spacing w:before="120"/>
        <w:ind w:hanging="338"/>
        <w:rPr>
          <w:sz w:val="20"/>
        </w:rPr>
      </w:pPr>
      <w:r>
        <w:rPr>
          <w:sz w:val="20"/>
        </w:rPr>
        <w:t>retailers on 11 December 2017; and</w:t>
      </w:r>
    </w:p>
    <w:p w14:paraId="38ABD42E" w14:textId="77777777" w:rsidR="00A6349E" w:rsidRDefault="00806631">
      <w:pPr>
        <w:pStyle w:val="ListParagraph"/>
        <w:numPr>
          <w:ilvl w:val="1"/>
          <w:numId w:val="9"/>
        </w:numPr>
        <w:tabs>
          <w:tab w:val="left" w:pos="1031"/>
          <w:tab w:val="left" w:pos="1032"/>
        </w:tabs>
        <w:spacing w:before="117"/>
        <w:ind w:hanging="338"/>
        <w:rPr>
          <w:sz w:val="20"/>
        </w:rPr>
      </w:pPr>
      <w:r>
        <w:rPr>
          <w:sz w:val="20"/>
        </w:rPr>
        <w:t>consumer/third-party data users on the 12 December 2017;</w:t>
      </w:r>
      <w:r>
        <w:rPr>
          <w:spacing w:val="-6"/>
          <w:sz w:val="20"/>
        </w:rPr>
        <w:t xml:space="preserve"> </w:t>
      </w:r>
      <w:r>
        <w:rPr>
          <w:sz w:val="20"/>
        </w:rPr>
        <w:t>and</w:t>
      </w:r>
    </w:p>
    <w:p w14:paraId="32F7C686" w14:textId="77777777" w:rsidR="00A6349E" w:rsidRDefault="00806631">
      <w:pPr>
        <w:pStyle w:val="ListParagraph"/>
        <w:numPr>
          <w:ilvl w:val="0"/>
          <w:numId w:val="9"/>
        </w:numPr>
        <w:tabs>
          <w:tab w:val="left" w:pos="692"/>
          <w:tab w:val="left" w:pos="694"/>
        </w:tabs>
        <w:spacing w:before="121" w:line="237" w:lineRule="auto"/>
        <w:ind w:right="1137"/>
        <w:rPr>
          <w:sz w:val="20"/>
        </w:rPr>
      </w:pPr>
      <w:proofErr w:type="gramStart"/>
      <w:r>
        <w:rPr>
          <w:sz w:val="20"/>
        </w:rPr>
        <w:t>a</w:t>
      </w:r>
      <w:proofErr w:type="gramEnd"/>
      <w:r>
        <w:rPr>
          <w:sz w:val="20"/>
        </w:rPr>
        <w:t xml:space="preserve"> whole day workshop to present preliminary findings and an update on the progress of the open banking review to all stakeholders on 5 March 2018 in</w:t>
      </w:r>
      <w:r>
        <w:rPr>
          <w:spacing w:val="-8"/>
          <w:sz w:val="20"/>
        </w:rPr>
        <w:t xml:space="preserve"> </w:t>
      </w:r>
      <w:r>
        <w:rPr>
          <w:sz w:val="20"/>
        </w:rPr>
        <w:t>Melbourne.</w:t>
      </w:r>
    </w:p>
    <w:p w14:paraId="6687C60A" w14:textId="77777777" w:rsidR="00A6349E" w:rsidRDefault="00806631">
      <w:pPr>
        <w:pStyle w:val="BodyText"/>
        <w:spacing w:before="120" w:line="266" w:lineRule="auto"/>
        <w:ind w:left="352" w:right="1475"/>
      </w:pPr>
      <w:r>
        <w:t xml:space="preserve">We received 33 submissions in response to our discussion paper. The following </w:t>
      </w:r>
      <w:proofErr w:type="spellStart"/>
      <w:r>
        <w:t>organisations</w:t>
      </w:r>
      <w:proofErr w:type="spellEnd"/>
      <w:r>
        <w:t xml:space="preserve"> provided a submission:</w:t>
      </w:r>
    </w:p>
    <w:p w14:paraId="01C552CA" w14:textId="77777777" w:rsidR="00A6349E" w:rsidRDefault="00806631">
      <w:pPr>
        <w:pStyle w:val="ListParagraph"/>
        <w:numPr>
          <w:ilvl w:val="0"/>
          <w:numId w:val="9"/>
        </w:numPr>
        <w:tabs>
          <w:tab w:val="left" w:pos="692"/>
          <w:tab w:val="left" w:pos="694"/>
        </w:tabs>
        <w:spacing w:before="196"/>
        <w:rPr>
          <w:sz w:val="20"/>
        </w:rPr>
      </w:pPr>
      <w:r>
        <w:rPr>
          <w:sz w:val="20"/>
        </w:rPr>
        <w:t>Australian Competition and Consumer Commission;</w:t>
      </w:r>
    </w:p>
    <w:p w14:paraId="0A05CB1B" w14:textId="77777777" w:rsidR="00A6349E" w:rsidRDefault="00806631">
      <w:pPr>
        <w:pStyle w:val="ListParagraph"/>
        <w:numPr>
          <w:ilvl w:val="0"/>
          <w:numId w:val="9"/>
        </w:numPr>
        <w:tabs>
          <w:tab w:val="left" w:pos="692"/>
          <w:tab w:val="left" w:pos="694"/>
        </w:tabs>
        <w:spacing w:before="120"/>
        <w:rPr>
          <w:sz w:val="20"/>
        </w:rPr>
      </w:pPr>
      <w:r>
        <w:rPr>
          <w:sz w:val="20"/>
        </w:rPr>
        <w:t>Australian Energy</w:t>
      </w:r>
      <w:r>
        <w:rPr>
          <w:spacing w:val="-6"/>
          <w:sz w:val="20"/>
        </w:rPr>
        <w:t xml:space="preserve"> </w:t>
      </w:r>
      <w:r>
        <w:rPr>
          <w:sz w:val="20"/>
        </w:rPr>
        <w:t>Council;</w:t>
      </w:r>
    </w:p>
    <w:p w14:paraId="1B4D755F" w14:textId="77777777" w:rsidR="00A6349E" w:rsidRDefault="00806631">
      <w:pPr>
        <w:pStyle w:val="ListParagraph"/>
        <w:numPr>
          <w:ilvl w:val="0"/>
          <w:numId w:val="9"/>
        </w:numPr>
        <w:tabs>
          <w:tab w:val="left" w:pos="692"/>
          <w:tab w:val="left" w:pos="694"/>
        </w:tabs>
        <w:spacing w:before="117"/>
        <w:rPr>
          <w:sz w:val="20"/>
        </w:rPr>
      </w:pPr>
      <w:r>
        <w:rPr>
          <w:sz w:val="20"/>
        </w:rPr>
        <w:t>Australian Energy Market</w:t>
      </w:r>
      <w:r>
        <w:rPr>
          <w:spacing w:val="-7"/>
          <w:sz w:val="20"/>
        </w:rPr>
        <w:t xml:space="preserve"> </w:t>
      </w:r>
      <w:r>
        <w:rPr>
          <w:sz w:val="20"/>
        </w:rPr>
        <w:t>Operator;</w:t>
      </w:r>
    </w:p>
    <w:p w14:paraId="059C8E94" w14:textId="77777777" w:rsidR="00A6349E" w:rsidRDefault="00806631">
      <w:pPr>
        <w:pStyle w:val="ListParagraph"/>
        <w:numPr>
          <w:ilvl w:val="0"/>
          <w:numId w:val="9"/>
        </w:numPr>
        <w:tabs>
          <w:tab w:val="left" w:pos="692"/>
          <w:tab w:val="left" w:pos="694"/>
        </w:tabs>
        <w:spacing w:before="120"/>
        <w:rPr>
          <w:sz w:val="20"/>
        </w:rPr>
      </w:pPr>
      <w:r>
        <w:rPr>
          <w:sz w:val="20"/>
        </w:rPr>
        <w:t>Australian Renewable Energy</w:t>
      </w:r>
      <w:r>
        <w:rPr>
          <w:spacing w:val="-5"/>
          <w:sz w:val="20"/>
        </w:rPr>
        <w:t xml:space="preserve"> </w:t>
      </w:r>
      <w:r>
        <w:rPr>
          <w:sz w:val="20"/>
        </w:rPr>
        <w:t>Agency;</w:t>
      </w:r>
    </w:p>
    <w:p w14:paraId="62167C86" w14:textId="77777777" w:rsidR="00A6349E" w:rsidRDefault="00806631">
      <w:pPr>
        <w:pStyle w:val="ListParagraph"/>
        <w:numPr>
          <w:ilvl w:val="0"/>
          <w:numId w:val="9"/>
        </w:numPr>
        <w:tabs>
          <w:tab w:val="left" w:pos="693"/>
          <w:tab w:val="left" w:pos="694"/>
        </w:tabs>
        <w:spacing w:before="117"/>
        <w:rPr>
          <w:sz w:val="20"/>
        </w:rPr>
      </w:pPr>
      <w:r>
        <w:rPr>
          <w:sz w:val="20"/>
        </w:rPr>
        <w:t>AGL Energy;</w:t>
      </w:r>
    </w:p>
    <w:p w14:paraId="13B3FE15" w14:textId="77777777" w:rsidR="00A6349E" w:rsidRDefault="00806631">
      <w:pPr>
        <w:pStyle w:val="ListParagraph"/>
        <w:numPr>
          <w:ilvl w:val="0"/>
          <w:numId w:val="9"/>
        </w:numPr>
        <w:tabs>
          <w:tab w:val="left" w:pos="693"/>
          <w:tab w:val="left" w:pos="694"/>
        </w:tabs>
        <w:spacing w:before="120"/>
        <w:rPr>
          <w:sz w:val="20"/>
        </w:rPr>
      </w:pPr>
      <w:r>
        <w:rPr>
          <w:sz w:val="20"/>
        </w:rPr>
        <w:t>Australian Sustainable Built Environment</w:t>
      </w:r>
      <w:r>
        <w:rPr>
          <w:spacing w:val="-1"/>
          <w:sz w:val="20"/>
        </w:rPr>
        <w:t xml:space="preserve"> </w:t>
      </w:r>
      <w:r>
        <w:rPr>
          <w:sz w:val="20"/>
        </w:rPr>
        <w:t>Council;</w:t>
      </w:r>
    </w:p>
    <w:p w14:paraId="7B271BE1" w14:textId="77777777" w:rsidR="00A6349E" w:rsidRDefault="00806631">
      <w:pPr>
        <w:pStyle w:val="ListParagraph"/>
        <w:numPr>
          <w:ilvl w:val="0"/>
          <w:numId w:val="9"/>
        </w:numPr>
        <w:tabs>
          <w:tab w:val="left" w:pos="693"/>
          <w:tab w:val="left" w:pos="694"/>
        </w:tabs>
        <w:spacing w:before="117"/>
        <w:rPr>
          <w:sz w:val="20"/>
        </w:rPr>
      </w:pPr>
      <w:proofErr w:type="spellStart"/>
      <w:r>
        <w:rPr>
          <w:sz w:val="20"/>
        </w:rPr>
        <w:t>AusNet</w:t>
      </w:r>
      <w:proofErr w:type="spellEnd"/>
      <w:r>
        <w:rPr>
          <w:sz w:val="20"/>
        </w:rPr>
        <w:t xml:space="preserve"> Services;</w:t>
      </w:r>
    </w:p>
    <w:p w14:paraId="2665860B" w14:textId="77777777" w:rsidR="00A6349E" w:rsidRDefault="00806631">
      <w:pPr>
        <w:pStyle w:val="ListParagraph"/>
        <w:numPr>
          <w:ilvl w:val="0"/>
          <w:numId w:val="9"/>
        </w:numPr>
        <w:tabs>
          <w:tab w:val="left" w:pos="693"/>
          <w:tab w:val="left" w:pos="694"/>
        </w:tabs>
        <w:spacing w:before="117"/>
        <w:rPr>
          <w:sz w:val="20"/>
        </w:rPr>
      </w:pPr>
      <w:r>
        <w:rPr>
          <w:sz w:val="20"/>
        </w:rPr>
        <w:t>Clean Energy</w:t>
      </w:r>
      <w:r>
        <w:rPr>
          <w:spacing w:val="-6"/>
          <w:sz w:val="20"/>
        </w:rPr>
        <w:t xml:space="preserve"> </w:t>
      </w:r>
      <w:r>
        <w:rPr>
          <w:sz w:val="20"/>
        </w:rPr>
        <w:t>Council;</w:t>
      </w:r>
    </w:p>
    <w:p w14:paraId="1FD41EDA" w14:textId="77777777" w:rsidR="00A6349E" w:rsidRDefault="00806631">
      <w:pPr>
        <w:pStyle w:val="ListParagraph"/>
        <w:numPr>
          <w:ilvl w:val="0"/>
          <w:numId w:val="9"/>
        </w:numPr>
        <w:tabs>
          <w:tab w:val="left" w:pos="693"/>
          <w:tab w:val="left" w:pos="694"/>
        </w:tabs>
        <w:spacing w:before="120"/>
        <w:rPr>
          <w:sz w:val="20"/>
        </w:rPr>
      </w:pPr>
      <w:r>
        <w:rPr>
          <w:sz w:val="20"/>
        </w:rPr>
        <w:t>Chapel</w:t>
      </w:r>
      <w:r>
        <w:rPr>
          <w:spacing w:val="-3"/>
          <w:sz w:val="20"/>
        </w:rPr>
        <w:t xml:space="preserve"> </w:t>
      </w:r>
      <w:r>
        <w:rPr>
          <w:sz w:val="20"/>
        </w:rPr>
        <w:t>Group;</w:t>
      </w:r>
    </w:p>
    <w:p w14:paraId="27B05648" w14:textId="77777777" w:rsidR="00A6349E" w:rsidRDefault="00806631">
      <w:pPr>
        <w:pStyle w:val="ListParagraph"/>
        <w:numPr>
          <w:ilvl w:val="0"/>
          <w:numId w:val="9"/>
        </w:numPr>
        <w:tabs>
          <w:tab w:val="left" w:pos="693"/>
          <w:tab w:val="left" w:pos="694"/>
        </w:tabs>
        <w:spacing w:before="117"/>
        <w:rPr>
          <w:sz w:val="20"/>
        </w:rPr>
      </w:pPr>
      <w:r>
        <w:rPr>
          <w:sz w:val="20"/>
        </w:rPr>
        <w:t>Choice;</w:t>
      </w:r>
    </w:p>
    <w:p w14:paraId="32EACDC4" w14:textId="77777777" w:rsidR="00A6349E" w:rsidRDefault="00806631">
      <w:pPr>
        <w:pStyle w:val="ListParagraph"/>
        <w:numPr>
          <w:ilvl w:val="0"/>
          <w:numId w:val="9"/>
        </w:numPr>
        <w:tabs>
          <w:tab w:val="left" w:pos="693"/>
          <w:tab w:val="left" w:pos="694"/>
        </w:tabs>
        <w:spacing w:before="120"/>
        <w:rPr>
          <w:sz w:val="20"/>
        </w:rPr>
      </w:pPr>
      <w:r>
        <w:rPr>
          <w:sz w:val="20"/>
        </w:rPr>
        <w:t>City of</w:t>
      </w:r>
      <w:r>
        <w:rPr>
          <w:spacing w:val="-4"/>
          <w:sz w:val="20"/>
        </w:rPr>
        <w:t xml:space="preserve"> </w:t>
      </w:r>
      <w:r>
        <w:rPr>
          <w:sz w:val="20"/>
        </w:rPr>
        <w:t>Sydney;</w:t>
      </w:r>
    </w:p>
    <w:p w14:paraId="74E4A839" w14:textId="77777777" w:rsidR="00A6349E" w:rsidRDefault="00806631">
      <w:pPr>
        <w:pStyle w:val="ListParagraph"/>
        <w:numPr>
          <w:ilvl w:val="0"/>
          <w:numId w:val="9"/>
        </w:numPr>
        <w:tabs>
          <w:tab w:val="left" w:pos="693"/>
          <w:tab w:val="left" w:pos="694"/>
        </w:tabs>
        <w:spacing w:before="117"/>
        <w:rPr>
          <w:sz w:val="20"/>
        </w:rPr>
      </w:pPr>
      <w:r>
        <w:rPr>
          <w:sz w:val="20"/>
        </w:rPr>
        <w:t>Consumer Action Law</w:t>
      </w:r>
      <w:r>
        <w:rPr>
          <w:spacing w:val="-1"/>
          <w:sz w:val="20"/>
        </w:rPr>
        <w:t xml:space="preserve"> </w:t>
      </w:r>
      <w:r>
        <w:rPr>
          <w:sz w:val="20"/>
        </w:rPr>
        <w:t>Centre;</w:t>
      </w:r>
    </w:p>
    <w:p w14:paraId="0316929D" w14:textId="77777777" w:rsidR="00A6349E" w:rsidRDefault="00806631">
      <w:pPr>
        <w:pStyle w:val="ListParagraph"/>
        <w:numPr>
          <w:ilvl w:val="0"/>
          <w:numId w:val="9"/>
        </w:numPr>
        <w:tabs>
          <w:tab w:val="left" w:pos="693"/>
          <w:tab w:val="left" w:pos="694"/>
        </w:tabs>
        <w:spacing w:before="120"/>
        <w:rPr>
          <w:sz w:val="20"/>
        </w:rPr>
      </w:pPr>
      <w:proofErr w:type="spellStart"/>
      <w:r>
        <w:rPr>
          <w:sz w:val="20"/>
        </w:rPr>
        <w:t>Dr</w:t>
      </w:r>
      <w:proofErr w:type="spellEnd"/>
      <w:r>
        <w:rPr>
          <w:sz w:val="20"/>
        </w:rPr>
        <w:t xml:space="preserve"> Martin</w:t>
      </w:r>
      <w:r>
        <w:rPr>
          <w:spacing w:val="-2"/>
          <w:sz w:val="20"/>
        </w:rPr>
        <w:t xml:space="preserve"> </w:t>
      </w:r>
      <w:r>
        <w:rPr>
          <w:sz w:val="20"/>
        </w:rPr>
        <w:t>Gill;</w:t>
      </w:r>
    </w:p>
    <w:p w14:paraId="140346E9" w14:textId="77777777" w:rsidR="00A6349E" w:rsidRDefault="00806631">
      <w:pPr>
        <w:pStyle w:val="ListParagraph"/>
        <w:numPr>
          <w:ilvl w:val="0"/>
          <w:numId w:val="9"/>
        </w:numPr>
        <w:tabs>
          <w:tab w:val="left" w:pos="693"/>
          <w:tab w:val="left" w:pos="694"/>
        </w:tabs>
        <w:spacing w:before="117"/>
        <w:ind w:hanging="340"/>
        <w:rPr>
          <w:sz w:val="20"/>
        </w:rPr>
      </w:pPr>
      <w:r>
        <w:rPr>
          <w:sz w:val="20"/>
        </w:rPr>
        <w:t>Energy Consumers</w:t>
      </w:r>
      <w:r>
        <w:rPr>
          <w:spacing w:val="-5"/>
          <w:sz w:val="20"/>
        </w:rPr>
        <w:t xml:space="preserve"> </w:t>
      </w:r>
      <w:r>
        <w:rPr>
          <w:sz w:val="20"/>
        </w:rPr>
        <w:t>Australia;</w:t>
      </w:r>
    </w:p>
    <w:p w14:paraId="5CC42320" w14:textId="77777777" w:rsidR="00A6349E" w:rsidRDefault="00806631">
      <w:pPr>
        <w:pStyle w:val="ListParagraph"/>
        <w:numPr>
          <w:ilvl w:val="0"/>
          <w:numId w:val="9"/>
        </w:numPr>
        <w:tabs>
          <w:tab w:val="left" w:pos="693"/>
          <w:tab w:val="left" w:pos="694"/>
        </w:tabs>
        <w:spacing w:before="118"/>
        <w:ind w:hanging="340"/>
        <w:rPr>
          <w:sz w:val="20"/>
        </w:rPr>
      </w:pPr>
      <w:r>
        <w:rPr>
          <w:sz w:val="20"/>
        </w:rPr>
        <w:t>Endeavour</w:t>
      </w:r>
      <w:r>
        <w:rPr>
          <w:spacing w:val="1"/>
          <w:sz w:val="20"/>
        </w:rPr>
        <w:t xml:space="preserve"> </w:t>
      </w:r>
      <w:r>
        <w:rPr>
          <w:sz w:val="20"/>
        </w:rPr>
        <w:t>Energy;</w:t>
      </w:r>
    </w:p>
    <w:p w14:paraId="6B84623B" w14:textId="77777777" w:rsidR="00A6349E" w:rsidRDefault="00806631">
      <w:pPr>
        <w:pStyle w:val="ListParagraph"/>
        <w:numPr>
          <w:ilvl w:val="0"/>
          <w:numId w:val="9"/>
        </w:numPr>
        <w:tabs>
          <w:tab w:val="left" w:pos="693"/>
          <w:tab w:val="left" w:pos="694"/>
        </w:tabs>
        <w:spacing w:before="119"/>
        <w:ind w:hanging="340"/>
        <w:rPr>
          <w:sz w:val="20"/>
        </w:rPr>
      </w:pPr>
      <w:proofErr w:type="spellStart"/>
      <w:r>
        <w:rPr>
          <w:sz w:val="20"/>
        </w:rPr>
        <w:t>EnergyAustralia</w:t>
      </w:r>
      <w:proofErr w:type="spellEnd"/>
      <w:r>
        <w:rPr>
          <w:sz w:val="20"/>
        </w:rPr>
        <w:t>;</w:t>
      </w:r>
    </w:p>
    <w:p w14:paraId="50B968F2" w14:textId="77777777" w:rsidR="00A6349E" w:rsidRDefault="00806631">
      <w:pPr>
        <w:pStyle w:val="ListParagraph"/>
        <w:numPr>
          <w:ilvl w:val="0"/>
          <w:numId w:val="9"/>
        </w:numPr>
        <w:tabs>
          <w:tab w:val="left" w:pos="693"/>
          <w:tab w:val="left" w:pos="694"/>
        </w:tabs>
        <w:spacing w:before="118"/>
        <w:ind w:hanging="340"/>
        <w:rPr>
          <w:sz w:val="20"/>
        </w:rPr>
      </w:pPr>
      <w:proofErr w:type="spellStart"/>
      <w:r>
        <w:rPr>
          <w:sz w:val="20"/>
        </w:rPr>
        <w:t>EnerNOC</w:t>
      </w:r>
      <w:proofErr w:type="spellEnd"/>
      <w:r>
        <w:rPr>
          <w:sz w:val="20"/>
        </w:rPr>
        <w:t>;</w:t>
      </w:r>
    </w:p>
    <w:p w14:paraId="73FBDAF6" w14:textId="77777777" w:rsidR="00A6349E" w:rsidRDefault="00806631">
      <w:pPr>
        <w:pStyle w:val="ListParagraph"/>
        <w:numPr>
          <w:ilvl w:val="0"/>
          <w:numId w:val="9"/>
        </w:numPr>
        <w:tabs>
          <w:tab w:val="left" w:pos="693"/>
          <w:tab w:val="left" w:pos="695"/>
        </w:tabs>
        <w:spacing w:before="120"/>
        <w:ind w:left="694"/>
        <w:rPr>
          <w:sz w:val="20"/>
        </w:rPr>
      </w:pPr>
      <w:r>
        <w:rPr>
          <w:sz w:val="20"/>
        </w:rPr>
        <w:t>Energy</w:t>
      </w:r>
      <w:r>
        <w:rPr>
          <w:spacing w:val="-5"/>
          <w:sz w:val="20"/>
        </w:rPr>
        <w:t xml:space="preserve"> </w:t>
      </w:r>
      <w:r>
        <w:rPr>
          <w:sz w:val="20"/>
        </w:rPr>
        <w:t>Queensland;</w:t>
      </w:r>
    </w:p>
    <w:p w14:paraId="200C0169" w14:textId="77777777" w:rsidR="00A6349E" w:rsidRDefault="00806631">
      <w:pPr>
        <w:pStyle w:val="ListParagraph"/>
        <w:numPr>
          <w:ilvl w:val="0"/>
          <w:numId w:val="9"/>
        </w:numPr>
        <w:tabs>
          <w:tab w:val="left" w:pos="694"/>
          <w:tab w:val="left" w:pos="695"/>
        </w:tabs>
        <w:spacing w:before="117"/>
        <w:ind w:left="694"/>
        <w:rPr>
          <w:sz w:val="20"/>
        </w:rPr>
      </w:pPr>
      <w:r>
        <w:rPr>
          <w:sz w:val="20"/>
        </w:rPr>
        <w:t>Green Building Council of Australia;</w:t>
      </w:r>
    </w:p>
    <w:p w14:paraId="079EDE4F" w14:textId="77777777" w:rsidR="00A6349E" w:rsidRDefault="00806631">
      <w:pPr>
        <w:pStyle w:val="ListParagraph"/>
        <w:numPr>
          <w:ilvl w:val="0"/>
          <w:numId w:val="9"/>
        </w:numPr>
        <w:tabs>
          <w:tab w:val="left" w:pos="694"/>
          <w:tab w:val="left" w:pos="695"/>
        </w:tabs>
        <w:spacing w:before="120"/>
        <w:ind w:left="694"/>
        <w:rPr>
          <w:sz w:val="20"/>
        </w:rPr>
      </w:pPr>
      <w:r>
        <w:rPr>
          <w:sz w:val="20"/>
        </w:rPr>
        <w:t>Jemena;</w:t>
      </w:r>
    </w:p>
    <w:p w14:paraId="74C322E9" w14:textId="77777777" w:rsidR="00A6349E" w:rsidRDefault="00806631">
      <w:pPr>
        <w:pStyle w:val="ListParagraph"/>
        <w:numPr>
          <w:ilvl w:val="0"/>
          <w:numId w:val="9"/>
        </w:numPr>
        <w:tabs>
          <w:tab w:val="left" w:pos="694"/>
          <w:tab w:val="left" w:pos="695"/>
        </w:tabs>
        <w:spacing w:before="117"/>
        <w:ind w:left="694"/>
        <w:rPr>
          <w:sz w:val="20"/>
        </w:rPr>
      </w:pPr>
      <w:proofErr w:type="spellStart"/>
      <w:r>
        <w:rPr>
          <w:sz w:val="20"/>
        </w:rPr>
        <w:t>Dr</w:t>
      </w:r>
      <w:proofErr w:type="spellEnd"/>
      <w:r>
        <w:rPr>
          <w:sz w:val="20"/>
        </w:rPr>
        <w:t xml:space="preserve"> Anne </w:t>
      </w:r>
      <w:proofErr w:type="spellStart"/>
      <w:r>
        <w:rPr>
          <w:sz w:val="20"/>
        </w:rPr>
        <w:t>Kallies</w:t>
      </w:r>
      <w:proofErr w:type="spellEnd"/>
      <w:r>
        <w:rPr>
          <w:sz w:val="20"/>
        </w:rPr>
        <w:t xml:space="preserve">, and </w:t>
      </w:r>
      <w:proofErr w:type="spellStart"/>
      <w:r>
        <w:rPr>
          <w:sz w:val="20"/>
        </w:rPr>
        <w:t>Dr</w:t>
      </w:r>
      <w:proofErr w:type="spellEnd"/>
      <w:r>
        <w:rPr>
          <w:sz w:val="20"/>
        </w:rPr>
        <w:t xml:space="preserve"> </w:t>
      </w:r>
      <w:proofErr w:type="spellStart"/>
      <w:r>
        <w:rPr>
          <w:sz w:val="20"/>
        </w:rPr>
        <w:t>Sangeetha</w:t>
      </w:r>
      <w:proofErr w:type="spellEnd"/>
      <w:r>
        <w:rPr>
          <w:spacing w:val="-1"/>
          <w:sz w:val="20"/>
        </w:rPr>
        <w:t xml:space="preserve"> </w:t>
      </w:r>
      <w:proofErr w:type="spellStart"/>
      <w:r>
        <w:rPr>
          <w:sz w:val="20"/>
        </w:rPr>
        <w:t>Chandrashekeran</w:t>
      </w:r>
      <w:proofErr w:type="spellEnd"/>
      <w:r>
        <w:rPr>
          <w:sz w:val="20"/>
        </w:rPr>
        <w:t>;</w:t>
      </w:r>
    </w:p>
    <w:p w14:paraId="7D1F36E8" w14:textId="77777777" w:rsidR="00A6349E" w:rsidRDefault="00806631">
      <w:pPr>
        <w:pStyle w:val="ListParagraph"/>
        <w:numPr>
          <w:ilvl w:val="0"/>
          <w:numId w:val="9"/>
        </w:numPr>
        <w:tabs>
          <w:tab w:val="left" w:pos="694"/>
          <w:tab w:val="left" w:pos="695"/>
        </w:tabs>
        <w:spacing w:before="120"/>
        <w:ind w:left="694"/>
        <w:rPr>
          <w:sz w:val="20"/>
        </w:rPr>
      </w:pPr>
      <w:proofErr w:type="spellStart"/>
      <w:r>
        <w:rPr>
          <w:sz w:val="20"/>
        </w:rPr>
        <w:t>NextGen</w:t>
      </w:r>
      <w:proofErr w:type="spellEnd"/>
      <w:r>
        <w:rPr>
          <w:spacing w:val="-2"/>
          <w:sz w:val="20"/>
        </w:rPr>
        <w:t xml:space="preserve"> </w:t>
      </w:r>
      <w:r>
        <w:rPr>
          <w:sz w:val="20"/>
        </w:rPr>
        <w:t>Utilities;</w:t>
      </w:r>
    </w:p>
    <w:p w14:paraId="318A62A2" w14:textId="77777777" w:rsidR="00A6349E" w:rsidRDefault="00A6349E">
      <w:pPr>
        <w:rPr>
          <w:sz w:val="20"/>
        </w:rPr>
        <w:sectPr w:rsidR="00A6349E">
          <w:headerReference w:type="default" r:id="rId59"/>
          <w:pgSz w:w="11910" w:h="16840"/>
          <w:pgMar w:top="1000" w:right="0" w:bottom="1540" w:left="780" w:header="714" w:footer="1217" w:gutter="0"/>
          <w:cols w:space="720"/>
        </w:sectPr>
      </w:pPr>
    </w:p>
    <w:p w14:paraId="24F6C089" w14:textId="77777777" w:rsidR="00A6349E" w:rsidRDefault="00A6349E">
      <w:pPr>
        <w:pStyle w:val="BodyText"/>
      </w:pPr>
    </w:p>
    <w:p w14:paraId="29451FE3" w14:textId="77777777" w:rsidR="00A6349E" w:rsidRDefault="00A6349E">
      <w:pPr>
        <w:pStyle w:val="BodyText"/>
      </w:pPr>
    </w:p>
    <w:p w14:paraId="5BE51251" w14:textId="77777777" w:rsidR="00A6349E" w:rsidRDefault="00A6349E">
      <w:pPr>
        <w:pStyle w:val="BodyText"/>
        <w:spacing w:before="6"/>
        <w:rPr>
          <w:sz w:val="23"/>
        </w:rPr>
      </w:pPr>
    </w:p>
    <w:p w14:paraId="7DFC98DF" w14:textId="77777777" w:rsidR="00A6349E" w:rsidRDefault="00806631">
      <w:pPr>
        <w:pStyle w:val="ListParagraph"/>
        <w:numPr>
          <w:ilvl w:val="0"/>
          <w:numId w:val="9"/>
        </w:numPr>
        <w:tabs>
          <w:tab w:val="left" w:pos="693"/>
          <w:tab w:val="left" w:pos="694"/>
        </w:tabs>
        <w:spacing w:before="100"/>
        <w:rPr>
          <w:sz w:val="20"/>
        </w:rPr>
      </w:pPr>
      <w:r>
        <w:rPr>
          <w:sz w:val="20"/>
        </w:rPr>
        <w:t>Ohm</w:t>
      </w:r>
      <w:r>
        <w:rPr>
          <w:spacing w:val="3"/>
          <w:sz w:val="20"/>
        </w:rPr>
        <w:t xml:space="preserve"> </w:t>
      </w:r>
      <w:r>
        <w:rPr>
          <w:sz w:val="20"/>
        </w:rPr>
        <w:t>Power;</w:t>
      </w:r>
    </w:p>
    <w:p w14:paraId="5E818EFB" w14:textId="77777777" w:rsidR="00A6349E" w:rsidRDefault="00806631">
      <w:pPr>
        <w:pStyle w:val="ListParagraph"/>
        <w:numPr>
          <w:ilvl w:val="0"/>
          <w:numId w:val="9"/>
        </w:numPr>
        <w:tabs>
          <w:tab w:val="left" w:pos="693"/>
          <w:tab w:val="left" w:pos="694"/>
        </w:tabs>
        <w:spacing w:before="117"/>
        <w:rPr>
          <w:sz w:val="20"/>
        </w:rPr>
      </w:pPr>
      <w:r>
        <w:rPr>
          <w:sz w:val="20"/>
        </w:rPr>
        <w:t>Origin Energy;</w:t>
      </w:r>
    </w:p>
    <w:p w14:paraId="2B5729A6" w14:textId="77777777" w:rsidR="00A6349E" w:rsidRDefault="00806631">
      <w:pPr>
        <w:pStyle w:val="ListParagraph"/>
        <w:numPr>
          <w:ilvl w:val="0"/>
          <w:numId w:val="9"/>
        </w:numPr>
        <w:tabs>
          <w:tab w:val="left" w:pos="693"/>
          <w:tab w:val="left" w:pos="694"/>
        </w:tabs>
        <w:spacing w:before="120"/>
        <w:rPr>
          <w:sz w:val="20"/>
        </w:rPr>
      </w:pPr>
      <w:r>
        <w:rPr>
          <w:sz w:val="20"/>
        </w:rPr>
        <w:t>Public Interest Advocacy</w:t>
      </w:r>
      <w:r>
        <w:rPr>
          <w:spacing w:val="-4"/>
          <w:sz w:val="20"/>
        </w:rPr>
        <w:t xml:space="preserve"> </w:t>
      </w:r>
      <w:r>
        <w:rPr>
          <w:sz w:val="20"/>
        </w:rPr>
        <w:t>Centre;</w:t>
      </w:r>
    </w:p>
    <w:p w14:paraId="49E57F73" w14:textId="77777777" w:rsidR="00A6349E" w:rsidRDefault="00806631">
      <w:pPr>
        <w:pStyle w:val="ListParagraph"/>
        <w:numPr>
          <w:ilvl w:val="0"/>
          <w:numId w:val="9"/>
        </w:numPr>
        <w:tabs>
          <w:tab w:val="left" w:pos="693"/>
          <w:tab w:val="left" w:pos="694"/>
        </w:tabs>
        <w:spacing w:before="117"/>
        <w:rPr>
          <w:sz w:val="20"/>
        </w:rPr>
      </w:pPr>
      <w:r>
        <w:rPr>
          <w:sz w:val="20"/>
        </w:rPr>
        <w:t>Queensland Farmers’</w:t>
      </w:r>
      <w:r>
        <w:rPr>
          <w:spacing w:val="-2"/>
          <w:sz w:val="20"/>
        </w:rPr>
        <w:t xml:space="preserve"> </w:t>
      </w:r>
      <w:r>
        <w:rPr>
          <w:sz w:val="20"/>
        </w:rPr>
        <w:t>Federation;</w:t>
      </w:r>
    </w:p>
    <w:p w14:paraId="045736D2" w14:textId="77777777" w:rsidR="00A6349E" w:rsidRDefault="00806631">
      <w:pPr>
        <w:pStyle w:val="ListParagraph"/>
        <w:numPr>
          <w:ilvl w:val="0"/>
          <w:numId w:val="9"/>
        </w:numPr>
        <w:tabs>
          <w:tab w:val="left" w:pos="693"/>
          <w:tab w:val="left" w:pos="694"/>
        </w:tabs>
        <w:spacing w:before="120"/>
        <w:rPr>
          <w:sz w:val="20"/>
        </w:rPr>
      </w:pPr>
      <w:r>
        <w:rPr>
          <w:sz w:val="20"/>
        </w:rPr>
        <w:t xml:space="preserve">Red Energy, and </w:t>
      </w:r>
      <w:proofErr w:type="spellStart"/>
      <w:r>
        <w:rPr>
          <w:sz w:val="20"/>
        </w:rPr>
        <w:t>Lumo</w:t>
      </w:r>
      <w:proofErr w:type="spellEnd"/>
      <w:r>
        <w:rPr>
          <w:spacing w:val="1"/>
          <w:sz w:val="20"/>
        </w:rPr>
        <w:t xml:space="preserve"> </w:t>
      </w:r>
      <w:r>
        <w:rPr>
          <w:sz w:val="20"/>
        </w:rPr>
        <w:t>Energy;</w:t>
      </w:r>
    </w:p>
    <w:p w14:paraId="20DEDA2D" w14:textId="77777777" w:rsidR="00A6349E" w:rsidRDefault="00806631">
      <w:pPr>
        <w:pStyle w:val="ListParagraph"/>
        <w:numPr>
          <w:ilvl w:val="0"/>
          <w:numId w:val="9"/>
        </w:numPr>
        <w:tabs>
          <w:tab w:val="left" w:pos="693"/>
          <w:tab w:val="left" w:pos="694"/>
        </w:tabs>
        <w:spacing w:before="117"/>
        <w:rPr>
          <w:sz w:val="20"/>
        </w:rPr>
      </w:pPr>
      <w:r>
        <w:rPr>
          <w:sz w:val="20"/>
        </w:rPr>
        <w:t>S&amp;C Electric</w:t>
      </w:r>
      <w:r>
        <w:rPr>
          <w:spacing w:val="1"/>
          <w:sz w:val="20"/>
        </w:rPr>
        <w:t xml:space="preserve"> </w:t>
      </w:r>
      <w:r>
        <w:rPr>
          <w:sz w:val="20"/>
        </w:rPr>
        <w:t>Company;</w:t>
      </w:r>
    </w:p>
    <w:p w14:paraId="2064B98E" w14:textId="77777777" w:rsidR="00A6349E" w:rsidRDefault="00806631">
      <w:pPr>
        <w:pStyle w:val="ListParagraph"/>
        <w:numPr>
          <w:ilvl w:val="0"/>
          <w:numId w:val="9"/>
        </w:numPr>
        <w:tabs>
          <w:tab w:val="left" w:pos="693"/>
          <w:tab w:val="left" w:pos="694"/>
        </w:tabs>
        <w:spacing w:before="120"/>
        <w:rPr>
          <w:sz w:val="20"/>
        </w:rPr>
      </w:pPr>
      <w:proofErr w:type="spellStart"/>
      <w:r>
        <w:rPr>
          <w:sz w:val="20"/>
        </w:rPr>
        <w:t>SunTenants</w:t>
      </w:r>
      <w:proofErr w:type="spellEnd"/>
      <w:r>
        <w:rPr>
          <w:sz w:val="20"/>
        </w:rPr>
        <w:t>;</w:t>
      </w:r>
    </w:p>
    <w:p w14:paraId="532F41D2" w14:textId="77777777" w:rsidR="00A6349E" w:rsidRDefault="00806631">
      <w:pPr>
        <w:pStyle w:val="ListParagraph"/>
        <w:numPr>
          <w:ilvl w:val="0"/>
          <w:numId w:val="9"/>
        </w:numPr>
        <w:tabs>
          <w:tab w:val="left" w:pos="693"/>
          <w:tab w:val="left" w:pos="694"/>
        </w:tabs>
        <w:spacing w:before="117"/>
        <w:rPr>
          <w:sz w:val="20"/>
        </w:rPr>
      </w:pPr>
      <w:r>
        <w:rPr>
          <w:sz w:val="20"/>
        </w:rPr>
        <w:t>Tasmanian Council of Social Service;</w:t>
      </w:r>
    </w:p>
    <w:p w14:paraId="56FCE8D5" w14:textId="77777777" w:rsidR="00A6349E" w:rsidRDefault="00806631">
      <w:pPr>
        <w:pStyle w:val="ListParagraph"/>
        <w:numPr>
          <w:ilvl w:val="0"/>
          <w:numId w:val="9"/>
        </w:numPr>
        <w:tabs>
          <w:tab w:val="left" w:pos="693"/>
          <w:tab w:val="left" w:pos="694"/>
        </w:tabs>
        <w:spacing w:before="117"/>
        <w:rPr>
          <w:sz w:val="20"/>
        </w:rPr>
      </w:pPr>
      <w:r>
        <w:rPr>
          <w:sz w:val="20"/>
        </w:rPr>
        <w:t>Victorian Council of Social</w:t>
      </w:r>
      <w:r>
        <w:rPr>
          <w:spacing w:val="1"/>
          <w:sz w:val="20"/>
        </w:rPr>
        <w:t xml:space="preserve"> </w:t>
      </w:r>
      <w:r>
        <w:rPr>
          <w:sz w:val="20"/>
        </w:rPr>
        <w:t>Service;</w:t>
      </w:r>
    </w:p>
    <w:p w14:paraId="3F7D2186" w14:textId="77777777" w:rsidR="00A6349E" w:rsidRDefault="00806631">
      <w:pPr>
        <w:pStyle w:val="ListParagraph"/>
        <w:numPr>
          <w:ilvl w:val="0"/>
          <w:numId w:val="9"/>
        </w:numPr>
        <w:tabs>
          <w:tab w:val="left" w:pos="693"/>
          <w:tab w:val="left" w:pos="694"/>
        </w:tabs>
        <w:spacing w:before="120"/>
        <w:rPr>
          <w:sz w:val="20"/>
        </w:rPr>
      </w:pPr>
      <w:r>
        <w:rPr>
          <w:sz w:val="20"/>
        </w:rPr>
        <w:t>Vector Energy;</w:t>
      </w:r>
      <w:r>
        <w:rPr>
          <w:spacing w:val="2"/>
          <w:sz w:val="20"/>
        </w:rPr>
        <w:t xml:space="preserve"> </w:t>
      </w:r>
      <w:r>
        <w:rPr>
          <w:sz w:val="20"/>
        </w:rPr>
        <w:t>and</w:t>
      </w:r>
    </w:p>
    <w:p w14:paraId="3E7BEBF8" w14:textId="77777777" w:rsidR="00A6349E" w:rsidRDefault="00806631">
      <w:pPr>
        <w:pStyle w:val="ListParagraph"/>
        <w:numPr>
          <w:ilvl w:val="0"/>
          <w:numId w:val="9"/>
        </w:numPr>
        <w:tabs>
          <w:tab w:val="left" w:pos="693"/>
          <w:tab w:val="left" w:pos="694"/>
        </w:tabs>
        <w:spacing w:before="118"/>
        <w:rPr>
          <w:sz w:val="20"/>
        </w:rPr>
      </w:pPr>
      <w:proofErr w:type="spellStart"/>
      <w:r>
        <w:rPr>
          <w:sz w:val="20"/>
        </w:rPr>
        <w:t>WATTever</w:t>
      </w:r>
      <w:proofErr w:type="spellEnd"/>
      <w:r>
        <w:rPr>
          <w:sz w:val="20"/>
        </w:rPr>
        <w:t>.</w:t>
      </w:r>
    </w:p>
    <w:p w14:paraId="33185E37" w14:textId="77777777" w:rsidR="00A6349E" w:rsidRDefault="00A6349E">
      <w:pPr>
        <w:rPr>
          <w:sz w:val="20"/>
        </w:rPr>
        <w:sectPr w:rsidR="00A6349E">
          <w:pgSz w:w="11910" w:h="16840"/>
          <w:pgMar w:top="1000" w:right="0" w:bottom="3480" w:left="780" w:header="714" w:footer="1217" w:gutter="0"/>
          <w:cols w:space="720"/>
        </w:sectPr>
      </w:pPr>
    </w:p>
    <w:p w14:paraId="48E324A5" w14:textId="77777777" w:rsidR="00A6349E" w:rsidRDefault="00806631">
      <w:pPr>
        <w:pStyle w:val="BodyText"/>
        <w:rPr>
          <w:rFonts w:ascii="Times New Roman"/>
        </w:rPr>
      </w:pPr>
      <w:r>
        <w:rPr>
          <w:noProof/>
          <w:lang w:val="en-AU" w:eastAsia="en-AU"/>
        </w:rPr>
        <mc:AlternateContent>
          <mc:Choice Requires="wpg">
            <w:drawing>
              <wp:anchor distT="0" distB="0" distL="114300" distR="114300" simplePos="0" relativeHeight="251646464" behindDoc="0" locked="0" layoutInCell="1" allowOverlap="1" wp14:anchorId="763C5517" wp14:editId="0399467D">
                <wp:simplePos x="0" y="0"/>
                <wp:positionH relativeFrom="page">
                  <wp:posOffset>1905</wp:posOffset>
                </wp:positionH>
                <wp:positionV relativeFrom="page">
                  <wp:posOffset>9371965</wp:posOffset>
                </wp:positionV>
                <wp:extent cx="7559040" cy="1320800"/>
                <wp:effectExtent l="1905" t="0" r="1905" b="3810"/>
                <wp:wrapNone/>
                <wp:docPr id="20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320800"/>
                          <a:chOff x="3" y="14759"/>
                          <a:chExt cx="11904" cy="2080"/>
                        </a:xfrm>
                      </wpg:grpSpPr>
                      <wps:wsp>
                        <wps:cNvPr id="209" name="Rectangle 6"/>
                        <wps:cNvSpPr>
                          <a:spLocks noChangeArrowheads="1"/>
                        </wps:cNvSpPr>
                        <wps:spPr bwMode="auto">
                          <a:xfrm>
                            <a:off x="3" y="14759"/>
                            <a:ext cx="11904" cy="2080"/>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Text Box 5"/>
                        <wps:cNvSpPr txBox="1">
                          <a:spLocks noChangeArrowheads="1"/>
                        </wps:cNvSpPr>
                        <wps:spPr bwMode="auto">
                          <a:xfrm>
                            <a:off x="1132" y="15759"/>
                            <a:ext cx="20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35548" w14:textId="77777777" w:rsidR="00A6349E" w:rsidRDefault="00806631">
                              <w:pPr>
                                <w:spacing w:line="268" w:lineRule="exact"/>
                                <w:rPr>
                                  <w:sz w:val="24"/>
                                </w:rPr>
                              </w:pPr>
                              <w:r>
                                <w:rPr>
                                  <w:color w:val="FFFFFF"/>
                                  <w:sz w:val="24"/>
                                </w:rPr>
                                <w:t>HoustonKemp.com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 o:spid="_x0000_s1069" style="position:absolute;margin-left:.15pt;margin-top:737.95pt;width:595.2pt;height:104pt;z-index:251646464;mso-position-horizontal-relative:page;mso-position-vertical-relative:page" coordorigin="3,14759" coordsize="11904,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">
                <v:rect id="Rectangle 6" o:spid="_x0000_s1070" style="position:absolute;left:3;top:14759;width:11904;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" fillcolor="#008698" stroked="f"/>
                <v:shape id="_x0000_s1071" type="#_x0000_t202" style="position:absolute;left:1132;top:15759;width:206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A6349E" w:rsidRDefault="00806631">
                        <w:pPr>
                          <w:spacing w:line="268" w:lineRule="exact"/>
                          <w:rPr>
                            <w:sz w:val="24"/>
                          </w:rPr>
                        </w:pPr>
                        <w:r>
                          <w:rPr>
                            <w:color w:val="FFFFFF"/>
                            <w:sz w:val="24"/>
                          </w:rPr>
                          <w:t>HoustonKemp.com</w:t>
                        </w:r>
                      </w:p>
                    </w:txbxContent>
                  </v:textbox>
                </v:shape>
                <w10:wrap anchorx="page" anchory="page"/>
              </v:group>
            </w:pict>
          </mc:Fallback>
        </mc:AlternateContent>
      </w:r>
      <w:r>
        <w:rPr>
          <w:noProof/>
          <w:lang w:val="en-AU" w:eastAsia="en-AU"/>
        </w:rPr>
        <w:drawing>
          <wp:anchor distT="0" distB="0" distL="0" distR="0" simplePos="0" relativeHeight="251647488" behindDoc="0" locked="0" layoutInCell="1" allowOverlap="1" wp14:anchorId="2A31CD4D" wp14:editId="539DDD09">
            <wp:simplePos x="0" y="0"/>
            <wp:positionH relativeFrom="page">
              <wp:posOffset>713073</wp:posOffset>
            </wp:positionH>
            <wp:positionV relativeFrom="page">
              <wp:posOffset>1269</wp:posOffset>
            </wp:positionV>
            <wp:extent cx="6847490" cy="5290090"/>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60" cstate="print"/>
                    <a:stretch>
                      <a:fillRect/>
                    </a:stretch>
                  </pic:blipFill>
                  <pic:spPr>
                    <a:xfrm>
                      <a:off x="0" y="0"/>
                      <a:ext cx="6847490" cy="5290090"/>
                    </a:xfrm>
                    <a:prstGeom prst="rect">
                      <a:avLst/>
                    </a:prstGeom>
                  </pic:spPr>
                </pic:pic>
              </a:graphicData>
            </a:graphic>
          </wp:anchor>
        </w:drawing>
      </w:r>
    </w:p>
    <w:p w14:paraId="4D019E6A" w14:textId="77777777" w:rsidR="00A6349E" w:rsidRDefault="00A6349E">
      <w:pPr>
        <w:pStyle w:val="BodyText"/>
        <w:rPr>
          <w:rFonts w:ascii="Times New Roman"/>
        </w:rPr>
      </w:pPr>
    </w:p>
    <w:p w14:paraId="5227257E" w14:textId="77777777" w:rsidR="00A6349E" w:rsidRDefault="00A6349E">
      <w:pPr>
        <w:pStyle w:val="BodyText"/>
        <w:rPr>
          <w:rFonts w:ascii="Times New Roman"/>
        </w:rPr>
      </w:pPr>
    </w:p>
    <w:p w14:paraId="42D63C93" w14:textId="77777777" w:rsidR="00A6349E" w:rsidRDefault="00A6349E">
      <w:pPr>
        <w:pStyle w:val="BodyText"/>
        <w:rPr>
          <w:rFonts w:ascii="Times New Roman"/>
        </w:rPr>
      </w:pPr>
    </w:p>
    <w:p w14:paraId="2FDE9929" w14:textId="77777777" w:rsidR="00A6349E" w:rsidRDefault="00A6349E">
      <w:pPr>
        <w:pStyle w:val="BodyText"/>
        <w:rPr>
          <w:rFonts w:ascii="Times New Roman"/>
        </w:rPr>
      </w:pPr>
    </w:p>
    <w:p w14:paraId="09A697DC" w14:textId="77777777" w:rsidR="00A6349E" w:rsidRDefault="00A6349E">
      <w:pPr>
        <w:pStyle w:val="BodyText"/>
        <w:rPr>
          <w:rFonts w:ascii="Times New Roman"/>
        </w:rPr>
      </w:pPr>
    </w:p>
    <w:p w14:paraId="571C7DDB" w14:textId="77777777" w:rsidR="00A6349E" w:rsidRDefault="00A6349E">
      <w:pPr>
        <w:pStyle w:val="BodyText"/>
        <w:rPr>
          <w:rFonts w:ascii="Times New Roman"/>
        </w:rPr>
      </w:pPr>
    </w:p>
    <w:p w14:paraId="7B151777" w14:textId="77777777" w:rsidR="00A6349E" w:rsidRDefault="00A6349E">
      <w:pPr>
        <w:pStyle w:val="BodyText"/>
        <w:rPr>
          <w:rFonts w:ascii="Times New Roman"/>
        </w:rPr>
      </w:pPr>
    </w:p>
    <w:p w14:paraId="7332396C" w14:textId="77777777" w:rsidR="00A6349E" w:rsidRDefault="00A6349E">
      <w:pPr>
        <w:pStyle w:val="BodyText"/>
        <w:rPr>
          <w:rFonts w:ascii="Times New Roman"/>
        </w:rPr>
      </w:pPr>
    </w:p>
    <w:p w14:paraId="68D1D48D" w14:textId="77777777" w:rsidR="00A6349E" w:rsidRDefault="00A6349E">
      <w:pPr>
        <w:pStyle w:val="BodyText"/>
        <w:rPr>
          <w:rFonts w:ascii="Times New Roman"/>
        </w:rPr>
      </w:pPr>
    </w:p>
    <w:p w14:paraId="54D409DA" w14:textId="77777777" w:rsidR="00A6349E" w:rsidRDefault="00A6349E">
      <w:pPr>
        <w:pStyle w:val="BodyText"/>
        <w:rPr>
          <w:rFonts w:ascii="Times New Roman"/>
        </w:rPr>
      </w:pPr>
    </w:p>
    <w:p w14:paraId="658AC7DC" w14:textId="77777777" w:rsidR="00A6349E" w:rsidRDefault="00A6349E">
      <w:pPr>
        <w:pStyle w:val="BodyText"/>
        <w:rPr>
          <w:rFonts w:ascii="Times New Roman"/>
        </w:rPr>
      </w:pPr>
    </w:p>
    <w:p w14:paraId="182230B2" w14:textId="77777777" w:rsidR="00A6349E" w:rsidRDefault="00A6349E">
      <w:pPr>
        <w:pStyle w:val="BodyText"/>
        <w:rPr>
          <w:rFonts w:ascii="Times New Roman"/>
        </w:rPr>
      </w:pPr>
    </w:p>
    <w:p w14:paraId="72B2D41C" w14:textId="77777777" w:rsidR="00A6349E" w:rsidRDefault="00A6349E">
      <w:pPr>
        <w:pStyle w:val="BodyText"/>
        <w:rPr>
          <w:rFonts w:ascii="Times New Roman"/>
        </w:rPr>
      </w:pPr>
    </w:p>
    <w:p w14:paraId="51801FE5" w14:textId="77777777" w:rsidR="00A6349E" w:rsidRDefault="00A6349E">
      <w:pPr>
        <w:pStyle w:val="BodyText"/>
        <w:rPr>
          <w:rFonts w:ascii="Times New Roman"/>
        </w:rPr>
      </w:pPr>
    </w:p>
    <w:p w14:paraId="3B54796C" w14:textId="77777777" w:rsidR="00A6349E" w:rsidRDefault="00A6349E">
      <w:pPr>
        <w:pStyle w:val="BodyText"/>
        <w:rPr>
          <w:rFonts w:ascii="Times New Roman"/>
        </w:rPr>
      </w:pPr>
    </w:p>
    <w:p w14:paraId="32C2E6EC" w14:textId="77777777" w:rsidR="00A6349E" w:rsidRDefault="00A6349E">
      <w:pPr>
        <w:pStyle w:val="BodyText"/>
        <w:rPr>
          <w:rFonts w:ascii="Times New Roman"/>
        </w:rPr>
      </w:pPr>
    </w:p>
    <w:p w14:paraId="7A21B888" w14:textId="77777777" w:rsidR="00A6349E" w:rsidRDefault="00A6349E">
      <w:pPr>
        <w:pStyle w:val="BodyText"/>
        <w:rPr>
          <w:rFonts w:ascii="Times New Roman"/>
        </w:rPr>
      </w:pPr>
    </w:p>
    <w:p w14:paraId="7AB14093" w14:textId="77777777" w:rsidR="00A6349E" w:rsidRDefault="00A6349E">
      <w:pPr>
        <w:pStyle w:val="BodyText"/>
        <w:rPr>
          <w:rFonts w:ascii="Times New Roman"/>
        </w:rPr>
      </w:pPr>
    </w:p>
    <w:p w14:paraId="7D073B50" w14:textId="77777777" w:rsidR="00A6349E" w:rsidRDefault="00A6349E">
      <w:pPr>
        <w:pStyle w:val="BodyText"/>
        <w:rPr>
          <w:rFonts w:ascii="Times New Roman"/>
        </w:rPr>
      </w:pPr>
    </w:p>
    <w:p w14:paraId="197B6C44" w14:textId="77777777" w:rsidR="00A6349E" w:rsidRDefault="00A6349E">
      <w:pPr>
        <w:pStyle w:val="BodyText"/>
        <w:rPr>
          <w:rFonts w:ascii="Times New Roman"/>
        </w:rPr>
      </w:pPr>
    </w:p>
    <w:p w14:paraId="2EF53E74" w14:textId="77777777" w:rsidR="00A6349E" w:rsidRDefault="00A6349E">
      <w:pPr>
        <w:pStyle w:val="BodyText"/>
        <w:rPr>
          <w:rFonts w:ascii="Times New Roman"/>
        </w:rPr>
      </w:pPr>
    </w:p>
    <w:p w14:paraId="1169A223" w14:textId="77777777" w:rsidR="00A6349E" w:rsidRDefault="00A6349E">
      <w:pPr>
        <w:pStyle w:val="BodyText"/>
        <w:rPr>
          <w:rFonts w:ascii="Times New Roman"/>
        </w:rPr>
      </w:pPr>
    </w:p>
    <w:p w14:paraId="1C7DE2D2" w14:textId="77777777" w:rsidR="00A6349E" w:rsidRDefault="00A6349E">
      <w:pPr>
        <w:pStyle w:val="BodyText"/>
        <w:rPr>
          <w:rFonts w:ascii="Times New Roman"/>
        </w:rPr>
      </w:pPr>
    </w:p>
    <w:p w14:paraId="24735E6B" w14:textId="77777777" w:rsidR="00A6349E" w:rsidRDefault="00A6349E">
      <w:pPr>
        <w:pStyle w:val="BodyText"/>
        <w:rPr>
          <w:rFonts w:ascii="Times New Roman"/>
        </w:rPr>
      </w:pPr>
    </w:p>
    <w:p w14:paraId="78F9F753" w14:textId="77777777" w:rsidR="00A6349E" w:rsidRDefault="00A6349E">
      <w:pPr>
        <w:pStyle w:val="BodyText"/>
        <w:rPr>
          <w:rFonts w:ascii="Times New Roman"/>
        </w:rPr>
      </w:pPr>
    </w:p>
    <w:p w14:paraId="28921DCB" w14:textId="77777777" w:rsidR="00A6349E" w:rsidRDefault="00A6349E">
      <w:pPr>
        <w:pStyle w:val="BodyText"/>
        <w:rPr>
          <w:rFonts w:ascii="Times New Roman"/>
        </w:rPr>
      </w:pPr>
    </w:p>
    <w:p w14:paraId="088DCB4B" w14:textId="77777777" w:rsidR="00A6349E" w:rsidRDefault="00A6349E">
      <w:pPr>
        <w:pStyle w:val="BodyText"/>
        <w:rPr>
          <w:rFonts w:ascii="Times New Roman"/>
        </w:rPr>
      </w:pPr>
    </w:p>
    <w:p w14:paraId="42BCA7DB" w14:textId="77777777" w:rsidR="00A6349E" w:rsidRDefault="00A6349E">
      <w:pPr>
        <w:pStyle w:val="BodyText"/>
        <w:rPr>
          <w:rFonts w:ascii="Times New Roman"/>
        </w:rPr>
      </w:pPr>
    </w:p>
    <w:p w14:paraId="5A804B75" w14:textId="77777777" w:rsidR="00A6349E" w:rsidRDefault="00A6349E">
      <w:pPr>
        <w:pStyle w:val="BodyText"/>
        <w:rPr>
          <w:rFonts w:ascii="Times New Roman"/>
        </w:rPr>
      </w:pPr>
    </w:p>
    <w:p w14:paraId="06DBAB9D" w14:textId="77777777" w:rsidR="00A6349E" w:rsidRDefault="00A6349E">
      <w:pPr>
        <w:pStyle w:val="BodyText"/>
        <w:rPr>
          <w:rFonts w:ascii="Times New Roman"/>
        </w:rPr>
      </w:pPr>
    </w:p>
    <w:p w14:paraId="34534CED" w14:textId="77777777" w:rsidR="00A6349E" w:rsidRDefault="00A6349E">
      <w:pPr>
        <w:pStyle w:val="BodyText"/>
        <w:rPr>
          <w:rFonts w:ascii="Times New Roman"/>
        </w:rPr>
      </w:pPr>
    </w:p>
    <w:p w14:paraId="7ABADDFC" w14:textId="77777777" w:rsidR="00A6349E" w:rsidRDefault="00A6349E">
      <w:pPr>
        <w:pStyle w:val="BodyText"/>
        <w:rPr>
          <w:rFonts w:ascii="Times New Roman"/>
        </w:rPr>
      </w:pPr>
    </w:p>
    <w:p w14:paraId="6DE30E18" w14:textId="77777777" w:rsidR="00A6349E" w:rsidRDefault="00A6349E">
      <w:pPr>
        <w:pStyle w:val="BodyText"/>
        <w:rPr>
          <w:rFonts w:ascii="Times New Roman"/>
        </w:rPr>
      </w:pPr>
    </w:p>
    <w:p w14:paraId="3AA0B12B" w14:textId="77777777" w:rsidR="00A6349E" w:rsidRDefault="00A6349E">
      <w:pPr>
        <w:pStyle w:val="BodyText"/>
        <w:rPr>
          <w:rFonts w:ascii="Times New Roman"/>
        </w:rPr>
      </w:pPr>
    </w:p>
    <w:p w14:paraId="41B9A19A" w14:textId="77777777" w:rsidR="00A6349E" w:rsidRDefault="00A6349E">
      <w:pPr>
        <w:pStyle w:val="BodyText"/>
        <w:rPr>
          <w:rFonts w:ascii="Times New Roman"/>
        </w:rPr>
      </w:pPr>
    </w:p>
    <w:p w14:paraId="097968C4" w14:textId="77777777" w:rsidR="00A6349E" w:rsidRDefault="00A6349E">
      <w:pPr>
        <w:pStyle w:val="BodyText"/>
        <w:rPr>
          <w:rFonts w:ascii="Times New Roman"/>
        </w:rPr>
      </w:pPr>
    </w:p>
    <w:p w14:paraId="11B4D630" w14:textId="77777777" w:rsidR="00A6349E" w:rsidRDefault="00A6349E">
      <w:pPr>
        <w:pStyle w:val="BodyText"/>
        <w:rPr>
          <w:rFonts w:ascii="Times New Roman"/>
        </w:rPr>
      </w:pPr>
    </w:p>
    <w:p w14:paraId="61899EA4" w14:textId="77777777" w:rsidR="00A6349E" w:rsidRDefault="00A6349E">
      <w:pPr>
        <w:pStyle w:val="BodyText"/>
        <w:rPr>
          <w:rFonts w:ascii="Times New Roman"/>
        </w:rPr>
      </w:pPr>
    </w:p>
    <w:p w14:paraId="7797E40C" w14:textId="77777777" w:rsidR="00A6349E" w:rsidRDefault="00A6349E">
      <w:pPr>
        <w:pStyle w:val="BodyText"/>
        <w:spacing w:before="8" w:after="1"/>
        <w:rPr>
          <w:rFonts w:ascii="Times New Roman"/>
          <w:sz w:val="13"/>
        </w:rPr>
      </w:pPr>
    </w:p>
    <w:p w14:paraId="1914A4D6" w14:textId="77777777" w:rsidR="00A6349E" w:rsidRDefault="00806631">
      <w:pPr>
        <w:pStyle w:val="BodyText"/>
        <w:spacing w:line="20" w:lineRule="exact"/>
        <w:ind w:left="342"/>
        <w:rPr>
          <w:rFonts w:ascii="Times New Roman"/>
          <w:sz w:val="2"/>
        </w:rPr>
      </w:pPr>
      <w:r>
        <w:rPr>
          <w:rFonts w:ascii="Times New Roman"/>
          <w:noProof/>
          <w:sz w:val="2"/>
          <w:lang w:val="en-AU" w:eastAsia="en-AU"/>
        </w:rPr>
        <mc:AlternateContent>
          <mc:Choice Requires="wpg">
            <w:drawing>
              <wp:inline distT="0" distB="0" distL="0" distR="0" wp14:anchorId="6A3588D8" wp14:editId="22CFB9DC">
                <wp:extent cx="6120765" cy="12700"/>
                <wp:effectExtent l="9525" t="0" r="13335" b="6350"/>
                <wp:docPr id="2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12700"/>
                          <a:chOff x="0" y="0"/>
                          <a:chExt cx="9639" cy="20"/>
                        </a:xfrm>
                      </wpg:grpSpPr>
                      <wps:wsp>
                        <wps:cNvPr id="207" name="Line 3"/>
                        <wps:cNvCnPr>
                          <a:cxnSpLocks noChangeShapeType="1"/>
                        </wps:cNvCnPr>
                        <wps:spPr bwMode="auto">
                          <a:xfrm>
                            <a:off x="0" y="10"/>
                            <a:ext cx="9638" cy="0"/>
                          </a:xfrm>
                          <a:prstGeom prst="line">
                            <a:avLst/>
                          </a:prstGeom>
                          <a:noFill/>
                          <a:ln w="12179">
                            <a:solidFill>
                              <a:srgbClr val="00869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1AE1FD" id="Group 2" o:spid="_x0000_s1026" style="width:481.95pt;height:1pt;mso-position-horizontal-relative:char;mso-position-vertical-relative:line" coordsize="96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">
                <v:line id="Line 3" o:spid="_x0000_s1027" style="position:absolute;visibility:visible;mso-wrap-style:square" from="0,10" to="9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" strokecolor="#008698" strokeweight=".33831mm"/>
                <w10:anchorlock/>
              </v:group>
            </w:pict>
          </mc:Fallback>
        </mc:AlternateContent>
      </w:r>
    </w:p>
    <w:p w14:paraId="48045E9D" w14:textId="77777777" w:rsidR="00A6349E" w:rsidRDefault="00A6349E">
      <w:pPr>
        <w:pStyle w:val="BodyText"/>
        <w:rPr>
          <w:rFonts w:ascii="Times New Roman"/>
        </w:rPr>
      </w:pPr>
    </w:p>
    <w:p w14:paraId="6AAE81B4" w14:textId="77777777" w:rsidR="00A6349E" w:rsidRDefault="00A6349E">
      <w:pPr>
        <w:pStyle w:val="BodyText"/>
        <w:rPr>
          <w:rFonts w:ascii="Times New Roman"/>
        </w:rPr>
      </w:pPr>
    </w:p>
    <w:p w14:paraId="43B2B9F8" w14:textId="77777777" w:rsidR="00A6349E" w:rsidRDefault="00A6349E">
      <w:pPr>
        <w:pStyle w:val="BodyText"/>
        <w:spacing w:before="11"/>
        <w:rPr>
          <w:rFonts w:ascii="Times New Roman"/>
          <w:sz w:val="26"/>
        </w:rPr>
      </w:pPr>
    </w:p>
    <w:tbl>
      <w:tblPr>
        <w:tblW w:w="0" w:type="auto"/>
        <w:tblInd w:w="160" w:type="dxa"/>
        <w:tblLayout w:type="fixed"/>
        <w:tblCellMar>
          <w:left w:w="0" w:type="dxa"/>
          <w:right w:w="0" w:type="dxa"/>
        </w:tblCellMar>
        <w:tblLook w:val="01E0" w:firstRow="1" w:lastRow="1" w:firstColumn="1" w:lastColumn="1" w:noHBand="0" w:noVBand="0"/>
      </w:tblPr>
      <w:tblGrid>
        <w:gridCol w:w="4330"/>
        <w:gridCol w:w="4208"/>
      </w:tblGrid>
      <w:tr w:rsidR="00A6349E" w14:paraId="59BBE922" w14:textId="77777777">
        <w:trPr>
          <w:trHeight w:val="2071"/>
        </w:trPr>
        <w:tc>
          <w:tcPr>
            <w:tcW w:w="4330" w:type="dxa"/>
            <w:tcBorders>
              <w:right w:val="dotted" w:sz="4" w:space="0" w:color="696A6D"/>
            </w:tcBorders>
          </w:tcPr>
          <w:p w14:paraId="3A95484B" w14:textId="77777777" w:rsidR="00A6349E" w:rsidRDefault="00806631">
            <w:pPr>
              <w:pStyle w:val="TableParagraph"/>
              <w:spacing w:before="1" w:line="294" w:lineRule="exact"/>
              <w:ind w:left="200"/>
              <w:rPr>
                <w:b/>
                <w:sz w:val="24"/>
              </w:rPr>
            </w:pPr>
            <w:r>
              <w:rPr>
                <w:b/>
                <w:color w:val="008698"/>
                <w:sz w:val="24"/>
              </w:rPr>
              <w:t>Sydney</w:t>
            </w:r>
          </w:p>
          <w:p w14:paraId="0C033FFD" w14:textId="77777777" w:rsidR="00A6349E" w:rsidRDefault="00806631">
            <w:pPr>
              <w:pStyle w:val="TableParagraph"/>
              <w:spacing w:line="294" w:lineRule="exact"/>
              <w:ind w:left="200"/>
              <w:rPr>
                <w:sz w:val="24"/>
              </w:rPr>
            </w:pPr>
            <w:r>
              <w:rPr>
                <w:color w:val="242C31"/>
                <w:sz w:val="24"/>
              </w:rPr>
              <w:t>Level</w:t>
            </w:r>
            <w:r>
              <w:rPr>
                <w:color w:val="242C31"/>
                <w:spacing w:val="-2"/>
                <w:sz w:val="24"/>
              </w:rPr>
              <w:t xml:space="preserve"> </w:t>
            </w:r>
            <w:r>
              <w:rPr>
                <w:color w:val="242C31"/>
                <w:sz w:val="24"/>
              </w:rPr>
              <w:t>40</w:t>
            </w:r>
          </w:p>
          <w:p w14:paraId="73BA7F1C" w14:textId="77777777" w:rsidR="00A6349E" w:rsidRDefault="00806631">
            <w:pPr>
              <w:pStyle w:val="TableParagraph"/>
              <w:spacing w:before="1"/>
              <w:ind w:left="200"/>
              <w:rPr>
                <w:sz w:val="24"/>
              </w:rPr>
            </w:pPr>
            <w:r>
              <w:rPr>
                <w:color w:val="242C31"/>
                <w:sz w:val="24"/>
              </w:rPr>
              <w:t>161 Castlereagh Street</w:t>
            </w:r>
          </w:p>
          <w:p w14:paraId="54AB49D6" w14:textId="77777777" w:rsidR="00A6349E" w:rsidRDefault="00806631">
            <w:pPr>
              <w:pStyle w:val="TableParagraph"/>
              <w:spacing w:before="1"/>
              <w:ind w:left="200"/>
              <w:rPr>
                <w:sz w:val="24"/>
              </w:rPr>
            </w:pPr>
            <w:r>
              <w:rPr>
                <w:color w:val="242C31"/>
                <w:sz w:val="24"/>
              </w:rPr>
              <w:t>Sydney NSW 2000</w:t>
            </w:r>
          </w:p>
          <w:p w14:paraId="4A3C698A" w14:textId="77777777" w:rsidR="00A6349E" w:rsidRDefault="00A6349E">
            <w:pPr>
              <w:pStyle w:val="TableParagraph"/>
              <w:spacing w:before="1"/>
              <w:rPr>
                <w:rFonts w:ascii="Times New Roman"/>
                <w:sz w:val="26"/>
              </w:rPr>
            </w:pPr>
          </w:p>
          <w:p w14:paraId="0AA9A1F6" w14:textId="77777777" w:rsidR="00A6349E" w:rsidRDefault="00806631">
            <w:pPr>
              <w:pStyle w:val="TableParagraph"/>
              <w:spacing w:before="1"/>
              <w:ind w:left="200"/>
              <w:rPr>
                <w:sz w:val="24"/>
              </w:rPr>
            </w:pPr>
            <w:r>
              <w:rPr>
                <w:color w:val="242C31"/>
                <w:sz w:val="24"/>
              </w:rPr>
              <w:t>Phone: +61 2 8880 4800</w:t>
            </w:r>
          </w:p>
        </w:tc>
        <w:tc>
          <w:tcPr>
            <w:tcW w:w="4208" w:type="dxa"/>
            <w:tcBorders>
              <w:left w:val="dotted" w:sz="4" w:space="0" w:color="696A6D"/>
            </w:tcBorders>
          </w:tcPr>
          <w:p w14:paraId="28B71124" w14:textId="77777777" w:rsidR="00A6349E" w:rsidRDefault="00806631">
            <w:pPr>
              <w:pStyle w:val="TableParagraph"/>
              <w:spacing w:before="1" w:line="294" w:lineRule="exact"/>
              <w:ind w:left="828"/>
              <w:rPr>
                <w:b/>
                <w:sz w:val="24"/>
              </w:rPr>
            </w:pPr>
            <w:r>
              <w:rPr>
                <w:b/>
                <w:color w:val="008698"/>
                <w:sz w:val="24"/>
              </w:rPr>
              <w:t>Singapore</w:t>
            </w:r>
          </w:p>
          <w:p w14:paraId="12196374" w14:textId="77777777" w:rsidR="00A6349E" w:rsidRDefault="00806631">
            <w:pPr>
              <w:pStyle w:val="TableParagraph"/>
              <w:spacing w:line="294" w:lineRule="exact"/>
              <w:ind w:left="828"/>
              <w:rPr>
                <w:sz w:val="24"/>
              </w:rPr>
            </w:pPr>
            <w:r>
              <w:rPr>
                <w:color w:val="242C31"/>
                <w:sz w:val="24"/>
              </w:rPr>
              <w:t>8 Marina View</w:t>
            </w:r>
          </w:p>
          <w:p w14:paraId="730916A7" w14:textId="77777777" w:rsidR="00A6349E" w:rsidRDefault="00806631">
            <w:pPr>
              <w:pStyle w:val="TableParagraph"/>
              <w:spacing w:before="1"/>
              <w:ind w:left="828"/>
              <w:rPr>
                <w:sz w:val="24"/>
              </w:rPr>
            </w:pPr>
            <w:r>
              <w:rPr>
                <w:color w:val="242C31"/>
                <w:sz w:val="24"/>
              </w:rPr>
              <w:t>#15-10 Asia Square Tower 1</w:t>
            </w:r>
          </w:p>
          <w:p w14:paraId="3EB709BE" w14:textId="77777777" w:rsidR="00A6349E" w:rsidRDefault="00806631">
            <w:pPr>
              <w:pStyle w:val="TableParagraph"/>
              <w:spacing w:before="1"/>
              <w:ind w:left="828"/>
              <w:rPr>
                <w:sz w:val="24"/>
              </w:rPr>
            </w:pPr>
            <w:r>
              <w:rPr>
                <w:color w:val="242C31"/>
                <w:sz w:val="24"/>
              </w:rPr>
              <w:t>Singapore 018960</w:t>
            </w:r>
          </w:p>
          <w:p w14:paraId="0EFD8848" w14:textId="77777777" w:rsidR="00A6349E" w:rsidRDefault="00A6349E">
            <w:pPr>
              <w:pStyle w:val="TableParagraph"/>
              <w:spacing w:before="1"/>
              <w:rPr>
                <w:rFonts w:ascii="Times New Roman"/>
                <w:sz w:val="26"/>
              </w:rPr>
            </w:pPr>
          </w:p>
          <w:p w14:paraId="2F61E5DC" w14:textId="77777777" w:rsidR="00A6349E" w:rsidRDefault="00806631">
            <w:pPr>
              <w:pStyle w:val="TableParagraph"/>
              <w:spacing w:before="1"/>
              <w:ind w:left="828"/>
              <w:rPr>
                <w:sz w:val="24"/>
              </w:rPr>
            </w:pPr>
            <w:r>
              <w:rPr>
                <w:color w:val="242C31"/>
                <w:sz w:val="24"/>
              </w:rPr>
              <w:t>Phone: +65 6817 5010</w:t>
            </w:r>
          </w:p>
        </w:tc>
      </w:tr>
    </w:tbl>
    <w:p w14:paraId="18EBB0BE" w14:textId="77777777" w:rsidR="00F06772" w:rsidRDefault="00F06772"/>
    <w:sectPr w:rsidR="00F06772">
      <w:headerReference w:type="default" r:id="rId61"/>
      <w:footerReference w:type="default" r:id="rId62"/>
      <w:pgSz w:w="11910" w:h="16840"/>
      <w:pgMar w:top="0" w:right="0" w:bottom="0" w:left="7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396130" w14:textId="77777777" w:rsidR="00F06772" w:rsidRDefault="00806631">
      <w:r>
        <w:separator/>
      </w:r>
    </w:p>
  </w:endnote>
  <w:endnote w:type="continuationSeparator" w:id="0">
    <w:p w14:paraId="0364DCC1" w14:textId="77777777" w:rsidR="00F06772" w:rsidRDefault="00806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47766"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2408" behindDoc="1" locked="0" layoutInCell="1" allowOverlap="1" wp14:anchorId="2A1AAE7D" wp14:editId="5CA4B871">
              <wp:simplePos x="0" y="0"/>
              <wp:positionH relativeFrom="page">
                <wp:posOffset>73025</wp:posOffset>
              </wp:positionH>
              <wp:positionV relativeFrom="page">
                <wp:posOffset>8388985</wp:posOffset>
              </wp:positionV>
              <wp:extent cx="7487920" cy="2303780"/>
              <wp:effectExtent l="0" t="0" r="1905" b="3810"/>
              <wp:wrapNone/>
              <wp:docPr id="202"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7920" cy="2303780"/>
                        <a:chOff x="115" y="13211"/>
                        <a:chExt cx="11792" cy="3628"/>
                      </a:xfrm>
                    </wpg:grpSpPr>
                    <pic:pic xmlns:pic="http://schemas.openxmlformats.org/drawingml/2006/picture">
                      <pic:nvPicPr>
                        <pic:cNvPr id="203" name="Picture 1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881" y="13210"/>
                          <a:ext cx="5025" cy="3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Rectangle 198"/>
                      <wps:cNvSpPr>
                        <a:spLocks noChangeArrowheads="1"/>
                      </wps:cNvSpPr>
                      <wps:spPr bwMode="auto">
                        <a:xfrm>
                          <a:off x="115" y="15972"/>
                          <a:ext cx="11792" cy="867"/>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030FD8" id="Group 197" o:spid="_x0000_s1026" style="position:absolute;margin-left:5.75pt;margin-top:660.55pt;width:589.6pt;height:181.4pt;z-index:-64072;mso-position-horizontal-relative:page;mso-position-vertical-relative:page" coordorigin="115,13211" coordsize="11792,3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27" type="#_x0000_t75" style="position:absolute;left:6881;top:13210;width:5025;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">
                <v:imagedata r:id="rId2" o:title=""/>
              </v:shape>
              <v:rect id="Rectangle 198" o:spid="_x0000_s1028" style="position:absolute;left:115;top:15972;width:1179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" fillcolor="#008698" stroked="f"/>
              <w10:wrap anchorx="page" anchory="page"/>
            </v:group>
          </w:pict>
        </mc:Fallback>
      </mc:AlternateContent>
    </w:r>
    <w:r>
      <w:rPr>
        <w:noProof/>
        <w:lang w:val="en-AU" w:eastAsia="en-AU"/>
      </w:rPr>
      <mc:AlternateContent>
        <mc:Choice Requires="wps">
          <w:drawing>
            <wp:anchor distT="0" distB="0" distL="114300" distR="114300" simplePos="0" relativeHeight="503252432" behindDoc="1" locked="0" layoutInCell="1" allowOverlap="1" wp14:anchorId="3644A862" wp14:editId="02FC8F92">
              <wp:simplePos x="0" y="0"/>
              <wp:positionH relativeFrom="page">
                <wp:posOffset>775335</wp:posOffset>
              </wp:positionH>
              <wp:positionV relativeFrom="page">
                <wp:posOffset>10312400</wp:posOffset>
              </wp:positionV>
              <wp:extent cx="998855" cy="153670"/>
              <wp:effectExtent l="3810" t="0" r="0" b="1905"/>
              <wp:wrapNone/>
              <wp:docPr id="20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CE514"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96" o:spid="_x0000_s1073" type="#_x0000_t202" style="position:absolute;margin-left:61.05pt;margin-top:812pt;width:78.65pt;height:12.1pt;z-index:-6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mlswIAALM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FC0A7"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3392" behindDoc="1" locked="0" layoutInCell="1" allowOverlap="1" wp14:anchorId="2DF83595" wp14:editId="262C5EC9">
              <wp:simplePos x="0" y="0"/>
              <wp:positionH relativeFrom="page">
                <wp:posOffset>70485</wp:posOffset>
              </wp:positionH>
              <wp:positionV relativeFrom="page">
                <wp:posOffset>8428990</wp:posOffset>
              </wp:positionV>
              <wp:extent cx="7490460" cy="2263775"/>
              <wp:effectExtent l="3810" t="0" r="1905" b="3810"/>
              <wp:wrapNone/>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137" name="Picture 1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Rectangle 133"/>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132"/>
                      <wps:cNvCnPr>
                        <a:cxnSpLocks noChangeShapeType="1"/>
                      </wps:cNvCnPr>
                      <wps:spPr bwMode="auto">
                        <a:xfrm>
                          <a:off x="1133" y="13826"/>
                          <a:ext cx="2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C25B6C" id="Group 131" o:spid="_x0000_s1026" style="position:absolute;margin-left:5.55pt;margin-top:663.7pt;width:589.8pt;height:178.25pt;z-index:-63088;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">
                <v:imagedata r:id="rId2" o:title=""/>
              </v:shape>
              <v:rect id="Rectangle 133"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" fillcolor="#008698" stroked="f"/>
              <v:line id="Line 132" o:spid="_x0000_s1029" style="position:absolute;visibility:visible;mso-wrap-style:square" from="1133,13826" to="4013,1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kdwgAAANwAAAAPAAAAZHJzL2Rvd25yZXYueG1sRE/fa8Iw&#10;EH4X/B/CCb5pugm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C1xOkdwgAAANwAAAAPAAAA&#10;AAAAAAAAAAAAAAcCAABkcnMvZG93bnJldi54bWxQSwUGAAAAAAMAAwC3AAAA9gIAAAAA&#10;" strokeweight=".48pt"/>
              <w10:wrap anchorx="page" anchory="page"/>
            </v:group>
          </w:pict>
        </mc:Fallback>
      </mc:AlternateContent>
    </w:r>
    <w:r>
      <w:rPr>
        <w:noProof/>
        <w:lang w:val="en-AU" w:eastAsia="en-AU"/>
      </w:rPr>
      <mc:AlternateContent>
        <mc:Choice Requires="wps">
          <w:drawing>
            <wp:anchor distT="0" distB="0" distL="114300" distR="114300" simplePos="0" relativeHeight="503253416" behindDoc="1" locked="0" layoutInCell="1" allowOverlap="1" wp14:anchorId="0F3D0DB4" wp14:editId="34436D36">
              <wp:simplePos x="0" y="0"/>
              <wp:positionH relativeFrom="page">
                <wp:posOffset>706755</wp:posOffset>
              </wp:positionH>
              <wp:positionV relativeFrom="page">
                <wp:posOffset>8823325</wp:posOffset>
              </wp:positionV>
              <wp:extent cx="6040120" cy="931545"/>
              <wp:effectExtent l="1905" t="3175" r="0" b="0"/>
              <wp:wrapNone/>
              <wp:docPr id="13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93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54005" w14:textId="77777777" w:rsidR="00A6349E" w:rsidRDefault="00806631">
                          <w:pPr>
                            <w:spacing w:before="17"/>
                            <w:ind w:left="20"/>
                            <w:rPr>
                              <w:sz w:val="16"/>
                            </w:rPr>
                          </w:pPr>
                          <w:r>
                            <w:rPr>
                              <w:color w:val="696A6D"/>
                              <w:position w:val="6"/>
                              <w:sz w:val="10"/>
                            </w:rPr>
                            <w:t xml:space="preserve">11 </w:t>
                          </w:r>
                          <w:r>
                            <w:rPr>
                              <w:color w:val="696A6D"/>
                              <w:sz w:val="16"/>
                            </w:rPr>
                            <w:t>Rule 56A and 56B, NERR, and NER 7.15.5(d).</w:t>
                          </w:r>
                        </w:p>
                        <w:p w14:paraId="62F5BF34" w14:textId="77777777" w:rsidR="00A6349E" w:rsidRDefault="00806631">
                          <w:pPr>
                            <w:spacing w:before="76"/>
                            <w:ind w:left="20"/>
                            <w:rPr>
                              <w:sz w:val="16"/>
                            </w:rPr>
                          </w:pPr>
                          <w:r>
                            <w:rPr>
                              <w:color w:val="696A6D"/>
                              <w:position w:val="6"/>
                              <w:sz w:val="10"/>
                            </w:rPr>
                            <w:t xml:space="preserve">12 </w:t>
                          </w:r>
                          <w:r>
                            <w:rPr>
                              <w:color w:val="696A6D"/>
                              <w:sz w:val="16"/>
                            </w:rPr>
                            <w:t>NERR, 28.</w:t>
                          </w:r>
                        </w:p>
                        <w:p w14:paraId="08B5215C" w14:textId="77777777" w:rsidR="00A6349E" w:rsidRDefault="00806631">
                          <w:pPr>
                            <w:spacing w:before="77"/>
                            <w:ind w:left="20"/>
                            <w:rPr>
                              <w:sz w:val="16"/>
                            </w:rPr>
                          </w:pPr>
                          <w:r>
                            <w:rPr>
                              <w:color w:val="696A6D"/>
                              <w:position w:val="6"/>
                              <w:sz w:val="10"/>
                            </w:rPr>
                            <w:t xml:space="preserve">13 </w:t>
                          </w:r>
                          <w:r>
                            <w:rPr>
                              <w:color w:val="696A6D"/>
                              <w:sz w:val="16"/>
                            </w:rPr>
                            <w:t>NERR, 86B.</w:t>
                          </w:r>
                        </w:p>
                        <w:p w14:paraId="27CD7661" w14:textId="77777777" w:rsidR="00A6349E" w:rsidRDefault="00806631">
                          <w:pPr>
                            <w:spacing w:before="76"/>
                            <w:ind w:left="132" w:hanging="113"/>
                            <w:rPr>
                              <w:sz w:val="16"/>
                            </w:rPr>
                          </w:pPr>
                          <w:r>
                            <w:rPr>
                              <w:color w:val="696A6D"/>
                              <w:position w:val="6"/>
                              <w:sz w:val="10"/>
                            </w:rPr>
                            <w:t xml:space="preserve">14 </w:t>
                          </w:r>
                          <w:r>
                            <w:rPr>
                              <w:color w:val="696A6D"/>
                              <w:sz w:val="16"/>
                            </w:rPr>
                            <w:t xml:space="preserve">Commonwealth of Australia, </w:t>
                          </w:r>
                          <w:r>
                            <w:rPr>
                              <w:i/>
                              <w:color w:val="696A6D"/>
                              <w:sz w:val="16"/>
                            </w:rPr>
                            <w:t>Independent Review into the Future Security of the National Electricity Market: Blueprint for the Future</w:t>
                          </w:r>
                          <w:r>
                            <w:rPr>
                              <w:color w:val="696A6D"/>
                              <w:sz w:val="16"/>
                            </w:rPr>
                            <w:t>, June 2017, page 143.</w:t>
                          </w:r>
                        </w:p>
                        <w:p w14:paraId="1043244F" w14:textId="77777777" w:rsidR="00A6349E" w:rsidRDefault="00806631">
                          <w:pPr>
                            <w:spacing w:before="77"/>
                            <w:ind w:left="20"/>
                            <w:rPr>
                              <w:sz w:val="16"/>
                            </w:rPr>
                          </w:pPr>
                          <w:r>
                            <w:rPr>
                              <w:color w:val="696A6D"/>
                              <w:position w:val="6"/>
                              <w:sz w:val="10"/>
                            </w:rPr>
                            <w:t xml:space="preserve">15 </w:t>
                          </w:r>
                          <w:r>
                            <w:rPr>
                              <w:color w:val="696A6D"/>
                              <w:sz w:val="16"/>
                            </w:rPr>
                            <w:t xml:space="preserve">Australian Competition and Consumer Commission, (2017), </w:t>
                          </w:r>
                          <w:r>
                            <w:rPr>
                              <w:i/>
                              <w:color w:val="696A6D"/>
                              <w:sz w:val="16"/>
                            </w:rPr>
                            <w:t>Retail electricity pricing inquiry: Preliminary report</w:t>
                          </w:r>
                          <w:r>
                            <w:rPr>
                              <w:color w:val="696A6D"/>
                              <w:sz w:val="16"/>
                            </w:rPr>
                            <w:t>, 22 September.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30" o:spid="_x0000_s1106" type="#_x0000_t202" style="position:absolute;margin-left:55.65pt;margin-top:694.75pt;width:475.6pt;height:73.35pt;z-index:-6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" filled="f" stroked="f">
              <v:textbox inset="0,0,0,0">
                <w:txbxContent>
                  <w:p w:rsidR="00A6349E" w:rsidRDefault="00806631">
                    <w:pPr>
                      <w:spacing w:before="17"/>
                      <w:ind w:left="20"/>
                      <w:rPr>
                        <w:sz w:val="16"/>
                      </w:rPr>
                    </w:pPr>
                    <w:r>
                      <w:rPr>
                        <w:color w:val="696A6D"/>
                        <w:position w:val="6"/>
                        <w:sz w:val="10"/>
                      </w:rPr>
                      <w:t xml:space="preserve">11 </w:t>
                    </w:r>
                    <w:r>
                      <w:rPr>
                        <w:color w:val="696A6D"/>
                        <w:sz w:val="16"/>
                      </w:rPr>
                      <w:t>Rule 56A and 56B, NERR, and NER 7.15.5(d).</w:t>
                    </w:r>
                  </w:p>
                  <w:p w:rsidR="00A6349E" w:rsidRDefault="00806631">
                    <w:pPr>
                      <w:spacing w:before="76"/>
                      <w:ind w:left="20"/>
                      <w:rPr>
                        <w:sz w:val="16"/>
                      </w:rPr>
                    </w:pPr>
                    <w:r>
                      <w:rPr>
                        <w:color w:val="696A6D"/>
                        <w:position w:val="6"/>
                        <w:sz w:val="10"/>
                      </w:rPr>
                      <w:t xml:space="preserve">12 </w:t>
                    </w:r>
                    <w:r>
                      <w:rPr>
                        <w:color w:val="696A6D"/>
                        <w:sz w:val="16"/>
                      </w:rPr>
                      <w:t>NERR, 28.</w:t>
                    </w:r>
                  </w:p>
                  <w:p w:rsidR="00A6349E" w:rsidRDefault="00806631">
                    <w:pPr>
                      <w:spacing w:before="77"/>
                      <w:ind w:left="20"/>
                      <w:rPr>
                        <w:sz w:val="16"/>
                      </w:rPr>
                    </w:pPr>
                    <w:r>
                      <w:rPr>
                        <w:color w:val="696A6D"/>
                        <w:position w:val="6"/>
                        <w:sz w:val="10"/>
                      </w:rPr>
                      <w:t xml:space="preserve">13 </w:t>
                    </w:r>
                    <w:r>
                      <w:rPr>
                        <w:color w:val="696A6D"/>
                        <w:sz w:val="16"/>
                      </w:rPr>
                      <w:t>NERR, 86B.</w:t>
                    </w:r>
                  </w:p>
                  <w:p w:rsidR="00A6349E" w:rsidRDefault="00806631">
                    <w:pPr>
                      <w:spacing w:before="76"/>
                      <w:ind w:left="132" w:hanging="113"/>
                      <w:rPr>
                        <w:sz w:val="16"/>
                      </w:rPr>
                    </w:pPr>
                    <w:r>
                      <w:rPr>
                        <w:color w:val="696A6D"/>
                        <w:position w:val="6"/>
                        <w:sz w:val="10"/>
                      </w:rPr>
                      <w:t xml:space="preserve">14 </w:t>
                    </w:r>
                    <w:r>
                      <w:rPr>
                        <w:color w:val="696A6D"/>
                        <w:sz w:val="16"/>
                      </w:rPr>
                      <w:t xml:space="preserve">Commonwealth of Australia, </w:t>
                    </w:r>
                    <w:r>
                      <w:rPr>
                        <w:i/>
                        <w:color w:val="696A6D"/>
                        <w:sz w:val="16"/>
                      </w:rPr>
                      <w:t>Independent Review into the Future Security of the National Electricity Market: Blueprint for the Future</w:t>
                    </w:r>
                    <w:r>
                      <w:rPr>
                        <w:color w:val="696A6D"/>
                        <w:sz w:val="16"/>
                      </w:rPr>
                      <w:t>, June 2017, page 143.</w:t>
                    </w:r>
                  </w:p>
                  <w:p w:rsidR="00A6349E" w:rsidRDefault="00806631">
                    <w:pPr>
                      <w:spacing w:before="77"/>
                      <w:ind w:left="20"/>
                      <w:rPr>
                        <w:sz w:val="16"/>
                      </w:rPr>
                    </w:pPr>
                    <w:r>
                      <w:rPr>
                        <w:color w:val="696A6D"/>
                        <w:position w:val="6"/>
                        <w:sz w:val="10"/>
                      </w:rPr>
                      <w:t xml:space="preserve">15 </w:t>
                    </w:r>
                    <w:r>
                      <w:rPr>
                        <w:color w:val="696A6D"/>
                        <w:sz w:val="16"/>
                      </w:rPr>
                      <w:t xml:space="preserve">Australian Competition and Consumer Commission, (2017), </w:t>
                    </w:r>
                    <w:r>
                      <w:rPr>
                        <w:i/>
                        <w:color w:val="696A6D"/>
                        <w:sz w:val="16"/>
                      </w:rPr>
                      <w:t>Retail electricity pricing inquiry: Preliminary report</w:t>
                    </w:r>
                    <w:r>
                      <w:rPr>
                        <w:color w:val="696A6D"/>
                        <w:sz w:val="16"/>
                      </w:rPr>
                      <w:t>, 22 September.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440" behindDoc="1" locked="0" layoutInCell="1" allowOverlap="1" wp14:anchorId="19C17AA6" wp14:editId="2E8AF777">
              <wp:simplePos x="0" y="0"/>
              <wp:positionH relativeFrom="page">
                <wp:posOffset>775335</wp:posOffset>
              </wp:positionH>
              <wp:positionV relativeFrom="page">
                <wp:posOffset>10352405</wp:posOffset>
              </wp:positionV>
              <wp:extent cx="998855" cy="153670"/>
              <wp:effectExtent l="3810" t="0" r="0" b="0"/>
              <wp:wrapNone/>
              <wp:docPr id="13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B9390"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9" o:spid="_x0000_s1107" type="#_x0000_t202" style="position:absolute;margin-left:61.05pt;margin-top:815.15pt;width:78.65pt;height:12.1pt;z-index:-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Jnb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464" behindDoc="1" locked="0" layoutInCell="1" allowOverlap="1" wp14:anchorId="24445CCF" wp14:editId="6DA93D19">
              <wp:simplePos x="0" y="0"/>
              <wp:positionH relativeFrom="page">
                <wp:posOffset>6696075</wp:posOffset>
              </wp:positionH>
              <wp:positionV relativeFrom="page">
                <wp:posOffset>10352405</wp:posOffset>
              </wp:positionV>
              <wp:extent cx="89535" cy="153670"/>
              <wp:effectExtent l="0" t="0" r="0" b="0"/>
              <wp:wrapNone/>
              <wp:docPr id="13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B4E35" w14:textId="77777777" w:rsidR="00A6349E" w:rsidRDefault="00806631">
                          <w:pPr>
                            <w:spacing w:before="14"/>
                            <w:ind w:left="20"/>
                            <w:rPr>
                              <w:sz w:val="18"/>
                            </w:rPr>
                          </w:pPr>
                          <w:r>
                            <w:rPr>
                              <w:color w:val="FFFFFF"/>
                              <w:w w:val="99"/>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8" o:spid="_x0000_s1108" type="#_x0000_t202" style="position:absolute;margin-left:527.25pt;margin-top:815.15pt;width:7.05pt;height:12.1pt;z-index:-6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fbtAIAALM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" filled="f" stroked="f">
              <v:textbox inset="0,0,0,0">
                <w:txbxContent>
                  <w:p w:rsidR="00A6349E" w:rsidRDefault="00806631">
                    <w:pPr>
                      <w:spacing w:before="14"/>
                      <w:ind w:left="20"/>
                      <w:rPr>
                        <w:sz w:val="18"/>
                      </w:rPr>
                    </w:pPr>
                    <w:r>
                      <w:rPr>
                        <w:color w:val="FFFFFF"/>
                        <w:w w:val="99"/>
                        <w:sz w:val="18"/>
                      </w:rPr>
                      <w:t>5</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ED6BB"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3488" behindDoc="1" locked="0" layoutInCell="1" allowOverlap="1" wp14:anchorId="1099E85D" wp14:editId="7B73EA0F">
              <wp:simplePos x="0" y="0"/>
              <wp:positionH relativeFrom="page">
                <wp:posOffset>70485</wp:posOffset>
              </wp:positionH>
              <wp:positionV relativeFrom="page">
                <wp:posOffset>8428990</wp:posOffset>
              </wp:positionV>
              <wp:extent cx="7490460" cy="2263775"/>
              <wp:effectExtent l="3810" t="0" r="1905" b="3810"/>
              <wp:wrapNone/>
              <wp:docPr id="12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130" name="Picture 1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Rectangle 126"/>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25"/>
                      <wps:cNvCnPr>
                        <a:cxnSpLocks noChangeShapeType="1"/>
                      </wps:cNvCnPr>
                      <wps:spPr bwMode="auto">
                        <a:xfrm>
                          <a:off x="1133" y="13644"/>
                          <a:ext cx="2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7DEDD6" id="Group 124" o:spid="_x0000_s1026" style="position:absolute;margin-left:5.55pt;margin-top:663.7pt;width:589.8pt;height:178.25pt;z-index:-62992;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">
                <v:imagedata r:id="rId2" o:title=""/>
              </v:shape>
              <v:rect id="Rectangle 126"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" fillcolor="#008698" stroked="f"/>
              <v:line id="Line 125" o:spid="_x0000_s1029" style="position:absolute;visibility:visible;mso-wrap-style:square" from="1133,13644" to="4013,1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w10:wrap anchorx="page" anchory="page"/>
            </v:group>
          </w:pict>
        </mc:Fallback>
      </mc:AlternateContent>
    </w:r>
    <w:r>
      <w:rPr>
        <w:noProof/>
        <w:lang w:val="en-AU" w:eastAsia="en-AU"/>
      </w:rPr>
      <mc:AlternateContent>
        <mc:Choice Requires="wps">
          <w:drawing>
            <wp:anchor distT="0" distB="0" distL="114300" distR="114300" simplePos="0" relativeHeight="503253512" behindDoc="1" locked="0" layoutInCell="1" allowOverlap="1" wp14:anchorId="28E73D15" wp14:editId="4A1F1D61">
              <wp:simplePos x="0" y="0"/>
              <wp:positionH relativeFrom="page">
                <wp:posOffset>706755</wp:posOffset>
              </wp:positionH>
              <wp:positionV relativeFrom="page">
                <wp:posOffset>8705850</wp:posOffset>
              </wp:positionV>
              <wp:extent cx="5974080" cy="1048385"/>
              <wp:effectExtent l="1905" t="0" r="0" b="0"/>
              <wp:wrapNone/>
              <wp:docPr id="12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04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4B818" w14:textId="77777777" w:rsidR="00A6349E" w:rsidRDefault="00806631">
                          <w:pPr>
                            <w:spacing w:before="17"/>
                            <w:ind w:left="132" w:right="16" w:hanging="113"/>
                            <w:rPr>
                              <w:sz w:val="16"/>
                            </w:rPr>
                          </w:pPr>
                          <w:r>
                            <w:rPr>
                              <w:color w:val="696A6D"/>
                              <w:position w:val="6"/>
                              <w:sz w:val="10"/>
                            </w:rPr>
                            <w:t xml:space="preserve">16 </w:t>
                          </w:r>
                          <w:r>
                            <w:rPr>
                              <w:color w:val="696A6D"/>
                              <w:sz w:val="16"/>
                            </w:rPr>
                            <w:t xml:space="preserve">Climate Change Authority, and Australian Energy Market Commission, (2017), </w:t>
                          </w:r>
                          <w:proofErr w:type="gramStart"/>
                          <w:r>
                            <w:rPr>
                              <w:i/>
                              <w:color w:val="696A6D"/>
                              <w:sz w:val="16"/>
                            </w:rPr>
                            <w:t>Towards</w:t>
                          </w:r>
                          <w:proofErr w:type="gramEnd"/>
                          <w:r>
                            <w:rPr>
                              <w:i/>
                              <w:color w:val="696A6D"/>
                              <w:sz w:val="16"/>
                            </w:rPr>
                            <w:t xml:space="preserve"> the next generation: Delivering affordable, secure and lower emissions power</w:t>
                          </w:r>
                          <w:r>
                            <w:rPr>
                              <w:color w:val="696A6D"/>
                              <w:sz w:val="16"/>
                            </w:rPr>
                            <w:t>, June.</w:t>
                          </w:r>
                        </w:p>
                        <w:p w14:paraId="1DA72519" w14:textId="77777777" w:rsidR="00A6349E" w:rsidRDefault="00806631">
                          <w:pPr>
                            <w:spacing w:before="77"/>
                            <w:ind w:left="20"/>
                            <w:rPr>
                              <w:sz w:val="16"/>
                            </w:rPr>
                          </w:pPr>
                          <w:r>
                            <w:rPr>
                              <w:color w:val="696A6D"/>
                              <w:position w:val="6"/>
                              <w:sz w:val="10"/>
                            </w:rPr>
                            <w:t xml:space="preserve">17 </w:t>
                          </w:r>
                          <w:r>
                            <w:rPr>
                              <w:color w:val="696A6D"/>
                              <w:sz w:val="16"/>
                            </w:rPr>
                            <w:t xml:space="preserve">Australian Energy Market Commission, (2018), </w:t>
                          </w:r>
                          <w:r>
                            <w:rPr>
                              <w:i/>
                              <w:color w:val="696A6D"/>
                              <w:sz w:val="16"/>
                            </w:rPr>
                            <w:t xml:space="preserve">2018 Retail Energy Competition Review, </w:t>
                          </w:r>
                          <w:r>
                            <w:rPr>
                              <w:color w:val="696A6D"/>
                              <w:sz w:val="16"/>
                            </w:rPr>
                            <w:t>15 June, Sydney.</w:t>
                          </w:r>
                        </w:p>
                        <w:p w14:paraId="3046E249" w14:textId="77777777" w:rsidR="00A6349E" w:rsidRDefault="00806631">
                          <w:pPr>
                            <w:spacing w:before="77"/>
                            <w:ind w:left="132" w:right="665" w:hanging="113"/>
                            <w:rPr>
                              <w:sz w:val="16"/>
                            </w:rPr>
                          </w:pPr>
                          <w:r>
                            <w:rPr>
                              <w:color w:val="696A6D"/>
                              <w:position w:val="6"/>
                              <w:sz w:val="10"/>
                            </w:rPr>
                            <w:t xml:space="preserve">18 </w:t>
                          </w:r>
                          <w:r>
                            <w:rPr>
                              <w:color w:val="696A6D"/>
                              <w:sz w:val="16"/>
                            </w:rPr>
                            <w:t xml:space="preserve">Clean Energy Council, (2018), Submission to the Treasury Review into Open Banking and the Department of Energy and Environment discussion paper, facilitating access to consumer electricity </w:t>
                          </w:r>
                          <w:proofErr w:type="gramStart"/>
                          <w:r>
                            <w:rPr>
                              <w:color w:val="696A6D"/>
                              <w:sz w:val="16"/>
                            </w:rPr>
                            <w:t>data.,</w:t>
                          </w:r>
                          <w:proofErr w:type="gramEnd"/>
                          <w:r>
                            <w:rPr>
                              <w:color w:val="696A6D"/>
                              <w:sz w:val="16"/>
                            </w:rPr>
                            <w:t xml:space="preserve"> page 1.</w:t>
                          </w:r>
                        </w:p>
                        <w:p w14:paraId="2A63D8D2" w14:textId="77777777" w:rsidR="00A6349E" w:rsidRDefault="00806631">
                          <w:pPr>
                            <w:spacing w:before="77"/>
                            <w:ind w:left="20"/>
                            <w:rPr>
                              <w:sz w:val="16"/>
                            </w:rPr>
                          </w:pPr>
                          <w:r>
                            <w:rPr>
                              <w:color w:val="696A6D"/>
                              <w:position w:val="6"/>
                              <w:sz w:val="10"/>
                            </w:rPr>
                            <w:t xml:space="preserve">19 </w:t>
                          </w:r>
                          <w:r>
                            <w:rPr>
                              <w:color w:val="696A6D"/>
                              <w:sz w:val="16"/>
                            </w:rPr>
                            <w:t>AGL Energy, (2018), Submission to the discussion paper on facilitating access to consumer energy data, page 1.</w:t>
                          </w:r>
                        </w:p>
                        <w:p w14:paraId="5381C302" w14:textId="77777777" w:rsidR="00A6349E" w:rsidRDefault="00806631">
                          <w:pPr>
                            <w:spacing w:before="76"/>
                            <w:ind w:left="20"/>
                            <w:rPr>
                              <w:sz w:val="16"/>
                            </w:rPr>
                          </w:pPr>
                          <w:r>
                            <w:rPr>
                              <w:color w:val="696A6D"/>
                              <w:position w:val="6"/>
                              <w:sz w:val="10"/>
                            </w:rPr>
                            <w:t xml:space="preserve">20 </w:t>
                          </w:r>
                          <w:proofErr w:type="spellStart"/>
                          <w:r>
                            <w:rPr>
                              <w:color w:val="696A6D"/>
                              <w:sz w:val="16"/>
                            </w:rPr>
                            <w:t>EnerNOC</w:t>
                          </w:r>
                          <w:proofErr w:type="spellEnd"/>
                          <w:r>
                            <w:rPr>
                              <w:color w:val="696A6D"/>
                              <w:sz w:val="16"/>
                            </w:rPr>
                            <w:t xml:space="preserve">, (2018), Response to </w:t>
                          </w:r>
                          <w:proofErr w:type="spellStart"/>
                          <w:r>
                            <w:rPr>
                              <w:color w:val="696A6D"/>
                              <w:sz w:val="16"/>
                            </w:rPr>
                            <w:t>HoustonKemp’s</w:t>
                          </w:r>
                          <w:proofErr w:type="spellEnd"/>
                          <w:r>
                            <w:rPr>
                              <w:color w:val="696A6D"/>
                              <w:sz w:val="16"/>
                            </w:rPr>
                            <w:t xml:space="preserve"> draft report </w:t>
                          </w:r>
                          <w:r>
                            <w:rPr>
                              <w:i/>
                              <w:color w:val="696A6D"/>
                              <w:sz w:val="16"/>
                            </w:rPr>
                            <w:t>Facilitating access to consumer electricity data</w:t>
                          </w:r>
                          <w:r>
                            <w:rPr>
                              <w:color w:val="696A6D"/>
                              <w:sz w:val="16"/>
                            </w:rPr>
                            <w:t>, page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23" o:spid="_x0000_s1109" type="#_x0000_t202" style="position:absolute;margin-left:55.65pt;margin-top:685.5pt;width:470.4pt;height:82.55pt;z-index:-6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d3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" filled="f" stroked="f">
              <v:textbox inset="0,0,0,0">
                <w:txbxContent>
                  <w:p w:rsidR="00A6349E" w:rsidRDefault="00806631">
                    <w:pPr>
                      <w:spacing w:before="17"/>
                      <w:ind w:left="132" w:right="16" w:hanging="113"/>
                      <w:rPr>
                        <w:sz w:val="16"/>
                      </w:rPr>
                    </w:pPr>
                    <w:r>
                      <w:rPr>
                        <w:color w:val="696A6D"/>
                        <w:position w:val="6"/>
                        <w:sz w:val="10"/>
                      </w:rPr>
                      <w:t xml:space="preserve">16 </w:t>
                    </w:r>
                    <w:r>
                      <w:rPr>
                        <w:color w:val="696A6D"/>
                        <w:sz w:val="16"/>
                      </w:rPr>
                      <w:t xml:space="preserve">Climate Change Authority, and Australian Energy Market Commission, (2017), </w:t>
                    </w:r>
                    <w:r>
                      <w:rPr>
                        <w:i/>
                        <w:color w:val="696A6D"/>
                        <w:sz w:val="16"/>
                      </w:rPr>
                      <w:t>Towards the next generation:</w:t>
                    </w:r>
                    <w:r>
                      <w:rPr>
                        <w:i/>
                        <w:color w:val="696A6D"/>
                        <w:sz w:val="16"/>
                      </w:rPr>
                      <w:t xml:space="preserve"> Delivering affordable, secure and lower emissions power</w:t>
                    </w:r>
                    <w:r>
                      <w:rPr>
                        <w:color w:val="696A6D"/>
                        <w:sz w:val="16"/>
                      </w:rPr>
                      <w:t>, June.</w:t>
                    </w:r>
                  </w:p>
                  <w:p w:rsidR="00A6349E" w:rsidRDefault="00806631">
                    <w:pPr>
                      <w:spacing w:before="77"/>
                      <w:ind w:left="20"/>
                      <w:rPr>
                        <w:sz w:val="16"/>
                      </w:rPr>
                    </w:pPr>
                    <w:r>
                      <w:rPr>
                        <w:color w:val="696A6D"/>
                        <w:position w:val="6"/>
                        <w:sz w:val="10"/>
                      </w:rPr>
                      <w:t xml:space="preserve">17 </w:t>
                    </w:r>
                    <w:r>
                      <w:rPr>
                        <w:color w:val="696A6D"/>
                        <w:sz w:val="16"/>
                      </w:rPr>
                      <w:t xml:space="preserve">Australian Energy Market Commission, (2018), </w:t>
                    </w:r>
                    <w:r>
                      <w:rPr>
                        <w:i/>
                        <w:color w:val="696A6D"/>
                        <w:sz w:val="16"/>
                      </w:rPr>
                      <w:t xml:space="preserve">2018 Retail Energy Competition Review, </w:t>
                    </w:r>
                    <w:r>
                      <w:rPr>
                        <w:color w:val="696A6D"/>
                        <w:sz w:val="16"/>
                      </w:rPr>
                      <w:t>15 June, Sydney.</w:t>
                    </w:r>
                  </w:p>
                  <w:p w:rsidR="00A6349E" w:rsidRDefault="00806631">
                    <w:pPr>
                      <w:spacing w:before="77"/>
                      <w:ind w:left="132" w:right="665" w:hanging="113"/>
                      <w:rPr>
                        <w:sz w:val="16"/>
                      </w:rPr>
                    </w:pPr>
                    <w:r>
                      <w:rPr>
                        <w:color w:val="696A6D"/>
                        <w:position w:val="6"/>
                        <w:sz w:val="10"/>
                      </w:rPr>
                      <w:t xml:space="preserve">18 </w:t>
                    </w:r>
                    <w:r>
                      <w:rPr>
                        <w:color w:val="696A6D"/>
                        <w:sz w:val="16"/>
                      </w:rPr>
                      <w:t>Clean Energy Council, (2018), Submission to the Treasury Review into Open Banking and the Department of Energy and Environment discussion paper, facilitating access to consumer electricity data., page 1.</w:t>
                    </w:r>
                  </w:p>
                  <w:p w:rsidR="00A6349E" w:rsidRDefault="00806631">
                    <w:pPr>
                      <w:spacing w:before="77"/>
                      <w:ind w:left="20"/>
                      <w:rPr>
                        <w:sz w:val="16"/>
                      </w:rPr>
                    </w:pPr>
                    <w:r>
                      <w:rPr>
                        <w:color w:val="696A6D"/>
                        <w:position w:val="6"/>
                        <w:sz w:val="10"/>
                      </w:rPr>
                      <w:t xml:space="preserve">19 </w:t>
                    </w:r>
                    <w:r>
                      <w:rPr>
                        <w:color w:val="696A6D"/>
                        <w:sz w:val="16"/>
                      </w:rPr>
                      <w:t xml:space="preserve">AGL Energy, (2018), Submission to the discussion </w:t>
                    </w:r>
                    <w:r>
                      <w:rPr>
                        <w:color w:val="696A6D"/>
                        <w:sz w:val="16"/>
                      </w:rPr>
                      <w:t>paper on facilitating access to consumer energy data, page 1.</w:t>
                    </w:r>
                  </w:p>
                  <w:p w:rsidR="00A6349E" w:rsidRDefault="00806631">
                    <w:pPr>
                      <w:spacing w:before="76"/>
                      <w:ind w:left="20"/>
                      <w:rPr>
                        <w:sz w:val="16"/>
                      </w:rPr>
                    </w:pPr>
                    <w:r>
                      <w:rPr>
                        <w:color w:val="696A6D"/>
                        <w:position w:val="6"/>
                        <w:sz w:val="10"/>
                      </w:rPr>
                      <w:t xml:space="preserve">20 </w:t>
                    </w:r>
                    <w:r>
                      <w:rPr>
                        <w:color w:val="696A6D"/>
                        <w:sz w:val="16"/>
                      </w:rPr>
                      <w:t xml:space="preserve">EnerNOC, (2018), Response to HoustonKemp’s draft report </w:t>
                    </w:r>
                    <w:r>
                      <w:rPr>
                        <w:i/>
                        <w:color w:val="696A6D"/>
                        <w:sz w:val="16"/>
                      </w:rPr>
                      <w:t>Facilitating access to consumer electricity data</w:t>
                    </w:r>
                    <w:r>
                      <w:rPr>
                        <w:color w:val="696A6D"/>
                        <w:sz w:val="16"/>
                      </w:rPr>
                      <w:t>, page 5.</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536" behindDoc="1" locked="0" layoutInCell="1" allowOverlap="1" wp14:anchorId="26B6E868" wp14:editId="51FEB346">
              <wp:simplePos x="0" y="0"/>
              <wp:positionH relativeFrom="page">
                <wp:posOffset>775335</wp:posOffset>
              </wp:positionH>
              <wp:positionV relativeFrom="page">
                <wp:posOffset>10352405</wp:posOffset>
              </wp:positionV>
              <wp:extent cx="998855" cy="153670"/>
              <wp:effectExtent l="3810" t="0" r="0" b="0"/>
              <wp:wrapNone/>
              <wp:docPr id="1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522C"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2" o:spid="_x0000_s1110" type="#_x0000_t202" style="position:absolute;margin-left:61.05pt;margin-top:815.15pt;width:78.65pt;height:12.1pt;z-index:-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I4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560" behindDoc="1" locked="0" layoutInCell="1" allowOverlap="1" wp14:anchorId="333067F0" wp14:editId="63101E0E">
              <wp:simplePos x="0" y="0"/>
              <wp:positionH relativeFrom="page">
                <wp:posOffset>6696075</wp:posOffset>
              </wp:positionH>
              <wp:positionV relativeFrom="page">
                <wp:posOffset>10352405</wp:posOffset>
              </wp:positionV>
              <wp:extent cx="89535" cy="153670"/>
              <wp:effectExtent l="0" t="0" r="0" b="0"/>
              <wp:wrapNone/>
              <wp:docPr id="12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DAE95" w14:textId="77777777" w:rsidR="00A6349E" w:rsidRDefault="00806631">
                          <w:pPr>
                            <w:spacing w:before="14"/>
                            <w:ind w:left="20"/>
                            <w:rPr>
                              <w:sz w:val="18"/>
                            </w:rPr>
                          </w:pPr>
                          <w:r>
                            <w:rPr>
                              <w:color w:val="FFFFFF"/>
                              <w:w w:val="99"/>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1" o:spid="_x0000_s1111" type="#_x0000_t202" style="position:absolute;margin-left:527.25pt;margin-top:815.15pt;width:7.05pt;height:12.1pt;z-index:-6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stAIAALM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" filled="f" stroked="f">
              <v:textbox inset="0,0,0,0">
                <w:txbxContent>
                  <w:p w:rsidR="00A6349E" w:rsidRDefault="00806631">
                    <w:pPr>
                      <w:spacing w:before="14"/>
                      <w:ind w:left="20"/>
                      <w:rPr>
                        <w:sz w:val="18"/>
                      </w:rPr>
                    </w:pPr>
                    <w:r>
                      <w:rPr>
                        <w:color w:val="FFFFFF"/>
                        <w:w w:val="99"/>
                        <w:sz w:val="18"/>
                      </w:rPr>
                      <w:t>6</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E3AE9"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3584" behindDoc="1" locked="0" layoutInCell="1" allowOverlap="1" wp14:anchorId="7C5DDDF1" wp14:editId="3818651B">
              <wp:simplePos x="0" y="0"/>
              <wp:positionH relativeFrom="page">
                <wp:posOffset>70485</wp:posOffset>
              </wp:positionH>
              <wp:positionV relativeFrom="page">
                <wp:posOffset>8428990</wp:posOffset>
              </wp:positionV>
              <wp:extent cx="7490460" cy="2263775"/>
              <wp:effectExtent l="3810" t="0" r="1905" b="3810"/>
              <wp:wrapNone/>
              <wp:docPr id="12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124" name="Picture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119"/>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F55BDF" id="Group 118" o:spid="_x0000_s1026" style="position:absolute;margin-left:5.55pt;margin-top:663.7pt;width:589.8pt;height:178.25pt;z-index:-62896;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">
                <v:imagedata r:id="rId2" o:title=""/>
              </v:shape>
              <v:rect id="Rectangle 119"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" fillcolor="#008698" stroked="f"/>
              <w10:wrap anchorx="page" anchory="page"/>
            </v:group>
          </w:pict>
        </mc:Fallback>
      </mc:AlternateContent>
    </w:r>
    <w:r>
      <w:rPr>
        <w:noProof/>
        <w:lang w:val="en-AU" w:eastAsia="en-AU"/>
      </w:rPr>
      <mc:AlternateContent>
        <mc:Choice Requires="wps">
          <w:drawing>
            <wp:anchor distT="0" distB="0" distL="114300" distR="114300" simplePos="0" relativeHeight="503253608" behindDoc="1" locked="0" layoutInCell="1" allowOverlap="1" wp14:anchorId="1AEB8EB5" wp14:editId="59CE7DAF">
              <wp:simplePos x="0" y="0"/>
              <wp:positionH relativeFrom="page">
                <wp:posOffset>706755</wp:posOffset>
              </wp:positionH>
              <wp:positionV relativeFrom="page">
                <wp:posOffset>8394700</wp:posOffset>
              </wp:positionV>
              <wp:extent cx="83820" cy="642620"/>
              <wp:effectExtent l="1905" t="3175" r="0" b="1905"/>
              <wp:wrapNone/>
              <wp:docPr id="12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C46DE" w14:textId="77777777" w:rsidR="00A6349E" w:rsidRDefault="00806631">
                          <w:pPr>
                            <w:pStyle w:val="BodyText"/>
                            <w:spacing w:before="19"/>
                            <w:ind w:left="20"/>
                            <w:rPr>
                              <w:rFonts w:ascii="Symbol" w:hAnsi="Symbol"/>
                            </w:rPr>
                          </w:pPr>
                          <w:r>
                            <w:rPr>
                              <w:rFonts w:ascii="Symbol" w:hAnsi="Symbol"/>
                              <w:color w:val="008698"/>
                              <w:w w:val="99"/>
                            </w:rPr>
                            <w:t></w:t>
                          </w:r>
                        </w:p>
                        <w:p w14:paraId="3FA7A54A" w14:textId="77777777" w:rsidR="00A6349E" w:rsidRDefault="00806631">
                          <w:pPr>
                            <w:pStyle w:val="BodyText"/>
                            <w:spacing w:before="117"/>
                            <w:ind w:left="20"/>
                            <w:rPr>
                              <w:rFonts w:ascii="Symbol" w:hAnsi="Symbol"/>
                            </w:rPr>
                          </w:pPr>
                          <w:r>
                            <w:rPr>
                              <w:rFonts w:ascii="Symbol" w:hAnsi="Symbol"/>
                              <w:color w:val="008698"/>
                              <w:w w:val="99"/>
                            </w:rPr>
                            <w:t></w:t>
                          </w:r>
                        </w:p>
                        <w:p w14:paraId="1D7CDE47" w14:textId="77777777" w:rsidR="00A6349E" w:rsidRDefault="00806631">
                          <w:pPr>
                            <w:pStyle w:val="BodyText"/>
                            <w:spacing w:before="120"/>
                            <w:ind w:left="20"/>
                            <w:rPr>
                              <w:rFonts w:ascii="Symbol" w:hAnsi="Symbol"/>
                            </w:rPr>
                          </w:pPr>
                          <w:r>
                            <w:rPr>
                              <w:rFonts w:ascii="Symbol" w:hAnsi="Symbol"/>
                              <w:color w:val="008698"/>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17" o:spid="_x0000_s1112" type="#_x0000_t202" style="position:absolute;margin-left:55.65pt;margin-top:661pt;width:6.6pt;height:50.6pt;z-index:-6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7grw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" filled="f" stroked="f">
              <v:textbox inset="0,0,0,0">
                <w:txbxContent>
                  <w:p w:rsidR="00A6349E" w:rsidRDefault="00806631">
                    <w:pPr>
                      <w:pStyle w:val="BodyText"/>
                      <w:spacing w:before="19"/>
                      <w:ind w:left="20"/>
                      <w:rPr>
                        <w:rFonts w:ascii="Symbol" w:hAnsi="Symbol"/>
                      </w:rPr>
                    </w:pPr>
                    <w:r>
                      <w:rPr>
                        <w:rFonts w:ascii="Symbol" w:hAnsi="Symbol"/>
                        <w:color w:val="008698"/>
                        <w:w w:val="99"/>
                      </w:rPr>
                      <w:t></w:t>
                    </w:r>
                  </w:p>
                  <w:p w:rsidR="00A6349E" w:rsidRDefault="00806631">
                    <w:pPr>
                      <w:pStyle w:val="BodyText"/>
                      <w:spacing w:before="117"/>
                      <w:ind w:left="20"/>
                      <w:rPr>
                        <w:rFonts w:ascii="Symbol" w:hAnsi="Symbol"/>
                      </w:rPr>
                    </w:pPr>
                    <w:r>
                      <w:rPr>
                        <w:rFonts w:ascii="Symbol" w:hAnsi="Symbol"/>
                        <w:color w:val="008698"/>
                        <w:w w:val="99"/>
                      </w:rPr>
                      <w:t></w:t>
                    </w:r>
                  </w:p>
                  <w:p w:rsidR="00A6349E" w:rsidRDefault="00806631">
                    <w:pPr>
                      <w:pStyle w:val="BodyText"/>
                      <w:spacing w:before="120"/>
                      <w:ind w:left="20"/>
                      <w:rPr>
                        <w:rFonts w:ascii="Symbol" w:hAnsi="Symbol"/>
                      </w:rPr>
                    </w:pPr>
                    <w:r>
                      <w:rPr>
                        <w:rFonts w:ascii="Symbol" w:hAnsi="Symbol"/>
                        <w:color w:val="008698"/>
                        <w:w w:val="99"/>
                      </w:rPr>
                      <w: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632" behindDoc="1" locked="0" layoutInCell="1" allowOverlap="1" wp14:anchorId="61B88ACC" wp14:editId="7FB1A758">
              <wp:simplePos x="0" y="0"/>
              <wp:positionH relativeFrom="page">
                <wp:posOffset>923290</wp:posOffset>
              </wp:positionH>
              <wp:positionV relativeFrom="page">
                <wp:posOffset>8407400</wp:posOffset>
              </wp:positionV>
              <wp:extent cx="5544185" cy="628650"/>
              <wp:effectExtent l="0" t="0" r="0" b="3175"/>
              <wp:wrapNone/>
              <wp:docPr id="12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75528" w14:textId="77777777" w:rsidR="00A6349E" w:rsidRDefault="00806631">
                          <w:pPr>
                            <w:pStyle w:val="BodyText"/>
                            <w:spacing w:before="12" w:line="379" w:lineRule="auto"/>
                            <w:ind w:left="20" w:right="-3"/>
                          </w:pPr>
                          <w:r>
                            <w:t>setting out the criteria and process for accreditation by third-party data access seekers; maintaining a public registry of who is accredited to access energy datasets subject to a CDR; and</w:t>
                          </w:r>
                        </w:p>
                        <w:p w14:paraId="19BAC2E4" w14:textId="77777777" w:rsidR="00A6349E" w:rsidRDefault="00806631">
                          <w:pPr>
                            <w:pStyle w:val="BodyText"/>
                            <w:spacing w:before="1"/>
                            <w:ind w:left="20"/>
                          </w:pPr>
                          <w:proofErr w:type="gramStart"/>
                          <w:r>
                            <w:t>checking</w:t>
                          </w:r>
                          <w:proofErr w:type="gramEnd"/>
                          <w:r>
                            <w:t xml:space="preserve"> for compliance with the CDR rules, and enforcement.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6" o:spid="_x0000_s1113" type="#_x0000_t202" style="position:absolute;margin-left:72.7pt;margin-top:662pt;width:436.55pt;height:49.5pt;z-index:-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hwtAIAALU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" filled="f" stroked="f">
              <v:textbox inset="0,0,0,0">
                <w:txbxContent>
                  <w:p w:rsidR="00A6349E" w:rsidRDefault="00806631">
                    <w:pPr>
                      <w:pStyle w:val="BodyText"/>
                      <w:spacing w:before="12" w:line="379" w:lineRule="auto"/>
                      <w:ind w:left="20" w:right="-3"/>
                    </w:pPr>
                    <w:r>
                      <w:t>setting out the criteria and process for accreditation by third-party data access seekers; maintaining a public registry of who is accredited to access energy datasets subject to a CDR; and</w:t>
                    </w:r>
                  </w:p>
                  <w:p w:rsidR="00A6349E" w:rsidRDefault="00806631">
                    <w:pPr>
                      <w:pStyle w:val="BodyText"/>
                      <w:spacing w:before="1"/>
                      <w:ind w:left="20"/>
                    </w:pPr>
                    <w:r>
                      <w:t>checking for compliance with the CDR rules, and enforcement.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656" behindDoc="1" locked="0" layoutInCell="1" allowOverlap="1" wp14:anchorId="5D6DE91B" wp14:editId="5C94A0AD">
              <wp:simplePos x="0" y="0"/>
              <wp:positionH relativeFrom="page">
                <wp:posOffset>706755</wp:posOffset>
              </wp:positionH>
              <wp:positionV relativeFrom="page">
                <wp:posOffset>9163050</wp:posOffset>
              </wp:positionV>
              <wp:extent cx="4674870" cy="167005"/>
              <wp:effectExtent l="1905" t="0" r="0" b="4445"/>
              <wp:wrapNone/>
              <wp:docPr id="12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8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AC394" w14:textId="77777777" w:rsidR="00A6349E" w:rsidRDefault="00806631">
                          <w:pPr>
                            <w:pStyle w:val="BodyText"/>
                            <w:spacing w:before="12"/>
                            <w:ind w:left="20"/>
                          </w:pPr>
                          <w:r>
                            <w:t>The OAIC will act as the privacy regulator under the CDR regulatory framework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5" o:spid="_x0000_s1114" type="#_x0000_t202" style="position:absolute;margin-left:55.65pt;margin-top:721.5pt;width:368.1pt;height:13.15pt;z-index:-6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" filled="f" stroked="f">
              <v:textbox inset="0,0,0,0">
                <w:txbxContent>
                  <w:p w:rsidR="00A6349E" w:rsidRDefault="00806631">
                    <w:pPr>
                      <w:pStyle w:val="BodyText"/>
                      <w:spacing w:before="12"/>
                      <w:ind w:left="20"/>
                    </w:pPr>
                    <w:r>
                      <w:t>The OAIC will act as the privacy regulator under the CDR regulatory framework by: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680" behindDoc="1" locked="0" layoutInCell="1" allowOverlap="1" wp14:anchorId="4CE4EDF4" wp14:editId="05899312">
              <wp:simplePos x="0" y="0"/>
              <wp:positionH relativeFrom="page">
                <wp:posOffset>706755</wp:posOffset>
              </wp:positionH>
              <wp:positionV relativeFrom="page">
                <wp:posOffset>9382125</wp:posOffset>
              </wp:positionV>
              <wp:extent cx="83820" cy="180975"/>
              <wp:effectExtent l="1905" t="0" r="0" b="0"/>
              <wp:wrapNone/>
              <wp:docPr id="11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5B61E" w14:textId="77777777" w:rsidR="00A6349E" w:rsidRDefault="00806631">
                          <w:pPr>
                            <w:pStyle w:val="BodyText"/>
                            <w:spacing w:before="19"/>
                            <w:ind w:left="20"/>
                            <w:rPr>
                              <w:rFonts w:ascii="Symbol" w:hAnsi="Symbol"/>
                            </w:rPr>
                          </w:pPr>
                          <w:r>
                            <w:rPr>
                              <w:rFonts w:ascii="Symbol" w:hAnsi="Symbol"/>
                              <w:color w:val="008698"/>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4" o:spid="_x0000_s1115" type="#_x0000_t202" style="position:absolute;margin-left:55.65pt;margin-top:738.75pt;width:6.6pt;height:14.25pt;z-index:-6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qH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" filled="f" stroked="f">
              <v:textbox inset="0,0,0,0">
                <w:txbxContent>
                  <w:p w:rsidR="00A6349E" w:rsidRDefault="00806631">
                    <w:pPr>
                      <w:pStyle w:val="BodyText"/>
                      <w:spacing w:before="19"/>
                      <w:ind w:left="20"/>
                      <w:rPr>
                        <w:rFonts w:ascii="Symbol" w:hAnsi="Symbol"/>
                      </w:rPr>
                    </w:pPr>
                    <w:r>
                      <w:rPr>
                        <w:rFonts w:ascii="Symbol" w:hAnsi="Symbol"/>
                        <w:color w:val="008698"/>
                        <w:w w:val="99"/>
                      </w:rPr>
                      <w: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704" behindDoc="1" locked="0" layoutInCell="1" allowOverlap="1" wp14:anchorId="09DBBC76" wp14:editId="4DD9A0B5">
              <wp:simplePos x="0" y="0"/>
              <wp:positionH relativeFrom="page">
                <wp:posOffset>922655</wp:posOffset>
              </wp:positionH>
              <wp:positionV relativeFrom="page">
                <wp:posOffset>9394825</wp:posOffset>
              </wp:positionV>
              <wp:extent cx="5693410" cy="311785"/>
              <wp:effectExtent l="0" t="3175" r="3810" b="0"/>
              <wp:wrapNone/>
              <wp:docPr id="1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2A623" w14:textId="77777777" w:rsidR="00A6349E" w:rsidRDefault="00806631">
                          <w:pPr>
                            <w:pStyle w:val="BodyText"/>
                            <w:spacing w:before="12"/>
                            <w:ind w:left="20" w:right="-1"/>
                          </w:pPr>
                          <w:proofErr w:type="gramStart"/>
                          <w:r>
                            <w:t>retaining</w:t>
                          </w:r>
                          <w:proofErr w:type="gramEnd"/>
                          <w:r>
                            <w:t xml:space="preserve"> responsibility for consumer privacy protection, in line with the </w:t>
                          </w:r>
                          <w:r>
                            <w:rPr>
                              <w:i/>
                            </w:rPr>
                            <w:t xml:space="preserve">Privacy Act </w:t>
                          </w:r>
                          <w:r>
                            <w:t>and other relevant rules;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3" o:spid="_x0000_s1116" type="#_x0000_t202" style="position:absolute;margin-left:72.65pt;margin-top:739.75pt;width:448.3pt;height:24.55pt;z-index:-6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" filled="f" stroked="f">
              <v:textbox inset="0,0,0,0">
                <w:txbxContent>
                  <w:p w:rsidR="00A6349E" w:rsidRDefault="00806631">
                    <w:pPr>
                      <w:pStyle w:val="BodyText"/>
                      <w:spacing w:before="12"/>
                      <w:ind w:left="20" w:right="-1"/>
                    </w:pPr>
                    <w:r>
                      <w:t xml:space="preserve">retaining responsibility for consumer privacy protection, in line with the </w:t>
                    </w:r>
                    <w:r>
                      <w:rPr>
                        <w:i/>
                      </w:rPr>
                      <w:t xml:space="preserve">Privacy Act </w:t>
                    </w:r>
                    <w:r>
                      <w:t>and other relev</w:t>
                    </w:r>
                    <w:r>
                      <w:t>ant rules; and</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728" behindDoc="1" locked="0" layoutInCell="1" allowOverlap="1" wp14:anchorId="30F70F2E" wp14:editId="110E1FDF">
              <wp:simplePos x="0" y="0"/>
              <wp:positionH relativeFrom="page">
                <wp:posOffset>775335</wp:posOffset>
              </wp:positionH>
              <wp:positionV relativeFrom="page">
                <wp:posOffset>10352405</wp:posOffset>
              </wp:positionV>
              <wp:extent cx="998855" cy="153670"/>
              <wp:effectExtent l="3810" t="0" r="0" b="0"/>
              <wp:wrapNone/>
              <wp:docPr id="11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E8192"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2" o:spid="_x0000_s1117" type="#_x0000_t202" style="position:absolute;margin-left:61.05pt;margin-top:815.15pt;width:78.65pt;height:12.1pt;z-index:-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6Y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752" behindDoc="1" locked="0" layoutInCell="1" allowOverlap="1" wp14:anchorId="65E95E6A" wp14:editId="44D7EF62">
              <wp:simplePos x="0" y="0"/>
              <wp:positionH relativeFrom="page">
                <wp:posOffset>6696075</wp:posOffset>
              </wp:positionH>
              <wp:positionV relativeFrom="page">
                <wp:posOffset>10352405</wp:posOffset>
              </wp:positionV>
              <wp:extent cx="89535" cy="153670"/>
              <wp:effectExtent l="0" t="0" r="0" b="0"/>
              <wp:wrapNone/>
              <wp:docPr id="11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6117A" w14:textId="77777777" w:rsidR="00A6349E" w:rsidRDefault="00806631">
                          <w:pPr>
                            <w:spacing w:before="14"/>
                            <w:ind w:left="20"/>
                            <w:rPr>
                              <w:sz w:val="18"/>
                            </w:rPr>
                          </w:pPr>
                          <w:r>
                            <w:rPr>
                              <w:color w:val="FFFFFF"/>
                              <w:w w:val="99"/>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1" o:spid="_x0000_s1118" type="#_x0000_t202" style="position:absolute;margin-left:527.25pt;margin-top:815.15pt;width:7.05pt;height:12.1pt;z-index:-6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" filled="f" stroked="f">
              <v:textbox inset="0,0,0,0">
                <w:txbxContent>
                  <w:p w:rsidR="00A6349E" w:rsidRDefault="00806631">
                    <w:pPr>
                      <w:spacing w:before="14"/>
                      <w:ind w:left="20"/>
                      <w:rPr>
                        <w:sz w:val="18"/>
                      </w:rPr>
                    </w:pPr>
                    <w:r>
                      <w:rPr>
                        <w:color w:val="FFFFFF"/>
                        <w:w w:val="99"/>
                        <w:sz w:val="18"/>
                      </w:rPr>
                      <w:t>7</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7D0A3" w14:textId="77777777" w:rsidR="00A6349E" w:rsidRDefault="00806631">
    <w:pPr>
      <w:pStyle w:val="BodyText"/>
      <w:spacing w:line="14" w:lineRule="auto"/>
    </w:pPr>
    <w:r>
      <w:rPr>
        <w:noProof/>
        <w:lang w:val="en-AU" w:eastAsia="en-AU"/>
      </w:rPr>
      <mc:AlternateContent>
        <mc:Choice Requires="wps">
          <w:drawing>
            <wp:anchor distT="0" distB="0" distL="114300" distR="114300" simplePos="0" relativeHeight="503253776" behindDoc="1" locked="0" layoutInCell="1" allowOverlap="1" wp14:anchorId="2B076B81" wp14:editId="56B3F2BA">
              <wp:simplePos x="0" y="0"/>
              <wp:positionH relativeFrom="page">
                <wp:posOffset>775335</wp:posOffset>
              </wp:positionH>
              <wp:positionV relativeFrom="page">
                <wp:posOffset>10352405</wp:posOffset>
              </wp:positionV>
              <wp:extent cx="998855" cy="153670"/>
              <wp:effectExtent l="3810" t="0" r="0" b="0"/>
              <wp:wrapNone/>
              <wp:docPr id="1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05685"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10" o:spid="_x0000_s1119" type="#_x0000_t202" style="position:absolute;margin-left:61.05pt;margin-top:815.15pt;width:78.65pt;height:12.1pt;z-index:-6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eXtQIAALQ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800" behindDoc="1" locked="0" layoutInCell="1" allowOverlap="1" wp14:anchorId="5073B29E" wp14:editId="01984A91">
              <wp:simplePos x="0" y="0"/>
              <wp:positionH relativeFrom="page">
                <wp:posOffset>6696075</wp:posOffset>
              </wp:positionH>
              <wp:positionV relativeFrom="page">
                <wp:posOffset>10352405</wp:posOffset>
              </wp:positionV>
              <wp:extent cx="89535" cy="153670"/>
              <wp:effectExtent l="0" t="0" r="0" b="0"/>
              <wp:wrapNone/>
              <wp:docPr id="11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2DF0D" w14:textId="77777777" w:rsidR="00A6349E" w:rsidRDefault="00806631">
                          <w:pPr>
                            <w:spacing w:before="14"/>
                            <w:ind w:left="20"/>
                            <w:rPr>
                              <w:sz w:val="18"/>
                            </w:rPr>
                          </w:pPr>
                          <w:r>
                            <w:rPr>
                              <w:color w:val="FFFFFF"/>
                              <w:w w:val="99"/>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9" o:spid="_x0000_s1120" type="#_x0000_t202" style="position:absolute;margin-left:527.25pt;margin-top:815.15pt;width:7.05pt;height:12.1pt;z-index:-6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gZtAIAALM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" filled="f" stroked="f">
              <v:textbox inset="0,0,0,0">
                <w:txbxContent>
                  <w:p w:rsidR="00A6349E" w:rsidRDefault="00806631">
                    <w:pPr>
                      <w:spacing w:before="14"/>
                      <w:ind w:left="20"/>
                      <w:rPr>
                        <w:sz w:val="18"/>
                      </w:rPr>
                    </w:pPr>
                    <w:r>
                      <w:rPr>
                        <w:color w:val="FFFFFF"/>
                        <w:w w:val="99"/>
                        <w:sz w:val="18"/>
                      </w:rPr>
                      <w:t>8</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86500"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3824" behindDoc="1" locked="0" layoutInCell="1" allowOverlap="1" wp14:anchorId="4A71571F" wp14:editId="79280DCF">
              <wp:simplePos x="0" y="0"/>
              <wp:positionH relativeFrom="page">
                <wp:posOffset>70485</wp:posOffset>
              </wp:positionH>
              <wp:positionV relativeFrom="page">
                <wp:posOffset>8428990</wp:posOffset>
              </wp:positionV>
              <wp:extent cx="7490460" cy="2263775"/>
              <wp:effectExtent l="3810" t="0" r="1905" b="3810"/>
              <wp:wrapNone/>
              <wp:docPr id="11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112"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Rectangle 107"/>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12B6DE" id="Group 106" o:spid="_x0000_s1026" style="position:absolute;margin-left:5.55pt;margin-top:663.7pt;width:589.8pt;height:178.25pt;z-index:-62656;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">
                <v:imagedata r:id="rId2" o:title=""/>
              </v:shape>
              <v:rect id="Rectangle 107"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" fillcolor="#008698" stroked="f"/>
              <w10:wrap anchorx="page" anchory="page"/>
            </v:group>
          </w:pict>
        </mc:Fallback>
      </mc:AlternateContent>
    </w:r>
    <w:r>
      <w:rPr>
        <w:noProof/>
        <w:lang w:val="en-AU" w:eastAsia="en-AU"/>
      </w:rPr>
      <mc:AlternateContent>
        <mc:Choice Requires="wps">
          <w:drawing>
            <wp:anchor distT="0" distB="0" distL="114300" distR="114300" simplePos="0" relativeHeight="503253848" behindDoc="1" locked="0" layoutInCell="1" allowOverlap="1" wp14:anchorId="10A6C9CB" wp14:editId="69983381">
              <wp:simplePos x="0" y="0"/>
              <wp:positionH relativeFrom="page">
                <wp:posOffset>775335</wp:posOffset>
              </wp:positionH>
              <wp:positionV relativeFrom="page">
                <wp:posOffset>10352405</wp:posOffset>
              </wp:positionV>
              <wp:extent cx="998855" cy="153670"/>
              <wp:effectExtent l="3810" t="0" r="0" b="0"/>
              <wp:wrapNone/>
              <wp:docPr id="11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106E1"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05" o:spid="_x0000_s1121" type="#_x0000_t202" style="position:absolute;margin-left:61.05pt;margin-top:815.15pt;width:78.65pt;height:12.1pt;z-index:-6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UKtQIAALQ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872" behindDoc="1" locked="0" layoutInCell="1" allowOverlap="1" wp14:anchorId="0EFCD600" wp14:editId="14AA7453">
              <wp:simplePos x="0" y="0"/>
              <wp:positionH relativeFrom="page">
                <wp:posOffset>6620510</wp:posOffset>
              </wp:positionH>
              <wp:positionV relativeFrom="page">
                <wp:posOffset>10352405</wp:posOffset>
              </wp:positionV>
              <wp:extent cx="179070" cy="153670"/>
              <wp:effectExtent l="635" t="0" r="1270" b="0"/>
              <wp:wrapNone/>
              <wp:docPr id="10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4A5CD" w14:textId="7F1486B8" w:rsidR="00A6349E" w:rsidRDefault="00806631">
                          <w:pPr>
                            <w:spacing w:before="14"/>
                            <w:ind w:left="40"/>
                            <w:rPr>
                              <w:sz w:val="18"/>
                            </w:rPr>
                          </w:pPr>
                          <w:r>
                            <w:fldChar w:fldCharType="begin"/>
                          </w:r>
                          <w:r>
                            <w:rPr>
                              <w:color w:val="FFFFFF"/>
                              <w:sz w:val="18"/>
                            </w:rPr>
                            <w:instrText xml:space="preserve"> PAGE </w:instrText>
                          </w:r>
                          <w:r>
                            <w:fldChar w:fldCharType="separate"/>
                          </w:r>
                          <w:r w:rsidR="00C3434B">
                            <w:rPr>
                              <w:noProof/>
                              <w:color w:val="FFFFF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CD600" id="_x0000_t202" coordsize="21600,21600" o:spt="202" path="m,l,21600r21600,l21600,xe">
              <v:stroke joinstyle="miter"/>
              <v:path gradientshapeok="t" o:connecttype="rect"/>
            </v:shapetype>
            <v:shape id="Text Box 104" o:spid="_x0000_s1122" type="#_x0000_t202" style="position:absolute;margin-left:521.3pt;margin-top:815.15pt;width:14.1pt;height:12.1pt;z-index:-6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" filled="f" stroked="f">
              <v:textbox inset="0,0,0,0">
                <w:txbxContent>
                  <w:p w14:paraId="3134A5CD" w14:textId="7F1486B8" w:rsidR="00A6349E" w:rsidRDefault="00806631">
                    <w:pPr>
                      <w:spacing w:before="14"/>
                      <w:ind w:left="40"/>
                      <w:rPr>
                        <w:sz w:val="18"/>
                      </w:rPr>
                    </w:pPr>
                    <w:r>
                      <w:fldChar w:fldCharType="begin"/>
                    </w:r>
                    <w:r>
                      <w:rPr>
                        <w:color w:val="FFFFFF"/>
                        <w:sz w:val="18"/>
                      </w:rPr>
                      <w:instrText xml:space="preserve"> PAGE </w:instrText>
                    </w:r>
                    <w:r>
                      <w:fldChar w:fldCharType="separate"/>
                    </w:r>
                    <w:r w:rsidR="00C3434B">
                      <w:rPr>
                        <w:noProof/>
                        <w:color w:val="FFFFFF"/>
                        <w:sz w:val="18"/>
                      </w:rPr>
                      <w:t>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16797"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3944" behindDoc="1" locked="0" layoutInCell="1" allowOverlap="1" wp14:anchorId="04968966" wp14:editId="1E21C308">
              <wp:simplePos x="0" y="0"/>
              <wp:positionH relativeFrom="page">
                <wp:posOffset>70485</wp:posOffset>
              </wp:positionH>
              <wp:positionV relativeFrom="page">
                <wp:posOffset>8428990</wp:posOffset>
              </wp:positionV>
              <wp:extent cx="7490460" cy="2263775"/>
              <wp:effectExtent l="3810" t="0" r="1905" b="3810"/>
              <wp:wrapNone/>
              <wp:docPr id="10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104"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Rectangle 100"/>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99"/>
                      <wps:cNvCnPr>
                        <a:cxnSpLocks noChangeShapeType="1"/>
                      </wps:cNvCnPr>
                      <wps:spPr bwMode="auto">
                        <a:xfrm>
                          <a:off x="1133" y="15067"/>
                          <a:ext cx="28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872401" id="Group 98" o:spid="_x0000_s1026" style="position:absolute;margin-left:5.55pt;margin-top:663.7pt;width:589.8pt;height:178.25pt;z-index:-62536;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">
                <v:imagedata r:id="rId2" o:title=""/>
              </v:shape>
              <v:rect id="Rectangle 100"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" fillcolor="#008698" stroked="f"/>
              <v:line id="Line 99" o:spid="_x0000_s1029" style="position:absolute;visibility:visible;mso-wrap-style:square" from="1133,15067" to="4013,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" strokeweight=".16969mm"/>
              <w10:wrap anchorx="page" anchory="page"/>
            </v:group>
          </w:pict>
        </mc:Fallback>
      </mc:AlternateContent>
    </w:r>
    <w:r>
      <w:rPr>
        <w:noProof/>
        <w:lang w:val="en-AU" w:eastAsia="en-AU"/>
      </w:rPr>
      <mc:AlternateContent>
        <mc:Choice Requires="wps">
          <w:drawing>
            <wp:anchor distT="0" distB="0" distL="114300" distR="114300" simplePos="0" relativeHeight="503253968" behindDoc="1" locked="0" layoutInCell="1" allowOverlap="1" wp14:anchorId="1043CD7F" wp14:editId="142F2E79">
              <wp:simplePos x="0" y="0"/>
              <wp:positionH relativeFrom="page">
                <wp:posOffset>706755</wp:posOffset>
              </wp:positionH>
              <wp:positionV relativeFrom="page">
                <wp:posOffset>8431530</wp:posOffset>
              </wp:positionV>
              <wp:extent cx="6080125" cy="488315"/>
              <wp:effectExtent l="1905" t="1905" r="4445" b="0"/>
              <wp:wrapNone/>
              <wp:docPr id="10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DC9C2" w14:textId="77777777" w:rsidR="00A6349E" w:rsidRDefault="00806631">
                          <w:pPr>
                            <w:pStyle w:val="BodyText"/>
                            <w:spacing w:before="12" w:line="264" w:lineRule="auto"/>
                            <w:ind w:left="20" w:right="18"/>
                            <w:jc w:val="both"/>
                          </w:pPr>
                          <w:r>
                            <w:t>Metering</w:t>
                          </w:r>
                          <w:r>
                            <w:rPr>
                              <w:spacing w:val="-2"/>
                            </w:rPr>
                            <w:t xml:space="preserve"> </w:t>
                          </w:r>
                          <w:r>
                            <w:t>data</w:t>
                          </w:r>
                          <w:r>
                            <w:rPr>
                              <w:spacing w:val="-4"/>
                            </w:rPr>
                            <w:t xml:space="preserve"> </w:t>
                          </w:r>
                          <w:r>
                            <w:t>is</w:t>
                          </w:r>
                          <w:r>
                            <w:rPr>
                              <w:spacing w:val="-3"/>
                            </w:rPr>
                            <w:t xml:space="preserve"> </w:t>
                          </w:r>
                          <w:r>
                            <w:t>then</w:t>
                          </w:r>
                          <w:r>
                            <w:rPr>
                              <w:spacing w:val="-3"/>
                            </w:rPr>
                            <w:t xml:space="preserve"> </w:t>
                          </w:r>
                          <w:r>
                            <w:t>shared</w:t>
                          </w:r>
                          <w:r>
                            <w:rPr>
                              <w:spacing w:val="-2"/>
                            </w:rPr>
                            <w:t xml:space="preserve"> </w:t>
                          </w:r>
                          <w:r>
                            <w:t>with</w:t>
                          </w:r>
                          <w:r>
                            <w:rPr>
                              <w:spacing w:val="-3"/>
                            </w:rPr>
                            <w:t xml:space="preserve"> </w:t>
                          </w:r>
                          <w:r>
                            <w:t>other</w:t>
                          </w:r>
                          <w:r>
                            <w:rPr>
                              <w:spacing w:val="-3"/>
                            </w:rPr>
                            <w:t xml:space="preserve"> </w:t>
                          </w:r>
                          <w:r>
                            <w:t>market</w:t>
                          </w:r>
                          <w:r>
                            <w:rPr>
                              <w:spacing w:val="-4"/>
                            </w:rPr>
                            <w:t xml:space="preserve"> </w:t>
                          </w:r>
                          <w:r>
                            <w:t>participants</w:t>
                          </w:r>
                          <w:r>
                            <w:rPr>
                              <w:spacing w:val="-2"/>
                            </w:rPr>
                            <w:t xml:space="preserve"> </w:t>
                          </w:r>
                          <w:r>
                            <w:t>via</w:t>
                          </w:r>
                          <w:r>
                            <w:rPr>
                              <w:spacing w:val="-2"/>
                            </w:rPr>
                            <w:t xml:space="preserve"> </w:t>
                          </w:r>
                          <w:r>
                            <w:t>AEMO’s B2B</w:t>
                          </w:r>
                          <w:r>
                            <w:rPr>
                              <w:spacing w:val="-5"/>
                            </w:rPr>
                            <w:t xml:space="preserve"> </w:t>
                          </w:r>
                          <w:r>
                            <w:t>information</w:t>
                          </w:r>
                          <w:r>
                            <w:rPr>
                              <w:spacing w:val="-3"/>
                            </w:rPr>
                            <w:t xml:space="preserve"> </w:t>
                          </w:r>
                          <w:r>
                            <w:t>hub</w:t>
                          </w:r>
                          <w:r>
                            <w:rPr>
                              <w:spacing w:val="-2"/>
                            </w:rPr>
                            <w:t xml:space="preserve"> </w:t>
                          </w:r>
                          <w:r>
                            <w:t>and</w:t>
                          </w:r>
                          <w:r>
                            <w:rPr>
                              <w:spacing w:val="-4"/>
                            </w:rPr>
                            <w:t xml:space="preserve"> </w:t>
                          </w:r>
                          <w:r>
                            <w:t>is</w:t>
                          </w:r>
                          <w:r>
                            <w:rPr>
                              <w:spacing w:val="-2"/>
                            </w:rPr>
                            <w:t xml:space="preserve"> </w:t>
                          </w:r>
                          <w:r>
                            <w:t>used</w:t>
                          </w:r>
                          <w:r>
                            <w:rPr>
                              <w:spacing w:val="-4"/>
                            </w:rPr>
                            <w:t xml:space="preserve"> </w:t>
                          </w:r>
                          <w:r>
                            <w:t>for market settlement and billing, amongst other purposes. However, information on frequency or voltage is not collected as part of this process as this is useful mostly for network management</w:t>
                          </w:r>
                          <w:r>
                            <w:rPr>
                              <w:spacing w:val="-17"/>
                            </w:rPr>
                            <w:t xml:space="preserve"> </w:t>
                          </w:r>
                          <w:r>
                            <w:t>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97" o:spid="_x0000_s1125" type="#_x0000_t202" style="position:absolute;margin-left:55.65pt;margin-top:663.9pt;width:478.75pt;height:38.45pt;z-index:-6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6msw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" filled="f" stroked="f">
              <v:textbox inset="0,0,0,0">
                <w:txbxContent>
                  <w:p w:rsidR="00A6349E" w:rsidRDefault="00806631">
                    <w:pPr>
                      <w:pStyle w:val="BodyText"/>
                      <w:spacing w:before="12" w:line="264" w:lineRule="auto"/>
                      <w:ind w:left="20" w:right="18"/>
                      <w:jc w:val="both"/>
                    </w:pPr>
                    <w:r>
                      <w:t>Metering</w:t>
                    </w:r>
                    <w:r>
                      <w:rPr>
                        <w:spacing w:val="-2"/>
                      </w:rPr>
                      <w:t xml:space="preserve"> </w:t>
                    </w:r>
                    <w:r>
                      <w:t>data</w:t>
                    </w:r>
                    <w:r>
                      <w:rPr>
                        <w:spacing w:val="-4"/>
                      </w:rPr>
                      <w:t xml:space="preserve"> </w:t>
                    </w:r>
                    <w:r>
                      <w:t>is</w:t>
                    </w:r>
                    <w:r>
                      <w:rPr>
                        <w:spacing w:val="-3"/>
                      </w:rPr>
                      <w:t xml:space="preserve"> </w:t>
                    </w:r>
                    <w:r>
                      <w:t>then</w:t>
                    </w:r>
                    <w:r>
                      <w:rPr>
                        <w:spacing w:val="-3"/>
                      </w:rPr>
                      <w:t xml:space="preserve"> </w:t>
                    </w:r>
                    <w:r>
                      <w:t>shared</w:t>
                    </w:r>
                    <w:r>
                      <w:rPr>
                        <w:spacing w:val="-2"/>
                      </w:rPr>
                      <w:t xml:space="preserve"> </w:t>
                    </w:r>
                    <w:r>
                      <w:t>with</w:t>
                    </w:r>
                    <w:r>
                      <w:rPr>
                        <w:spacing w:val="-3"/>
                      </w:rPr>
                      <w:t xml:space="preserve"> </w:t>
                    </w:r>
                    <w:r>
                      <w:t>other</w:t>
                    </w:r>
                    <w:r>
                      <w:rPr>
                        <w:spacing w:val="-3"/>
                      </w:rPr>
                      <w:t xml:space="preserve"> </w:t>
                    </w:r>
                    <w:r>
                      <w:t>market</w:t>
                    </w:r>
                    <w:r>
                      <w:rPr>
                        <w:spacing w:val="-4"/>
                      </w:rPr>
                      <w:t xml:space="preserve"> </w:t>
                    </w:r>
                    <w:r>
                      <w:t>participants</w:t>
                    </w:r>
                    <w:r>
                      <w:rPr>
                        <w:spacing w:val="-2"/>
                      </w:rPr>
                      <w:t xml:space="preserve"> </w:t>
                    </w:r>
                    <w:r>
                      <w:t>via</w:t>
                    </w:r>
                    <w:r>
                      <w:rPr>
                        <w:spacing w:val="-2"/>
                      </w:rPr>
                      <w:t xml:space="preserve"> </w:t>
                    </w:r>
                    <w:r>
                      <w:t>AEMO’s B2B</w:t>
                    </w:r>
                    <w:r>
                      <w:rPr>
                        <w:spacing w:val="-5"/>
                      </w:rPr>
                      <w:t xml:space="preserve"> </w:t>
                    </w:r>
                    <w:r>
                      <w:t>information</w:t>
                    </w:r>
                    <w:r>
                      <w:rPr>
                        <w:spacing w:val="-3"/>
                      </w:rPr>
                      <w:t xml:space="preserve"> </w:t>
                    </w:r>
                    <w:r>
                      <w:t>hub</w:t>
                    </w:r>
                    <w:r>
                      <w:rPr>
                        <w:spacing w:val="-2"/>
                      </w:rPr>
                      <w:t xml:space="preserve"> </w:t>
                    </w:r>
                    <w:r>
                      <w:t>and</w:t>
                    </w:r>
                    <w:r>
                      <w:rPr>
                        <w:spacing w:val="-4"/>
                      </w:rPr>
                      <w:t xml:space="preserve"> </w:t>
                    </w:r>
                    <w:r>
                      <w:t>is</w:t>
                    </w:r>
                    <w:r>
                      <w:rPr>
                        <w:spacing w:val="-2"/>
                      </w:rPr>
                      <w:t xml:space="preserve"> </w:t>
                    </w:r>
                    <w:r>
                      <w:t>used</w:t>
                    </w:r>
                    <w:r>
                      <w:rPr>
                        <w:spacing w:val="-4"/>
                      </w:rPr>
                      <w:t xml:space="preserve"> </w:t>
                    </w:r>
                    <w:r>
                      <w:t>for market settlement and billing, amongst other purposes. However, information on frequency or voltage is not collected as part of this process as this is useful mostly for network management</w:t>
                    </w:r>
                    <w:r>
                      <w:rPr>
                        <w:spacing w:val="-17"/>
                      </w:rPr>
                      <w:t xml:space="preserve"> </w:t>
                    </w:r>
                    <w:r>
                      <w:t>purposes.</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992" behindDoc="1" locked="0" layoutInCell="1" allowOverlap="1" wp14:anchorId="7116874F" wp14:editId="0851DA1D">
              <wp:simplePos x="0" y="0"/>
              <wp:positionH relativeFrom="page">
                <wp:posOffset>706755</wp:posOffset>
              </wp:positionH>
              <wp:positionV relativeFrom="page">
                <wp:posOffset>9039225</wp:posOffset>
              </wp:positionV>
              <wp:extent cx="5968365" cy="167005"/>
              <wp:effectExtent l="1905" t="0" r="1905" b="4445"/>
              <wp:wrapNone/>
              <wp:docPr id="10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D5061" w14:textId="77777777" w:rsidR="00A6349E" w:rsidRDefault="00806631">
                          <w:pPr>
                            <w:pStyle w:val="BodyText"/>
                            <w:spacing w:before="12"/>
                            <w:ind w:left="20"/>
                          </w:pPr>
                          <w:r>
                            <w:t>Metering data is already subject to a right of access in the NERs, and so should also be subject to a CDR.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6" o:spid="_x0000_s1126" type="#_x0000_t202" style="position:absolute;margin-left:55.65pt;margin-top:711.75pt;width:469.95pt;height:13.15pt;z-index:-6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KT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" filled="f" stroked="f">
              <v:textbox inset="0,0,0,0">
                <w:txbxContent>
                  <w:p w:rsidR="00A6349E" w:rsidRDefault="00806631">
                    <w:pPr>
                      <w:pStyle w:val="BodyText"/>
                      <w:spacing w:before="12"/>
                      <w:ind w:left="20"/>
                    </w:pPr>
                    <w:r>
                      <w:t>Metering data is already subject to a right of acc</w:t>
                    </w:r>
                    <w:r>
                      <w:t>ess in the NERs, and so should also be subject to a CDR.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016" behindDoc="1" locked="0" layoutInCell="1" allowOverlap="1" wp14:anchorId="47293A1D" wp14:editId="13A7517D">
              <wp:simplePos x="0" y="0"/>
              <wp:positionH relativeFrom="page">
                <wp:posOffset>706755</wp:posOffset>
              </wp:positionH>
              <wp:positionV relativeFrom="page">
                <wp:posOffset>9611360</wp:posOffset>
              </wp:positionV>
              <wp:extent cx="5432425" cy="143510"/>
              <wp:effectExtent l="1905" t="635" r="4445" b="0"/>
              <wp:wrapNone/>
              <wp:docPr id="10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825F6" w14:textId="77777777" w:rsidR="00A6349E" w:rsidRDefault="00806631">
                          <w:pPr>
                            <w:spacing w:before="17"/>
                            <w:ind w:left="20"/>
                            <w:rPr>
                              <w:sz w:val="16"/>
                            </w:rPr>
                          </w:pPr>
                          <w:r>
                            <w:rPr>
                              <w:color w:val="696A6D"/>
                              <w:position w:val="6"/>
                              <w:sz w:val="10"/>
                            </w:rPr>
                            <w:t xml:space="preserve">22 </w:t>
                          </w:r>
                          <w:r>
                            <w:rPr>
                              <w:color w:val="696A6D"/>
                              <w:sz w:val="16"/>
                            </w:rPr>
                            <w:t>COAG Energy Council, (2017), Rule change request to establish a register of distributed energy resources, 5 October.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5" o:spid="_x0000_s1127" type="#_x0000_t202" style="position:absolute;margin-left:55.65pt;margin-top:756.8pt;width:427.75pt;height:11.3pt;z-index:-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" filled="f" stroked="f">
              <v:textbox inset="0,0,0,0">
                <w:txbxContent>
                  <w:p w:rsidR="00A6349E" w:rsidRDefault="00806631">
                    <w:pPr>
                      <w:spacing w:before="17"/>
                      <w:ind w:left="20"/>
                      <w:rPr>
                        <w:sz w:val="16"/>
                      </w:rPr>
                    </w:pPr>
                    <w:r>
                      <w:rPr>
                        <w:color w:val="696A6D"/>
                        <w:position w:val="6"/>
                        <w:sz w:val="10"/>
                      </w:rPr>
                      <w:t xml:space="preserve">22 </w:t>
                    </w:r>
                    <w:r>
                      <w:rPr>
                        <w:color w:val="696A6D"/>
                        <w:sz w:val="16"/>
                      </w:rPr>
                      <w:t>COAG Energy Council, (2017), Rule change request to establish a register of distributed energy resources, 5 October.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040" behindDoc="1" locked="0" layoutInCell="1" allowOverlap="1" wp14:anchorId="14EDF1EB" wp14:editId="07667F1E">
              <wp:simplePos x="0" y="0"/>
              <wp:positionH relativeFrom="page">
                <wp:posOffset>775335</wp:posOffset>
              </wp:positionH>
              <wp:positionV relativeFrom="page">
                <wp:posOffset>10352405</wp:posOffset>
              </wp:positionV>
              <wp:extent cx="998855" cy="153670"/>
              <wp:effectExtent l="3810" t="0" r="0" b="0"/>
              <wp:wrapNone/>
              <wp:docPr id="9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7A72C"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4" o:spid="_x0000_s1128" type="#_x0000_t202" style="position:absolute;margin-left:61.05pt;margin-top:815.15pt;width:78.65pt;height:12.1pt;z-index:-6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sJtA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064" behindDoc="1" locked="0" layoutInCell="1" allowOverlap="1" wp14:anchorId="022764F7" wp14:editId="3C58FAA6">
              <wp:simplePos x="0" y="0"/>
              <wp:positionH relativeFrom="page">
                <wp:posOffset>6620510</wp:posOffset>
              </wp:positionH>
              <wp:positionV relativeFrom="page">
                <wp:posOffset>10352405</wp:posOffset>
              </wp:positionV>
              <wp:extent cx="179070" cy="153670"/>
              <wp:effectExtent l="635" t="0" r="1270" b="0"/>
              <wp:wrapNone/>
              <wp:docPr id="9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482AB" w14:textId="0255D677"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764F7" id="_x0000_t202" coordsize="21600,21600" o:spt="202" path="m,l,21600r21600,l21600,xe">
              <v:stroke joinstyle="miter"/>
              <v:path gradientshapeok="t" o:connecttype="rect"/>
            </v:shapetype>
            <v:shape id="Text Box 93" o:spid="_x0000_s1129" type="#_x0000_t202" style="position:absolute;margin-left:521.3pt;margin-top:815.15pt;width:14.1pt;height:12.1pt;z-index:-6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2JsAIAALI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" filled="f" stroked="f">
              <v:textbox inset="0,0,0,0">
                <w:txbxContent>
                  <w:p w14:paraId="2D1482AB" w14:textId="0255D677"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12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1245D" w14:textId="77777777" w:rsidR="00A6349E" w:rsidRDefault="00806631">
    <w:pPr>
      <w:pStyle w:val="BodyText"/>
      <w:spacing w:line="14" w:lineRule="auto"/>
    </w:pPr>
    <w:r>
      <w:rPr>
        <w:noProof/>
        <w:lang w:val="en-AU" w:eastAsia="en-AU"/>
      </w:rPr>
      <mc:AlternateContent>
        <mc:Choice Requires="wps">
          <w:drawing>
            <wp:anchor distT="0" distB="0" distL="114300" distR="114300" simplePos="0" relativeHeight="503254088" behindDoc="1" locked="0" layoutInCell="1" allowOverlap="1" wp14:anchorId="3C947E82" wp14:editId="27C627A8">
              <wp:simplePos x="0" y="0"/>
              <wp:positionH relativeFrom="page">
                <wp:posOffset>775335</wp:posOffset>
              </wp:positionH>
              <wp:positionV relativeFrom="page">
                <wp:posOffset>10352405</wp:posOffset>
              </wp:positionV>
              <wp:extent cx="998855" cy="153670"/>
              <wp:effectExtent l="3810" t="0" r="0" b="0"/>
              <wp:wrapNone/>
              <wp:docPr id="9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18224"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92" o:spid="_x0000_s1130" type="#_x0000_t202" style="position:absolute;margin-left:61.05pt;margin-top:815.15pt;width:78.65pt;height:12.1pt;z-index:-6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8j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112" behindDoc="1" locked="0" layoutInCell="1" allowOverlap="1" wp14:anchorId="77EC171E" wp14:editId="373FD7DB">
              <wp:simplePos x="0" y="0"/>
              <wp:positionH relativeFrom="page">
                <wp:posOffset>6633210</wp:posOffset>
              </wp:positionH>
              <wp:positionV relativeFrom="page">
                <wp:posOffset>10352405</wp:posOffset>
              </wp:positionV>
              <wp:extent cx="153670" cy="153670"/>
              <wp:effectExtent l="3810" t="0" r="4445" b="0"/>
              <wp:wrapNone/>
              <wp:docPr id="9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D1A42" w14:textId="77777777" w:rsidR="00A6349E" w:rsidRDefault="00806631">
                          <w:pPr>
                            <w:spacing w:before="14"/>
                            <w:ind w:left="20"/>
                            <w:rPr>
                              <w:sz w:val="18"/>
                            </w:rPr>
                          </w:pPr>
                          <w:r>
                            <w:rPr>
                              <w:color w:val="FFFFFF"/>
                              <w:sz w:val="1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1" o:spid="_x0000_s1131" type="#_x0000_t202" style="position:absolute;margin-left:522.3pt;margin-top:815.15pt;width:12.1pt;height:12.1pt;z-index:-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" filled="f" stroked="f">
              <v:textbox inset="0,0,0,0">
                <w:txbxContent>
                  <w:p w:rsidR="00A6349E" w:rsidRDefault="00806631">
                    <w:pPr>
                      <w:spacing w:before="14"/>
                      <w:ind w:left="20"/>
                      <w:rPr>
                        <w:sz w:val="18"/>
                      </w:rPr>
                    </w:pPr>
                    <w:r>
                      <w:rPr>
                        <w:color w:val="FFFFFF"/>
                        <w:sz w:val="18"/>
                      </w:rPr>
                      <w:t>13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D54F2"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4136" behindDoc="1" locked="0" layoutInCell="1" allowOverlap="1" wp14:anchorId="2748AD13" wp14:editId="2A247471">
              <wp:simplePos x="0" y="0"/>
              <wp:positionH relativeFrom="page">
                <wp:posOffset>70485</wp:posOffset>
              </wp:positionH>
              <wp:positionV relativeFrom="page">
                <wp:posOffset>8428990</wp:posOffset>
              </wp:positionV>
              <wp:extent cx="7490460" cy="2263775"/>
              <wp:effectExtent l="3810" t="0" r="1905" b="3810"/>
              <wp:wrapNone/>
              <wp:docPr id="9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93"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Rectangle 89"/>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88"/>
                      <wps:cNvCnPr>
                        <a:cxnSpLocks noChangeShapeType="1"/>
                      </wps:cNvCnPr>
                      <wps:spPr bwMode="auto">
                        <a:xfrm>
                          <a:off x="1133" y="14803"/>
                          <a:ext cx="2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E46FFC" id="Group 87" o:spid="_x0000_s1026" style="position:absolute;margin-left:5.55pt;margin-top:663.7pt;width:589.8pt;height:178.25pt;z-index:-62344;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">
                <v:imagedata r:id="rId2" o:title=""/>
              </v:shape>
              <v:rect id="Rectangle 89"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" fillcolor="#008698" stroked="f"/>
              <v:line id="Line 88" o:spid="_x0000_s1029" style="position:absolute;visibility:visible;mso-wrap-style:square" from="1133,14803" to="4013,1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8ujxAAAANsAAAAPAAAAZHJzL2Rvd25yZXYueG1sRI9BawIx&#10;FITvgv8hPMGbZltQ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E7ry6PEAAAA2wAAAA8A&#10;AAAAAAAAAAAAAAAABwIAAGRycy9kb3ducmV2LnhtbFBLBQYAAAAAAwADALcAAAD4AgAAAAA=&#10;" strokeweight=".48pt"/>
              <w10:wrap anchorx="page" anchory="page"/>
            </v:group>
          </w:pict>
        </mc:Fallback>
      </mc:AlternateContent>
    </w:r>
    <w:r>
      <w:rPr>
        <w:noProof/>
        <w:lang w:val="en-AU" w:eastAsia="en-AU"/>
      </w:rPr>
      <mc:AlternateContent>
        <mc:Choice Requires="wps">
          <w:drawing>
            <wp:anchor distT="0" distB="0" distL="114300" distR="114300" simplePos="0" relativeHeight="503254160" behindDoc="1" locked="0" layoutInCell="1" allowOverlap="1" wp14:anchorId="5393D1EA" wp14:editId="68E8E70E">
              <wp:simplePos x="0" y="0"/>
              <wp:positionH relativeFrom="page">
                <wp:posOffset>775335</wp:posOffset>
              </wp:positionH>
              <wp:positionV relativeFrom="page">
                <wp:posOffset>10352405</wp:posOffset>
              </wp:positionV>
              <wp:extent cx="998855" cy="153670"/>
              <wp:effectExtent l="3810" t="0" r="0" b="0"/>
              <wp:wrapNone/>
              <wp:docPr id="9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918A7"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86" o:spid="_x0000_s1132" type="#_x0000_t202" style="position:absolute;margin-left:61.05pt;margin-top:815.15pt;width:78.65pt;height:12.1pt;z-index:-6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184" behindDoc="1" locked="0" layoutInCell="1" allowOverlap="1" wp14:anchorId="49F4F740" wp14:editId="55BE330E">
              <wp:simplePos x="0" y="0"/>
              <wp:positionH relativeFrom="page">
                <wp:posOffset>6620510</wp:posOffset>
              </wp:positionH>
              <wp:positionV relativeFrom="page">
                <wp:posOffset>10352405</wp:posOffset>
              </wp:positionV>
              <wp:extent cx="179070" cy="153670"/>
              <wp:effectExtent l="635" t="0" r="1270" b="0"/>
              <wp:wrapNone/>
              <wp:docPr id="9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F83CF" w14:textId="438A8862"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4F740" id="_x0000_t202" coordsize="21600,21600" o:spt="202" path="m,l,21600r21600,l21600,xe">
              <v:stroke joinstyle="miter"/>
              <v:path gradientshapeok="t" o:connecttype="rect"/>
            </v:shapetype>
            <v:shape id="Text Box 85" o:spid="_x0000_s1133" type="#_x0000_t202" style="position:absolute;margin-left:521.3pt;margin-top:815.15pt;width:14.1pt;height:12.1pt;z-index:-6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y8rwIAALI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" filled="f" stroked="f">
              <v:textbox inset="0,0,0,0">
                <w:txbxContent>
                  <w:p w14:paraId="326F83CF" w14:textId="438A8862"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16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50089"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4256" behindDoc="1" locked="0" layoutInCell="1" allowOverlap="1" wp14:anchorId="5F23AC3F" wp14:editId="7693DF26">
              <wp:simplePos x="0" y="0"/>
              <wp:positionH relativeFrom="page">
                <wp:posOffset>70485</wp:posOffset>
              </wp:positionH>
              <wp:positionV relativeFrom="page">
                <wp:posOffset>8428990</wp:posOffset>
              </wp:positionV>
              <wp:extent cx="7490460" cy="2263775"/>
              <wp:effectExtent l="3810" t="0" r="1905" b="3810"/>
              <wp:wrapNone/>
              <wp:docPr id="8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85" name="Picture 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81"/>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80"/>
                      <wps:cNvCnPr>
                        <a:cxnSpLocks noChangeShapeType="1"/>
                      </wps:cNvCnPr>
                      <wps:spPr bwMode="auto">
                        <a:xfrm>
                          <a:off x="1133" y="15067"/>
                          <a:ext cx="28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63CD57" id="Group 79" o:spid="_x0000_s1026" style="position:absolute;margin-left:5.55pt;margin-top:663.7pt;width:589.8pt;height:178.25pt;z-index:-62224;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">
                <v:imagedata r:id="rId2" o:title=""/>
              </v:shape>
              <v:rect id="Rectangle 81"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" fillcolor="#008698" stroked="f"/>
              <v:line id="Line 80" o:spid="_x0000_s1029" style="position:absolute;visibility:visible;mso-wrap-style:square" from="1133,15067" to="4013,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" strokeweight=".16969mm"/>
              <w10:wrap anchorx="page" anchory="page"/>
            </v:group>
          </w:pict>
        </mc:Fallback>
      </mc:AlternateContent>
    </w:r>
    <w:r>
      <w:rPr>
        <w:noProof/>
        <w:lang w:val="en-AU" w:eastAsia="en-AU"/>
      </w:rPr>
      <mc:AlternateContent>
        <mc:Choice Requires="wps">
          <w:drawing>
            <wp:anchor distT="0" distB="0" distL="114300" distR="114300" simplePos="0" relativeHeight="503254280" behindDoc="1" locked="0" layoutInCell="1" allowOverlap="1" wp14:anchorId="21E4B516" wp14:editId="5E03BF44">
              <wp:simplePos x="0" y="0"/>
              <wp:positionH relativeFrom="page">
                <wp:posOffset>706755</wp:posOffset>
              </wp:positionH>
              <wp:positionV relativeFrom="page">
                <wp:posOffset>8443595</wp:posOffset>
              </wp:positionV>
              <wp:extent cx="6074410" cy="648335"/>
              <wp:effectExtent l="1905" t="4445" r="635" b="4445"/>
              <wp:wrapNone/>
              <wp:docPr id="8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41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5ADA8" w14:textId="77777777" w:rsidR="00A6349E" w:rsidRDefault="00806631">
                          <w:pPr>
                            <w:pStyle w:val="BodyText"/>
                            <w:spacing w:before="12" w:line="264" w:lineRule="auto"/>
                            <w:ind w:left="20" w:right="-2"/>
                          </w:pPr>
                          <w:proofErr w:type="gramStart"/>
                          <w:r>
                            <w:t>data</w:t>
                          </w:r>
                          <w:proofErr w:type="gramEnd"/>
                          <w:r>
                            <w:t xml:space="preserve"> seeker to access the consumer’s electricity data. These procedures need to balance privacy concerns and the risk of fraudulent use of consumers’ energy data, with the need to provide on-demand access to the data by an </w:t>
                          </w:r>
                          <w:proofErr w:type="spellStart"/>
                          <w:r>
                            <w:t>authorised</w:t>
                          </w:r>
                          <w:proofErr w:type="spellEnd"/>
                          <w:r>
                            <w:t xml:space="preserve"> and accredited third-party in a manner that encourages consumer trust and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78" o:spid="_x0000_s1136" type="#_x0000_t202" style="position:absolute;margin-left:55.65pt;margin-top:664.85pt;width:478.3pt;height:51.05pt;z-index:-6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" filled="f" stroked="f">
              <v:textbox inset="0,0,0,0">
                <w:txbxContent>
                  <w:p w:rsidR="00A6349E" w:rsidRDefault="00806631">
                    <w:pPr>
                      <w:pStyle w:val="BodyText"/>
                      <w:spacing w:before="12" w:line="264" w:lineRule="auto"/>
                      <w:ind w:left="20" w:right="-2"/>
                    </w:pPr>
                    <w:r>
                      <w:t>data seeker to access the consumer’s electricity data. These procedures need to balance privacy concerns and the risk of fraudulent use of consumers’ energy data, with the need to provide on-demand access to the data by an authorised and accredited third-p</w:t>
                    </w:r>
                    <w:r>
                      <w:t>arty in a manner that encourages consumer trust and engagement.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304" behindDoc="1" locked="0" layoutInCell="1" allowOverlap="1" wp14:anchorId="50CD8F56" wp14:editId="7900A4D7">
              <wp:simplePos x="0" y="0"/>
              <wp:positionH relativeFrom="page">
                <wp:posOffset>706755</wp:posOffset>
              </wp:positionH>
              <wp:positionV relativeFrom="page">
                <wp:posOffset>9611360</wp:posOffset>
              </wp:positionV>
              <wp:extent cx="5970270" cy="143510"/>
              <wp:effectExtent l="1905" t="635" r="0" b="0"/>
              <wp:wrapNone/>
              <wp:docPr id="8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55970" w14:textId="77777777" w:rsidR="00A6349E" w:rsidRDefault="00806631">
                          <w:pPr>
                            <w:spacing w:before="17"/>
                            <w:ind w:left="20"/>
                            <w:rPr>
                              <w:sz w:val="16"/>
                            </w:rPr>
                          </w:pPr>
                          <w:r>
                            <w:rPr>
                              <w:color w:val="696A6D"/>
                              <w:position w:val="6"/>
                              <w:sz w:val="10"/>
                            </w:rPr>
                            <w:t xml:space="preserve">26 </w:t>
                          </w:r>
                          <w:r>
                            <w:rPr>
                              <w:color w:val="696A6D"/>
                              <w:sz w:val="16"/>
                            </w:rPr>
                            <w:t>Consumer Action Law Centre, (2018), Submission to the discussion paper on facilitating access to consumer energy data, 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7" o:spid="_x0000_s1137" type="#_x0000_t202" style="position:absolute;margin-left:55.65pt;margin-top:756.8pt;width:470.1pt;height:11.3pt;z-index:-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eAsw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" filled="f" stroked="f">
              <v:textbox inset="0,0,0,0">
                <w:txbxContent>
                  <w:p w:rsidR="00A6349E" w:rsidRDefault="00806631">
                    <w:pPr>
                      <w:spacing w:before="17"/>
                      <w:ind w:left="20"/>
                      <w:rPr>
                        <w:sz w:val="16"/>
                      </w:rPr>
                    </w:pPr>
                    <w:r>
                      <w:rPr>
                        <w:color w:val="696A6D"/>
                        <w:position w:val="6"/>
                        <w:sz w:val="10"/>
                      </w:rPr>
                      <w:t xml:space="preserve">26 </w:t>
                    </w:r>
                    <w:r>
                      <w:rPr>
                        <w:color w:val="696A6D"/>
                        <w:sz w:val="16"/>
                      </w:rPr>
                      <w:t>Consumer Action Law Centre, (2018), Submission to the discussion paper on facilitating access to consumer energy data, page 2.</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328" behindDoc="1" locked="0" layoutInCell="1" allowOverlap="1" wp14:anchorId="28C0BAB4" wp14:editId="04C742C4">
              <wp:simplePos x="0" y="0"/>
              <wp:positionH relativeFrom="page">
                <wp:posOffset>775335</wp:posOffset>
              </wp:positionH>
              <wp:positionV relativeFrom="page">
                <wp:posOffset>10352405</wp:posOffset>
              </wp:positionV>
              <wp:extent cx="998855" cy="153670"/>
              <wp:effectExtent l="3810" t="0" r="0" b="0"/>
              <wp:wrapNone/>
              <wp:docPr id="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2663C"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6" o:spid="_x0000_s1138" type="#_x0000_t202" style="position:absolute;margin-left:61.05pt;margin-top:815.15pt;width:78.65pt;height:12.1pt;z-index:-6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ittsw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352" behindDoc="1" locked="0" layoutInCell="1" allowOverlap="1" wp14:anchorId="6B591598" wp14:editId="539E517E">
              <wp:simplePos x="0" y="0"/>
              <wp:positionH relativeFrom="page">
                <wp:posOffset>6620510</wp:posOffset>
              </wp:positionH>
              <wp:positionV relativeFrom="page">
                <wp:posOffset>10352405</wp:posOffset>
              </wp:positionV>
              <wp:extent cx="179070" cy="153670"/>
              <wp:effectExtent l="635" t="0" r="1270" b="0"/>
              <wp:wrapNone/>
              <wp:docPr id="8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29976" w14:textId="0726DD36"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91598" id="_x0000_t202" coordsize="21600,21600" o:spt="202" path="m,l,21600r21600,l21600,xe">
              <v:stroke joinstyle="miter"/>
              <v:path gradientshapeok="t" o:connecttype="rect"/>
            </v:shapetype>
            <v:shape id="Text Box 75" o:spid="_x0000_s1139" type="#_x0000_t202" style="position:absolute;margin-left:521.3pt;margin-top:815.15pt;width:14.1pt;height:12.1pt;z-index:-6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" filled="f" stroked="f">
              <v:textbox inset="0,0,0,0">
                <w:txbxContent>
                  <w:p w14:paraId="1DA29976" w14:textId="0726DD36"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17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3B1AD"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4376" behindDoc="1" locked="0" layoutInCell="1" allowOverlap="1" wp14:anchorId="7BA9308D" wp14:editId="24B89300">
              <wp:simplePos x="0" y="0"/>
              <wp:positionH relativeFrom="page">
                <wp:posOffset>70485</wp:posOffset>
              </wp:positionH>
              <wp:positionV relativeFrom="page">
                <wp:posOffset>8428990</wp:posOffset>
              </wp:positionV>
              <wp:extent cx="7490460" cy="2263775"/>
              <wp:effectExtent l="3810" t="0" r="1905" b="3810"/>
              <wp:wrapNone/>
              <wp:docPr id="7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77"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73"/>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72"/>
                      <wps:cNvCnPr>
                        <a:cxnSpLocks noChangeShapeType="1"/>
                      </wps:cNvCnPr>
                      <wps:spPr bwMode="auto">
                        <a:xfrm>
                          <a:off x="1133" y="14700"/>
                          <a:ext cx="28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719C0E" id="Group 71" o:spid="_x0000_s1026" style="position:absolute;margin-left:5.55pt;margin-top:663.7pt;width:589.8pt;height:178.25pt;z-index:-62104;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">
                <v:imagedata r:id="rId2" o:title=""/>
              </v:shape>
              <v:rect id="Rectangle 73"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" fillcolor="#008698" stroked="f"/>
              <v:line id="Line 72" o:spid="_x0000_s1029" style="position:absolute;visibility:visible;mso-wrap-style:square" from="1133,14700" to="4013,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" strokeweight=".16969mm"/>
              <w10:wrap anchorx="page" anchory="page"/>
            </v:group>
          </w:pict>
        </mc:Fallback>
      </mc:AlternateContent>
    </w:r>
    <w:r>
      <w:rPr>
        <w:noProof/>
        <w:lang w:val="en-AU" w:eastAsia="en-AU"/>
      </w:rPr>
      <mc:AlternateContent>
        <mc:Choice Requires="wps">
          <w:drawing>
            <wp:anchor distT="0" distB="0" distL="114300" distR="114300" simplePos="0" relativeHeight="503254400" behindDoc="1" locked="0" layoutInCell="1" allowOverlap="1" wp14:anchorId="57EC318D" wp14:editId="1B35E42A">
              <wp:simplePos x="0" y="0"/>
              <wp:positionH relativeFrom="page">
                <wp:posOffset>706755</wp:posOffset>
              </wp:positionH>
              <wp:positionV relativeFrom="page">
                <wp:posOffset>8546465</wp:posOffset>
              </wp:positionV>
              <wp:extent cx="306070" cy="176530"/>
              <wp:effectExtent l="1905" t="2540" r="0" b="1905"/>
              <wp:wrapNone/>
              <wp:docPr id="7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EFCF4" w14:textId="77777777" w:rsidR="00A6349E" w:rsidRDefault="00806631">
                          <w:pPr>
                            <w:pStyle w:val="BodyText"/>
                            <w:spacing w:before="12"/>
                            <w:ind w:left="20"/>
                            <w:rPr>
                              <w:rFonts w:ascii="Century Gothic"/>
                            </w:rPr>
                          </w:pPr>
                          <w:r>
                            <w:rPr>
                              <w:rFonts w:ascii="Century Gothic"/>
                              <w:color w:val="008698"/>
                            </w:rPr>
                            <w:t>4.2.2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70" o:spid="_x0000_s1140" type="#_x0000_t202" style="position:absolute;margin-left:55.65pt;margin-top:672.95pt;width:24.1pt;height:13.9pt;z-index:-6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" filled="f" stroked="f">
              <v:textbox inset="0,0,0,0">
                <w:txbxContent>
                  <w:p w:rsidR="00A6349E" w:rsidRDefault="00806631">
                    <w:pPr>
                      <w:pStyle w:val="BodyText"/>
                      <w:spacing w:before="12"/>
                      <w:ind w:left="20"/>
                      <w:rPr>
                        <w:rFonts w:ascii="Century Gothic"/>
                      </w:rPr>
                    </w:pPr>
                    <w:r>
                      <w:rPr>
                        <w:rFonts w:ascii="Century Gothic"/>
                        <w:color w:val="008698"/>
                      </w:rPr>
                      <w:t>4.2.2</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424" behindDoc="1" locked="0" layoutInCell="1" allowOverlap="1" wp14:anchorId="7D7ECEFC" wp14:editId="04D78E70">
              <wp:simplePos x="0" y="0"/>
              <wp:positionH relativeFrom="page">
                <wp:posOffset>1163955</wp:posOffset>
              </wp:positionH>
              <wp:positionV relativeFrom="page">
                <wp:posOffset>8546465</wp:posOffset>
              </wp:positionV>
              <wp:extent cx="4366260" cy="176530"/>
              <wp:effectExtent l="1905" t="2540" r="3810" b="1905"/>
              <wp:wrapNone/>
              <wp:docPr id="7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8A913" w14:textId="77777777" w:rsidR="00A6349E" w:rsidRDefault="00806631">
                          <w:pPr>
                            <w:pStyle w:val="BodyText"/>
                            <w:spacing w:before="12"/>
                            <w:ind w:left="20"/>
                            <w:rPr>
                              <w:rFonts w:ascii="Century Gothic"/>
                            </w:rPr>
                          </w:pPr>
                          <w:r>
                            <w:rPr>
                              <w:rFonts w:ascii="Century Gothic"/>
                              <w:color w:val="008698"/>
                            </w:rPr>
                            <w:t>A proposed approach to consent and verification in the energy sector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9" o:spid="_x0000_s1141" type="#_x0000_t202" style="position:absolute;margin-left:91.65pt;margin-top:672.95pt;width:343.8pt;height:13.9pt;z-index:-6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" filled="f" stroked="f">
              <v:textbox inset="0,0,0,0">
                <w:txbxContent>
                  <w:p w:rsidR="00A6349E" w:rsidRDefault="00806631">
                    <w:pPr>
                      <w:pStyle w:val="BodyText"/>
                      <w:spacing w:before="12"/>
                      <w:ind w:left="20"/>
                      <w:rPr>
                        <w:rFonts w:ascii="Century Gothic"/>
                      </w:rPr>
                    </w:pPr>
                    <w:r>
                      <w:rPr>
                        <w:rFonts w:ascii="Century Gothic"/>
                        <w:color w:val="008698"/>
                      </w:rPr>
                      <w:t>A proposed approach to consent and verification in the energy sector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448" behindDoc="1" locked="0" layoutInCell="1" allowOverlap="1" wp14:anchorId="5C801FF3" wp14:editId="3A568F22">
              <wp:simplePos x="0" y="0"/>
              <wp:positionH relativeFrom="page">
                <wp:posOffset>706755</wp:posOffset>
              </wp:positionH>
              <wp:positionV relativeFrom="page">
                <wp:posOffset>8827770</wp:posOffset>
              </wp:positionV>
              <wp:extent cx="6018530" cy="327025"/>
              <wp:effectExtent l="1905" t="0" r="0" b="0"/>
              <wp:wrapNone/>
              <wp:docPr id="7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BFFE0" w14:textId="77777777" w:rsidR="00A6349E" w:rsidRDefault="00806631">
                          <w:pPr>
                            <w:pStyle w:val="BodyText"/>
                            <w:spacing w:before="12" w:line="264" w:lineRule="auto"/>
                            <w:ind w:left="20" w:right="-1"/>
                          </w:pPr>
                          <w:r>
                            <w:t>While the CDR framework confers on the ACCC the ultimate responsibility for determining appropriate and safe identity verification and consent arrangements for a given sector, the Open Banking Review outlines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8" o:spid="_x0000_s1142" type="#_x0000_t202" style="position:absolute;margin-left:55.65pt;margin-top:695.1pt;width:473.9pt;height:25.75pt;z-index:-6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0+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" filled="f" stroked="f">
              <v:textbox inset="0,0,0,0">
                <w:txbxContent>
                  <w:p w:rsidR="00A6349E" w:rsidRDefault="00806631">
                    <w:pPr>
                      <w:pStyle w:val="BodyText"/>
                      <w:spacing w:before="12" w:line="264" w:lineRule="auto"/>
                      <w:ind w:left="20" w:right="-1"/>
                    </w:pPr>
                    <w:r>
                      <w:t>While the CDR framework confers on the ACCC the ultimate responsibility for determining appropriate and safe identity verification and consent arrangements for a given sector, the Open</w:t>
                    </w:r>
                    <w:r>
                      <w:t xml:space="preserve"> Banking Review outlines a</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472" behindDoc="1" locked="0" layoutInCell="1" allowOverlap="1" wp14:anchorId="25BDEDBC" wp14:editId="02560BBC">
              <wp:simplePos x="0" y="0"/>
              <wp:positionH relativeFrom="page">
                <wp:posOffset>706755</wp:posOffset>
              </wp:positionH>
              <wp:positionV relativeFrom="page">
                <wp:posOffset>9376410</wp:posOffset>
              </wp:positionV>
              <wp:extent cx="6073775" cy="377825"/>
              <wp:effectExtent l="1905" t="3810" r="1270" b="0"/>
              <wp:wrapNone/>
              <wp:docPr id="7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77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53B97" w14:textId="77777777" w:rsidR="00A6349E" w:rsidRDefault="00806631">
                          <w:pPr>
                            <w:spacing w:before="17"/>
                            <w:ind w:left="132" w:hanging="113"/>
                            <w:rPr>
                              <w:sz w:val="16"/>
                            </w:rPr>
                          </w:pPr>
                          <w:r>
                            <w:rPr>
                              <w:color w:val="696A6D"/>
                              <w:position w:val="6"/>
                              <w:sz w:val="10"/>
                            </w:rPr>
                            <w:t xml:space="preserve">27 </w:t>
                          </w:r>
                          <w:r>
                            <w:rPr>
                              <w:color w:val="696A6D"/>
                              <w:sz w:val="16"/>
                            </w:rPr>
                            <w:t xml:space="preserve">We understand that it is currently difficult for a distributor to determine the time period over which a current customer can legitimately </w:t>
                          </w:r>
                          <w:proofErr w:type="spellStart"/>
                          <w:r>
                            <w:rPr>
                              <w:color w:val="696A6D"/>
                              <w:sz w:val="16"/>
                            </w:rPr>
                            <w:t>authorise</w:t>
                          </w:r>
                          <w:proofErr w:type="spellEnd"/>
                          <w:r>
                            <w:rPr>
                              <w:color w:val="696A6D"/>
                              <w:sz w:val="16"/>
                            </w:rPr>
                            <w:t xml:space="preserve"> data access for a given NMI. This is because distributors typically do not keep records of when a customer moved into a premise, or become the account holder for a particular NMI.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7" o:spid="_x0000_s1143" type="#_x0000_t202" style="position:absolute;margin-left:55.65pt;margin-top:738.3pt;width:478.25pt;height:29.75pt;z-index:-6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aLsAIAALM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" filled="f" stroked="f">
              <v:textbox inset="0,0,0,0">
                <w:txbxContent>
                  <w:p w:rsidR="00A6349E" w:rsidRDefault="00806631">
                    <w:pPr>
                      <w:spacing w:before="17"/>
                      <w:ind w:left="132" w:hanging="113"/>
                      <w:rPr>
                        <w:sz w:val="16"/>
                      </w:rPr>
                    </w:pPr>
                    <w:r>
                      <w:rPr>
                        <w:color w:val="696A6D"/>
                        <w:position w:val="6"/>
                        <w:sz w:val="10"/>
                      </w:rPr>
                      <w:t xml:space="preserve">27 </w:t>
                    </w:r>
                    <w:r>
                      <w:rPr>
                        <w:color w:val="696A6D"/>
                        <w:sz w:val="16"/>
                      </w:rPr>
                      <w:t xml:space="preserve">We understand that it is currently difficult for a distributor to determine the time period over which a current customer can legitimately authorise data access for a given NMI. This is because distributors typically do not keep records of when a customer </w:t>
                    </w:r>
                    <w:r>
                      <w:rPr>
                        <w:color w:val="696A6D"/>
                        <w:sz w:val="16"/>
                      </w:rPr>
                      <w:t>moved into a premise, or become the account holder for a particular NMI.</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496" behindDoc="1" locked="0" layoutInCell="1" allowOverlap="1" wp14:anchorId="3A0CD4E2" wp14:editId="194FB4AD">
              <wp:simplePos x="0" y="0"/>
              <wp:positionH relativeFrom="page">
                <wp:posOffset>775335</wp:posOffset>
              </wp:positionH>
              <wp:positionV relativeFrom="page">
                <wp:posOffset>10352405</wp:posOffset>
              </wp:positionV>
              <wp:extent cx="998855" cy="153670"/>
              <wp:effectExtent l="3810" t="0" r="0" b="0"/>
              <wp:wrapNone/>
              <wp:docPr id="7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B0E7A"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6" o:spid="_x0000_s1144" type="#_x0000_t202" style="position:absolute;margin-left:61.05pt;margin-top:815.15pt;width:78.65pt;height:12.1pt;z-index:-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MytA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520" behindDoc="1" locked="0" layoutInCell="1" allowOverlap="1" wp14:anchorId="21D321C6" wp14:editId="3BC36300">
              <wp:simplePos x="0" y="0"/>
              <wp:positionH relativeFrom="page">
                <wp:posOffset>6620510</wp:posOffset>
              </wp:positionH>
              <wp:positionV relativeFrom="page">
                <wp:posOffset>10352405</wp:posOffset>
              </wp:positionV>
              <wp:extent cx="179070" cy="153670"/>
              <wp:effectExtent l="635" t="0" r="1270" b="0"/>
              <wp:wrapNone/>
              <wp:docPr id="7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FD645" w14:textId="3B1EBADD"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D321C6" id="_x0000_t202" coordsize="21600,21600" o:spt="202" path="m,l,21600r21600,l21600,xe">
              <v:stroke joinstyle="miter"/>
              <v:path gradientshapeok="t" o:connecttype="rect"/>
            </v:shapetype>
            <v:shape id="Text Box 65" o:spid="_x0000_s1145" type="#_x0000_t202" style="position:absolute;margin-left:521.3pt;margin-top:815.15pt;width:14.1pt;height:12.1pt;z-index:-6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fMrwIAALI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" filled="f" stroked="f">
              <v:textbox inset="0,0,0,0">
                <w:txbxContent>
                  <w:p w14:paraId="3FDFD645" w14:textId="3B1EBADD"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18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F4577"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2504" behindDoc="1" locked="0" layoutInCell="1" allowOverlap="1" wp14:anchorId="54400A64" wp14:editId="37DB76AB">
              <wp:simplePos x="0" y="0"/>
              <wp:positionH relativeFrom="page">
                <wp:posOffset>35560</wp:posOffset>
              </wp:positionH>
              <wp:positionV relativeFrom="page">
                <wp:posOffset>8388985</wp:posOffset>
              </wp:positionV>
              <wp:extent cx="7525385" cy="2303780"/>
              <wp:effectExtent l="0" t="0" r="1905" b="3810"/>
              <wp:wrapNone/>
              <wp:docPr id="196"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5385" cy="2303780"/>
                        <a:chOff x="56" y="13211"/>
                        <a:chExt cx="11851" cy="3628"/>
                      </a:xfrm>
                    </wpg:grpSpPr>
                    <pic:pic xmlns:pic="http://schemas.openxmlformats.org/drawingml/2006/picture">
                      <pic:nvPicPr>
                        <pic:cNvPr id="197" name="Picture 1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881" y="13210"/>
                          <a:ext cx="5025" cy="3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92"/>
                      <wps:cNvSpPr>
                        <a:spLocks noChangeArrowheads="1"/>
                      </wps:cNvSpPr>
                      <wps:spPr bwMode="auto">
                        <a:xfrm>
                          <a:off x="56" y="15969"/>
                          <a:ext cx="11851" cy="870"/>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DA5D48" id="Group 191" o:spid="_x0000_s1026" style="position:absolute;margin-left:2.8pt;margin-top:660.55pt;width:592.55pt;height:181.4pt;z-index:-63976;mso-position-horizontal-relative:page;mso-position-vertical-relative:page" coordorigin="56,13211" coordsize="11851,3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 o:spid="_x0000_s1027" type="#_x0000_t75" style="position:absolute;left:6881;top:13210;width:5025;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">
                <v:imagedata r:id="rId2" o:title=""/>
              </v:shape>
              <v:rect id="Rectangle 192" o:spid="_x0000_s1028" style="position:absolute;left:56;top:15969;width:1185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" fillcolor="#008698" stroked="f"/>
              <w10:wrap anchorx="page" anchory="page"/>
            </v:group>
          </w:pict>
        </mc:Fallback>
      </mc:AlternateContent>
    </w:r>
    <w:r>
      <w:rPr>
        <w:noProof/>
        <w:lang w:val="en-AU" w:eastAsia="en-AU"/>
      </w:rPr>
      <mc:AlternateContent>
        <mc:Choice Requires="wps">
          <w:drawing>
            <wp:anchor distT="0" distB="0" distL="114300" distR="114300" simplePos="0" relativeHeight="503252528" behindDoc="1" locked="0" layoutInCell="1" allowOverlap="1" wp14:anchorId="79645DE0" wp14:editId="1A725FD3">
              <wp:simplePos x="0" y="0"/>
              <wp:positionH relativeFrom="page">
                <wp:posOffset>775335</wp:posOffset>
              </wp:positionH>
              <wp:positionV relativeFrom="page">
                <wp:posOffset>10312400</wp:posOffset>
              </wp:positionV>
              <wp:extent cx="998855" cy="153670"/>
              <wp:effectExtent l="3810" t="0" r="0" b="1905"/>
              <wp:wrapNone/>
              <wp:docPr id="19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16F95"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90" o:spid="_x0000_s1076" type="#_x0000_t202" style="position:absolute;margin-left:61.05pt;margin-top:812pt;width:78.65pt;height:12.1pt;z-index:-6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oZltAIAALM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" filled="f" stroked="f">
              <v:textbox inset="0,0,0,0">
                <w:txbxContent>
                  <w:p w:rsidR="00A6349E" w:rsidRDefault="00806631">
                    <w:pPr>
                      <w:spacing w:before="14"/>
                      <w:ind w:left="20"/>
                      <w:rPr>
                        <w:sz w:val="18"/>
                      </w:rPr>
                    </w:pPr>
                    <w:r>
                      <w:rPr>
                        <w:color w:val="FFFFFF"/>
                        <w:sz w:val="18"/>
                      </w:rPr>
                      <w:t>HoustonKemp.co</w:t>
                    </w:r>
                    <w:r>
                      <w:rPr>
                        <w:color w:val="FFFFFF"/>
                        <w:sz w:val="18"/>
                      </w:rPr>
                      <w:t>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2552" behindDoc="1" locked="0" layoutInCell="1" allowOverlap="1" wp14:anchorId="30D2E876" wp14:editId="262CC34C">
              <wp:simplePos x="0" y="0"/>
              <wp:positionH relativeFrom="page">
                <wp:posOffset>6734175</wp:posOffset>
              </wp:positionH>
              <wp:positionV relativeFrom="page">
                <wp:posOffset>10312400</wp:posOffset>
              </wp:positionV>
              <wp:extent cx="50800" cy="153670"/>
              <wp:effectExtent l="0" t="0" r="0" b="1905"/>
              <wp:wrapNone/>
              <wp:docPr id="19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61021" w14:textId="77777777" w:rsidR="00A6349E" w:rsidRDefault="00806631">
                          <w:pPr>
                            <w:spacing w:before="14"/>
                            <w:ind w:left="20"/>
                            <w:rPr>
                              <w:sz w:val="18"/>
                            </w:rPr>
                          </w:pPr>
                          <w:proofErr w:type="spellStart"/>
                          <w:proofErr w:type="gramStart"/>
                          <w:r>
                            <w:rPr>
                              <w:color w:val="FFFFFF"/>
                              <w:w w:val="99"/>
                              <w:sz w:val="18"/>
                            </w:rPr>
                            <w:t>i</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9" o:spid="_x0000_s1077" type="#_x0000_t202" style="position:absolute;margin-left:530.25pt;margin-top:812pt;width:4pt;height:12.1pt;z-index:-6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" filled="f" stroked="f">
              <v:textbox inset="0,0,0,0">
                <w:txbxContent>
                  <w:p w:rsidR="00A6349E" w:rsidRDefault="00806631">
                    <w:pPr>
                      <w:spacing w:before="14"/>
                      <w:ind w:left="20"/>
                      <w:rPr>
                        <w:sz w:val="18"/>
                      </w:rPr>
                    </w:pPr>
                    <w:r>
                      <w:rPr>
                        <w:color w:val="FFFFFF"/>
                        <w:w w:val="99"/>
                        <w:sz w:val="18"/>
                      </w:rPr>
                      <w:t>i</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15FFF"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4544" behindDoc="1" locked="0" layoutInCell="1" allowOverlap="1" wp14:anchorId="51B9C812" wp14:editId="5F3D48E8">
              <wp:simplePos x="0" y="0"/>
              <wp:positionH relativeFrom="page">
                <wp:posOffset>70485</wp:posOffset>
              </wp:positionH>
              <wp:positionV relativeFrom="page">
                <wp:posOffset>8428990</wp:posOffset>
              </wp:positionV>
              <wp:extent cx="7490460" cy="2263775"/>
              <wp:effectExtent l="3810" t="0" r="1905" b="3810"/>
              <wp:wrapNone/>
              <wp:docPr id="6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67"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63"/>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62"/>
                      <wps:cNvCnPr>
                        <a:cxnSpLocks noChangeShapeType="1"/>
                      </wps:cNvCnPr>
                      <wps:spPr bwMode="auto">
                        <a:xfrm>
                          <a:off x="1133" y="14700"/>
                          <a:ext cx="28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874CBA" id="Group 61" o:spid="_x0000_s1026" style="position:absolute;margin-left:5.55pt;margin-top:663.7pt;width:589.8pt;height:178.25pt;z-index:-61936;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">
                <v:imagedata r:id="rId2" o:title=""/>
              </v:shape>
              <v:rect id="Rectangle 63"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" fillcolor="#008698" stroked="f"/>
              <v:line id="Line 62" o:spid="_x0000_s1029" style="position:absolute;visibility:visible;mso-wrap-style:square" from="1133,14700" to="4013,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" strokeweight=".16969mm"/>
              <w10:wrap anchorx="page" anchory="page"/>
            </v:group>
          </w:pict>
        </mc:Fallback>
      </mc:AlternateContent>
    </w:r>
    <w:r>
      <w:rPr>
        <w:noProof/>
        <w:lang w:val="en-AU" w:eastAsia="en-AU"/>
      </w:rPr>
      <mc:AlternateContent>
        <mc:Choice Requires="wps">
          <w:drawing>
            <wp:anchor distT="0" distB="0" distL="114300" distR="114300" simplePos="0" relativeHeight="503254568" behindDoc="1" locked="0" layoutInCell="1" allowOverlap="1" wp14:anchorId="4D22DB79" wp14:editId="4D4AA013">
              <wp:simplePos x="0" y="0"/>
              <wp:positionH relativeFrom="page">
                <wp:posOffset>706755</wp:posOffset>
              </wp:positionH>
              <wp:positionV relativeFrom="page">
                <wp:posOffset>8417560</wp:posOffset>
              </wp:positionV>
              <wp:extent cx="5763260" cy="488315"/>
              <wp:effectExtent l="1905" t="0" r="0" b="0"/>
              <wp:wrapNone/>
              <wp:docPr id="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2E26" w14:textId="77777777" w:rsidR="00A6349E" w:rsidRDefault="00806631">
                          <w:pPr>
                            <w:pStyle w:val="BodyText"/>
                            <w:spacing w:before="12" w:line="264" w:lineRule="auto"/>
                            <w:ind w:left="20" w:right="18"/>
                            <w:jc w:val="both"/>
                          </w:pPr>
                          <w:r>
                            <w:t>To ensure that a consumer is clear as to how data is to be used, we believe that the consumer should provide</w:t>
                          </w:r>
                          <w:r>
                            <w:rPr>
                              <w:spacing w:val="-2"/>
                            </w:rPr>
                            <w:t xml:space="preserve"> </w:t>
                          </w:r>
                          <w:r>
                            <w:t>explicit</w:t>
                          </w:r>
                          <w:r>
                            <w:rPr>
                              <w:spacing w:val="-4"/>
                            </w:rPr>
                            <w:t xml:space="preserve"> </w:t>
                          </w:r>
                          <w:r>
                            <w:t>consent</w:t>
                          </w:r>
                          <w:r>
                            <w:rPr>
                              <w:spacing w:val="-2"/>
                            </w:rPr>
                            <w:t xml:space="preserve"> </w:t>
                          </w:r>
                          <w:r>
                            <w:t>to</w:t>
                          </w:r>
                          <w:r>
                            <w:rPr>
                              <w:spacing w:val="-4"/>
                            </w:rPr>
                            <w:t xml:space="preserve"> </w:t>
                          </w:r>
                          <w:r>
                            <w:t>the</w:t>
                          </w:r>
                          <w:r>
                            <w:rPr>
                              <w:spacing w:val="-3"/>
                            </w:rPr>
                            <w:t xml:space="preserve"> </w:t>
                          </w:r>
                          <w:r>
                            <w:t>third-party</w:t>
                          </w:r>
                          <w:r>
                            <w:rPr>
                              <w:spacing w:val="-7"/>
                            </w:rPr>
                            <w:t xml:space="preserve"> </w:t>
                          </w:r>
                          <w:r>
                            <w:t>to</w:t>
                          </w:r>
                          <w:r>
                            <w:rPr>
                              <w:spacing w:val="-4"/>
                            </w:rPr>
                            <w:t xml:space="preserve"> </w:t>
                          </w:r>
                          <w:r>
                            <w:t>access</w:t>
                          </w:r>
                          <w:r>
                            <w:rPr>
                              <w:spacing w:val="-3"/>
                            </w:rPr>
                            <w:t xml:space="preserve"> </w:t>
                          </w:r>
                          <w:r>
                            <w:t>the</w:t>
                          </w:r>
                          <w:r>
                            <w:rPr>
                              <w:spacing w:val="-1"/>
                            </w:rPr>
                            <w:t xml:space="preserve"> </w:t>
                          </w:r>
                          <w:r>
                            <w:t>consumer’s</w:t>
                          </w:r>
                          <w:r>
                            <w:rPr>
                              <w:spacing w:val="-3"/>
                            </w:rPr>
                            <w:t xml:space="preserve"> </w:t>
                          </w:r>
                          <w:r>
                            <w:t>data.</w:t>
                          </w:r>
                          <w:r>
                            <w:rPr>
                              <w:spacing w:val="-4"/>
                            </w:rPr>
                            <w:t xml:space="preserve"> </w:t>
                          </w:r>
                          <w:r>
                            <w:t>Consistent</w:t>
                          </w:r>
                          <w:r>
                            <w:rPr>
                              <w:spacing w:val="-2"/>
                            </w:rPr>
                            <w:t xml:space="preserve"> </w:t>
                          </w:r>
                          <w:r>
                            <w:t>with</w:t>
                          </w:r>
                          <w:r>
                            <w:rPr>
                              <w:spacing w:val="-4"/>
                            </w:rPr>
                            <w:t xml:space="preserve"> </w:t>
                          </w:r>
                          <w:r>
                            <w:t>the</w:t>
                          </w:r>
                          <w:r>
                            <w:rPr>
                              <w:spacing w:val="-3"/>
                            </w:rPr>
                            <w:t xml:space="preserve"> </w:t>
                          </w:r>
                          <w:r>
                            <w:t>proposed consent requirements for accessing banking data, this would require</w:t>
                          </w:r>
                          <w:r>
                            <w:rPr>
                              <w:spacing w:val="-6"/>
                            </w:rPr>
                            <w:t xml:space="preserve"> </w:t>
                          </w:r>
                          <w:r>
                            <w:t>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60" o:spid="_x0000_s1146" type="#_x0000_t202" style="position:absolute;margin-left:55.65pt;margin-top:662.8pt;width:453.8pt;height:38.45pt;z-index:-6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2tswIAALM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" filled="f" stroked="f">
              <v:textbox inset="0,0,0,0">
                <w:txbxContent>
                  <w:p w:rsidR="00A6349E" w:rsidRDefault="00806631">
                    <w:pPr>
                      <w:pStyle w:val="BodyText"/>
                      <w:spacing w:before="12" w:line="264" w:lineRule="auto"/>
                      <w:ind w:left="20" w:right="18"/>
                      <w:jc w:val="both"/>
                    </w:pPr>
                    <w:r>
                      <w:t>To ensure that a consumer is clear as to how data is to be used, we believe that the consumer should provide</w:t>
                    </w:r>
                    <w:r>
                      <w:rPr>
                        <w:spacing w:val="-2"/>
                      </w:rPr>
                      <w:t xml:space="preserve"> </w:t>
                    </w:r>
                    <w:r>
                      <w:t>explicit</w:t>
                    </w:r>
                    <w:r>
                      <w:rPr>
                        <w:spacing w:val="-4"/>
                      </w:rPr>
                      <w:t xml:space="preserve"> </w:t>
                    </w:r>
                    <w:r>
                      <w:t>consent</w:t>
                    </w:r>
                    <w:r>
                      <w:rPr>
                        <w:spacing w:val="-2"/>
                      </w:rPr>
                      <w:t xml:space="preserve"> </w:t>
                    </w:r>
                    <w:r>
                      <w:t>to</w:t>
                    </w:r>
                    <w:r>
                      <w:rPr>
                        <w:spacing w:val="-4"/>
                      </w:rPr>
                      <w:t xml:space="preserve"> </w:t>
                    </w:r>
                    <w:r>
                      <w:t>the</w:t>
                    </w:r>
                    <w:r>
                      <w:rPr>
                        <w:spacing w:val="-3"/>
                      </w:rPr>
                      <w:t xml:space="preserve"> </w:t>
                    </w:r>
                    <w:r>
                      <w:t>third-party</w:t>
                    </w:r>
                    <w:r>
                      <w:rPr>
                        <w:spacing w:val="-7"/>
                      </w:rPr>
                      <w:t xml:space="preserve"> </w:t>
                    </w:r>
                    <w:r>
                      <w:t>to</w:t>
                    </w:r>
                    <w:r>
                      <w:rPr>
                        <w:spacing w:val="-4"/>
                      </w:rPr>
                      <w:t xml:space="preserve"> </w:t>
                    </w:r>
                    <w:r>
                      <w:t>access</w:t>
                    </w:r>
                    <w:r>
                      <w:rPr>
                        <w:spacing w:val="-3"/>
                      </w:rPr>
                      <w:t xml:space="preserve"> </w:t>
                    </w:r>
                    <w:r>
                      <w:t>the</w:t>
                    </w:r>
                    <w:r>
                      <w:rPr>
                        <w:spacing w:val="-1"/>
                      </w:rPr>
                      <w:t xml:space="preserve"> </w:t>
                    </w:r>
                    <w:r>
                      <w:t>consumer’s</w:t>
                    </w:r>
                    <w:r>
                      <w:rPr>
                        <w:spacing w:val="-3"/>
                      </w:rPr>
                      <w:t xml:space="preserve"> </w:t>
                    </w:r>
                    <w:r>
                      <w:t>data.</w:t>
                    </w:r>
                    <w:r>
                      <w:rPr>
                        <w:spacing w:val="-4"/>
                      </w:rPr>
                      <w:t xml:space="preserve"> </w:t>
                    </w:r>
                    <w:r>
                      <w:t>Consistent</w:t>
                    </w:r>
                    <w:r>
                      <w:rPr>
                        <w:spacing w:val="-2"/>
                      </w:rPr>
                      <w:t xml:space="preserve"> </w:t>
                    </w:r>
                    <w:r>
                      <w:t>with</w:t>
                    </w:r>
                    <w:r>
                      <w:rPr>
                        <w:spacing w:val="-4"/>
                      </w:rPr>
                      <w:t xml:space="preserve"> </w:t>
                    </w:r>
                    <w:r>
                      <w:t>the</w:t>
                    </w:r>
                    <w:r>
                      <w:rPr>
                        <w:spacing w:val="-3"/>
                      </w:rPr>
                      <w:t xml:space="preserve"> </w:t>
                    </w:r>
                    <w:r>
                      <w:t>proposed consent requirements for access</w:t>
                    </w:r>
                    <w:r>
                      <w:t>ing banking data, this would require</w:t>
                    </w:r>
                    <w:r>
                      <w:rPr>
                        <w:spacing w:val="-6"/>
                      </w:rPr>
                      <w:t xml:space="preserve"> </w:t>
                    </w:r>
                    <w:r>
                      <w:t>that: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592" behindDoc="1" locked="0" layoutInCell="1" allowOverlap="1" wp14:anchorId="42EBE10E" wp14:editId="6E259BFE">
              <wp:simplePos x="0" y="0"/>
              <wp:positionH relativeFrom="page">
                <wp:posOffset>706755</wp:posOffset>
              </wp:positionH>
              <wp:positionV relativeFrom="page">
                <wp:posOffset>9376410</wp:posOffset>
              </wp:positionV>
              <wp:extent cx="6039485" cy="377825"/>
              <wp:effectExtent l="1905" t="3810" r="0" b="0"/>
              <wp:wrapNone/>
              <wp:docPr id="6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4D2AF" w14:textId="77777777" w:rsidR="00A6349E" w:rsidRDefault="00806631">
                          <w:pPr>
                            <w:spacing w:before="17"/>
                            <w:ind w:left="132" w:right="18" w:hanging="113"/>
                            <w:jc w:val="both"/>
                            <w:rPr>
                              <w:sz w:val="16"/>
                            </w:rPr>
                          </w:pPr>
                          <w:r>
                            <w:rPr>
                              <w:color w:val="696A6D"/>
                              <w:position w:val="6"/>
                              <w:sz w:val="10"/>
                            </w:rPr>
                            <w:t xml:space="preserve">28 </w:t>
                          </w:r>
                          <w:r>
                            <w:rPr>
                              <w:color w:val="696A6D"/>
                              <w:sz w:val="16"/>
                            </w:rPr>
                            <w:t>The Public Interest Advocacy Centre highlights in their submission in response to the discussion paper, the importance of having an obligation on third parties to obtain explicit informed consent. See Public Interest Advocacy Centre, (2018), Submission to facilitating access to consumer electricity data, 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9" o:spid="_x0000_s1147" type="#_x0000_t202" style="position:absolute;margin-left:55.65pt;margin-top:738.3pt;width:475.55pt;height:29.75pt;z-index:-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lfsgIAALM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" filled="f" stroked="f">
              <v:textbox inset="0,0,0,0">
                <w:txbxContent>
                  <w:p w:rsidR="00A6349E" w:rsidRDefault="00806631">
                    <w:pPr>
                      <w:spacing w:before="17"/>
                      <w:ind w:left="132" w:right="18" w:hanging="113"/>
                      <w:jc w:val="both"/>
                      <w:rPr>
                        <w:sz w:val="16"/>
                      </w:rPr>
                    </w:pPr>
                    <w:r>
                      <w:rPr>
                        <w:color w:val="696A6D"/>
                        <w:position w:val="6"/>
                        <w:sz w:val="10"/>
                      </w:rPr>
                      <w:t xml:space="preserve">28 </w:t>
                    </w:r>
                    <w:r>
                      <w:rPr>
                        <w:color w:val="696A6D"/>
                        <w:sz w:val="16"/>
                      </w:rPr>
                      <w:t xml:space="preserve">The Public Interest Advocacy Centre highlights in their submission in response to the discussion paper, the importance of having an obligation on third parties to obtain explicit informed consent. See Public Interest Advocacy Centre, (2018), Submission to </w:t>
                    </w:r>
                    <w:r>
                      <w:rPr>
                        <w:color w:val="696A6D"/>
                        <w:sz w:val="16"/>
                      </w:rPr>
                      <w:t>facilitating access to consumer electricity data, page 3.</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616" behindDoc="1" locked="0" layoutInCell="1" allowOverlap="1" wp14:anchorId="33DE4B2C" wp14:editId="71F6A009">
              <wp:simplePos x="0" y="0"/>
              <wp:positionH relativeFrom="page">
                <wp:posOffset>775335</wp:posOffset>
              </wp:positionH>
              <wp:positionV relativeFrom="page">
                <wp:posOffset>10352405</wp:posOffset>
              </wp:positionV>
              <wp:extent cx="998855" cy="153670"/>
              <wp:effectExtent l="3810" t="0" r="0" b="0"/>
              <wp:wrapNone/>
              <wp:docPr id="6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2F040"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148" type="#_x0000_t202" style="position:absolute;margin-left:61.05pt;margin-top:815.15pt;width:78.65pt;height:12.1pt;z-index:-6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oqtQ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640" behindDoc="1" locked="0" layoutInCell="1" allowOverlap="1" wp14:anchorId="1D667D4C" wp14:editId="7FE1822E">
              <wp:simplePos x="0" y="0"/>
              <wp:positionH relativeFrom="page">
                <wp:posOffset>6620510</wp:posOffset>
              </wp:positionH>
              <wp:positionV relativeFrom="page">
                <wp:posOffset>10352405</wp:posOffset>
              </wp:positionV>
              <wp:extent cx="179070" cy="153670"/>
              <wp:effectExtent l="635" t="0" r="1270" b="0"/>
              <wp:wrapNone/>
              <wp:docPr id="6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632F2" w14:textId="5F304F7C"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67D4C" id="_x0000_t202" coordsize="21600,21600" o:spt="202" path="m,l,21600r21600,l21600,xe">
              <v:stroke joinstyle="miter"/>
              <v:path gradientshapeok="t" o:connecttype="rect"/>
            </v:shapetype>
            <v:shape id="_x0000_s1149" type="#_x0000_t202" style="position:absolute;margin-left:521.3pt;margin-top:815.15pt;width:14.1pt;height:12.1pt;z-index:-6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" filled="f" stroked="f">
              <v:textbox inset="0,0,0,0">
                <w:txbxContent>
                  <w:p w14:paraId="4C8632F2" w14:textId="5F304F7C"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19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BEDDA"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4664" behindDoc="1" locked="0" layoutInCell="1" allowOverlap="1" wp14:anchorId="094C1A0C" wp14:editId="478FF13C">
              <wp:simplePos x="0" y="0"/>
              <wp:positionH relativeFrom="page">
                <wp:posOffset>70485</wp:posOffset>
              </wp:positionH>
              <wp:positionV relativeFrom="page">
                <wp:posOffset>8428990</wp:posOffset>
              </wp:positionV>
              <wp:extent cx="7490460" cy="2263775"/>
              <wp:effectExtent l="3810" t="0" r="1905" b="3810"/>
              <wp:wrapNone/>
              <wp:docPr id="5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6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55"/>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692C7B" id="Group 54" o:spid="_x0000_s1026" style="position:absolute;margin-left:5.55pt;margin-top:663.7pt;width:589.8pt;height:178.25pt;z-index:-61816;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">
                <v:imagedata r:id="rId2" o:title=""/>
              </v:shape>
              <v:rect id="Rectangle 55"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" fillcolor="#008698" stroked="f"/>
              <w10:wrap anchorx="page" anchory="page"/>
            </v:group>
          </w:pict>
        </mc:Fallback>
      </mc:AlternateContent>
    </w:r>
    <w:r>
      <w:rPr>
        <w:noProof/>
        <w:lang w:val="en-AU" w:eastAsia="en-AU"/>
      </w:rPr>
      <mc:AlternateContent>
        <mc:Choice Requires="wps">
          <w:drawing>
            <wp:anchor distT="0" distB="0" distL="114300" distR="114300" simplePos="0" relativeHeight="503254688" behindDoc="1" locked="0" layoutInCell="1" allowOverlap="1" wp14:anchorId="78267172" wp14:editId="75DB1CC5">
              <wp:simplePos x="0" y="0"/>
              <wp:positionH relativeFrom="page">
                <wp:posOffset>706120</wp:posOffset>
              </wp:positionH>
              <wp:positionV relativeFrom="page">
                <wp:posOffset>8429625</wp:posOffset>
              </wp:positionV>
              <wp:extent cx="6137275" cy="648335"/>
              <wp:effectExtent l="1270" t="0" r="0" b="0"/>
              <wp:wrapNone/>
              <wp:docPr id="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7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16AC8" w14:textId="77777777" w:rsidR="00A6349E" w:rsidRDefault="00806631">
                          <w:pPr>
                            <w:pStyle w:val="BodyText"/>
                            <w:spacing w:before="12" w:line="264" w:lineRule="auto"/>
                            <w:ind w:left="20" w:right="-3"/>
                          </w:pPr>
                          <w:proofErr w:type="gramStart"/>
                          <w:r>
                            <w:t>phone</w:t>
                          </w:r>
                          <w:proofErr w:type="gramEnd"/>
                          <w:r>
                            <w:t xml:space="preserve"> number etc. However, anecdotal information suggests that retailers and distributors currently have difficulty matching the information on record and provided by the customer, </w:t>
                          </w:r>
                          <w:proofErr w:type="spellStart"/>
                          <w:r>
                            <w:t>eg</w:t>
                          </w:r>
                          <w:proofErr w:type="spellEnd"/>
                          <w:r>
                            <w:t>, address could be written in a different format (</w:t>
                          </w:r>
                          <w:proofErr w:type="spellStart"/>
                          <w:r>
                            <w:t>st</w:t>
                          </w:r>
                          <w:proofErr w:type="spellEnd"/>
                          <w:r>
                            <w:t xml:space="preserve"> versus street) and a customer could provide a different number than that provided on their official record.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53" o:spid="_x0000_s1150" type="#_x0000_t202" style="position:absolute;margin-left:55.6pt;margin-top:663.75pt;width:483.25pt;height:51.05pt;z-index:-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SRswIAALM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" filled="f" stroked="f">
              <v:textbox inset="0,0,0,0">
                <w:txbxContent>
                  <w:p w:rsidR="00A6349E" w:rsidRDefault="00806631">
                    <w:pPr>
                      <w:pStyle w:val="BodyText"/>
                      <w:spacing w:before="12" w:line="264" w:lineRule="auto"/>
                      <w:ind w:left="20" w:right="-3"/>
                    </w:pPr>
                    <w:r>
                      <w:t>phone number etc. However, anecdotal information suggests that retailers and distributors currently have difficulty matching the information on record and provided by the customer, eg, address could be written in a different format (st versus street) and a</w:t>
                    </w:r>
                    <w:r>
                      <w:t xml:space="preserve"> customer could provide a different number than that provided on their official record.</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712" behindDoc="1" locked="0" layoutInCell="1" allowOverlap="1" wp14:anchorId="71EBA33B" wp14:editId="77E1FD66">
              <wp:simplePos x="0" y="0"/>
              <wp:positionH relativeFrom="page">
                <wp:posOffset>706120</wp:posOffset>
              </wp:positionH>
              <wp:positionV relativeFrom="page">
                <wp:posOffset>9199245</wp:posOffset>
              </wp:positionV>
              <wp:extent cx="6109335" cy="458470"/>
              <wp:effectExtent l="1270" t="0" r="4445" b="635"/>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A196A" w14:textId="77777777" w:rsidR="00A6349E" w:rsidRDefault="00806631">
                          <w:pPr>
                            <w:pStyle w:val="BodyText"/>
                            <w:spacing w:before="12"/>
                            <w:ind w:left="20" w:right="-2"/>
                          </w:pPr>
                          <w:r>
                            <w:t xml:space="preserve">Ultimately, there is a trade-off between ease-of-use and protecting the privacy of consumers, </w:t>
                          </w:r>
                          <w:proofErr w:type="spellStart"/>
                          <w:r>
                            <w:t>ie</w:t>
                          </w:r>
                          <w:proofErr w:type="spellEnd"/>
                          <w:r>
                            <w:t>, the more data for identity verification provided, the less likelihood of fraudulent access but it is also more cumbersome for consumers to satisfy, which can lead to delays in accessing data. That said, we acknowledge that energy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2" o:spid="_x0000_s1151" type="#_x0000_t202" style="position:absolute;margin-left:55.6pt;margin-top:724.35pt;width:481.05pt;height:36.1pt;z-index:-6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rRtg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" filled="f" stroked="f">
              <v:textbox inset="0,0,0,0">
                <w:txbxContent>
                  <w:p w:rsidR="00A6349E" w:rsidRDefault="00806631">
                    <w:pPr>
                      <w:pStyle w:val="BodyText"/>
                      <w:spacing w:before="12"/>
                      <w:ind w:left="20" w:right="-2"/>
                    </w:pPr>
                    <w:r>
                      <w:t>Ultimately, there is a trade-off between ease-of-use and protecting the privacy of consumers, ie, the more data for identity verification provided, the less likeliho</w:t>
                    </w:r>
                    <w:r>
                      <w:t>od of fraudulent access but it is also more cumbersome for consumers to satisfy, which can lead to delays in accessing data. That said, we acknowledge that energy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736" behindDoc="1" locked="0" layoutInCell="1" allowOverlap="1" wp14:anchorId="33C332B5" wp14:editId="627D1EF2">
              <wp:simplePos x="0" y="0"/>
              <wp:positionH relativeFrom="page">
                <wp:posOffset>775335</wp:posOffset>
              </wp:positionH>
              <wp:positionV relativeFrom="page">
                <wp:posOffset>10352405</wp:posOffset>
              </wp:positionV>
              <wp:extent cx="998855" cy="153670"/>
              <wp:effectExtent l="3810" t="0" r="0" b="0"/>
              <wp:wrapNone/>
              <wp:docPr id="5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3C0F9"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1" o:spid="_x0000_s1152" type="#_x0000_t202" style="position:absolute;margin-left:61.05pt;margin-top:815.15pt;width:78.65pt;height:12.1pt;z-index:-6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16sgIAALI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760" behindDoc="1" locked="0" layoutInCell="1" allowOverlap="1" wp14:anchorId="751917E8" wp14:editId="5EB711FF">
              <wp:simplePos x="0" y="0"/>
              <wp:positionH relativeFrom="page">
                <wp:posOffset>6633210</wp:posOffset>
              </wp:positionH>
              <wp:positionV relativeFrom="page">
                <wp:posOffset>10352405</wp:posOffset>
              </wp:positionV>
              <wp:extent cx="153670" cy="153670"/>
              <wp:effectExtent l="3810" t="0" r="4445" b="0"/>
              <wp:wrapNone/>
              <wp:docPr id="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05579" w14:textId="77777777" w:rsidR="00A6349E" w:rsidRDefault="00806631">
                          <w:pPr>
                            <w:spacing w:before="14"/>
                            <w:ind w:left="20"/>
                            <w:rPr>
                              <w:sz w:val="18"/>
                            </w:rPr>
                          </w:pPr>
                          <w:r>
                            <w:rPr>
                              <w:color w:val="FFFFFF"/>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0" o:spid="_x0000_s1153" type="#_x0000_t202" style="position:absolute;margin-left:522.3pt;margin-top:815.15pt;width:12.1pt;height:12.1pt;z-index:-6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" filled="f" stroked="f">
              <v:textbox inset="0,0,0,0">
                <w:txbxContent>
                  <w:p w:rsidR="00A6349E" w:rsidRDefault="00806631">
                    <w:pPr>
                      <w:spacing w:before="14"/>
                      <w:ind w:left="20"/>
                      <w:rPr>
                        <w:sz w:val="18"/>
                      </w:rPr>
                    </w:pPr>
                    <w:r>
                      <w:rPr>
                        <w:color w:val="FFFFFF"/>
                        <w:sz w:val="18"/>
                      </w:rPr>
                      <w:t>20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FCAFE" w14:textId="77777777" w:rsidR="00A6349E" w:rsidRDefault="00806631">
    <w:pPr>
      <w:pStyle w:val="BodyText"/>
      <w:spacing w:line="14" w:lineRule="auto"/>
    </w:pPr>
    <w:r>
      <w:rPr>
        <w:noProof/>
        <w:lang w:val="en-AU" w:eastAsia="en-AU"/>
      </w:rPr>
      <mc:AlternateContent>
        <mc:Choice Requires="wps">
          <w:drawing>
            <wp:anchor distT="0" distB="0" distL="114300" distR="114300" simplePos="0" relativeHeight="503254784" behindDoc="1" locked="0" layoutInCell="1" allowOverlap="1" wp14:anchorId="303A4113" wp14:editId="45DF3CC9">
              <wp:simplePos x="0" y="0"/>
              <wp:positionH relativeFrom="page">
                <wp:posOffset>775335</wp:posOffset>
              </wp:positionH>
              <wp:positionV relativeFrom="page">
                <wp:posOffset>10352405</wp:posOffset>
              </wp:positionV>
              <wp:extent cx="998855" cy="153670"/>
              <wp:effectExtent l="3810" t="0" r="0" b="0"/>
              <wp:wrapNone/>
              <wp:docPr id="5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7AE1A"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1154" type="#_x0000_t202" style="position:absolute;margin-left:61.05pt;margin-top:815.15pt;width:78.65pt;height:12.1pt;z-index:-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m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808" behindDoc="1" locked="0" layoutInCell="1" allowOverlap="1" wp14:anchorId="202BBE6B" wp14:editId="4934C8B7">
              <wp:simplePos x="0" y="0"/>
              <wp:positionH relativeFrom="page">
                <wp:posOffset>6633210</wp:posOffset>
              </wp:positionH>
              <wp:positionV relativeFrom="page">
                <wp:posOffset>10352405</wp:posOffset>
              </wp:positionV>
              <wp:extent cx="153670" cy="153670"/>
              <wp:effectExtent l="3810" t="0" r="4445" b="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EDE18" w14:textId="77777777" w:rsidR="00A6349E" w:rsidRDefault="00806631">
                          <w:pPr>
                            <w:spacing w:before="14"/>
                            <w:ind w:left="20"/>
                            <w:rPr>
                              <w:sz w:val="18"/>
                            </w:rPr>
                          </w:pPr>
                          <w:r>
                            <w:rPr>
                              <w:color w:val="FFFFFF"/>
                              <w:sz w:val="1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8" o:spid="_x0000_s1155" type="#_x0000_t202" style="position:absolute;margin-left:522.3pt;margin-top:815.15pt;width:12.1pt;height:12.1pt;z-index:-6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CxrwIAALI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" filled="f" stroked="f">
              <v:textbox inset="0,0,0,0">
                <w:txbxContent>
                  <w:p w:rsidR="00A6349E" w:rsidRDefault="00806631">
                    <w:pPr>
                      <w:spacing w:before="14"/>
                      <w:ind w:left="20"/>
                      <w:rPr>
                        <w:sz w:val="18"/>
                      </w:rPr>
                    </w:pPr>
                    <w:r>
                      <w:rPr>
                        <w:color w:val="FFFFFF"/>
                        <w:sz w:val="18"/>
                      </w:rPr>
                      <w:t>21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8C31A"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4832" behindDoc="1" locked="0" layoutInCell="1" allowOverlap="1" wp14:anchorId="0904F704" wp14:editId="1E850276">
              <wp:simplePos x="0" y="0"/>
              <wp:positionH relativeFrom="page">
                <wp:posOffset>70485</wp:posOffset>
              </wp:positionH>
              <wp:positionV relativeFrom="page">
                <wp:posOffset>8428990</wp:posOffset>
              </wp:positionV>
              <wp:extent cx="7490460" cy="2263775"/>
              <wp:effectExtent l="3810" t="0" r="1905" b="3810"/>
              <wp:wrapNone/>
              <wp:docPr id="4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5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46"/>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45"/>
                      <wps:cNvCnPr>
                        <a:cxnSpLocks noChangeShapeType="1"/>
                      </wps:cNvCnPr>
                      <wps:spPr bwMode="auto">
                        <a:xfrm>
                          <a:off x="1133" y="15067"/>
                          <a:ext cx="28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9C4A2E" id="Group 44" o:spid="_x0000_s1026" style="position:absolute;margin-left:5.55pt;margin-top:663.7pt;width:589.8pt;height:178.25pt;z-index:-61648;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">
                <v:imagedata r:id="rId2" o:title=""/>
              </v:shape>
              <v:rect id="Rectangle 46"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" fillcolor="#008698" stroked="f"/>
              <v:line id="Line 45" o:spid="_x0000_s1029" style="position:absolute;visibility:visible;mso-wrap-style:square" from="1133,15067" to="4013,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" strokeweight=".16969mm"/>
              <w10:wrap anchorx="page" anchory="page"/>
            </v:group>
          </w:pict>
        </mc:Fallback>
      </mc:AlternateContent>
    </w:r>
    <w:r>
      <w:rPr>
        <w:noProof/>
        <w:lang w:val="en-AU" w:eastAsia="en-AU"/>
      </w:rPr>
      <mc:AlternateContent>
        <mc:Choice Requires="wps">
          <w:drawing>
            <wp:anchor distT="0" distB="0" distL="114300" distR="114300" simplePos="0" relativeHeight="503254856" behindDoc="1" locked="0" layoutInCell="1" allowOverlap="1" wp14:anchorId="6FBC3092" wp14:editId="21A04ABA">
              <wp:simplePos x="0" y="0"/>
              <wp:positionH relativeFrom="page">
                <wp:posOffset>775335</wp:posOffset>
              </wp:positionH>
              <wp:positionV relativeFrom="page">
                <wp:posOffset>10352405</wp:posOffset>
              </wp:positionV>
              <wp:extent cx="998855" cy="153670"/>
              <wp:effectExtent l="3810" t="0" r="0" b="0"/>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E3D9"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43" o:spid="_x0000_s1156" type="#_x0000_t202" style="position:absolute;margin-left:61.05pt;margin-top:815.15pt;width:78.65pt;height:12.1pt;z-index:-6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880" behindDoc="1" locked="0" layoutInCell="1" allowOverlap="1" wp14:anchorId="1D5F7473" wp14:editId="72032010">
              <wp:simplePos x="0" y="0"/>
              <wp:positionH relativeFrom="page">
                <wp:posOffset>6620510</wp:posOffset>
              </wp:positionH>
              <wp:positionV relativeFrom="page">
                <wp:posOffset>10352405</wp:posOffset>
              </wp:positionV>
              <wp:extent cx="179070" cy="153670"/>
              <wp:effectExtent l="635" t="0" r="127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E491F" w14:textId="41D6C504"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F7473" id="_x0000_t202" coordsize="21600,21600" o:spt="202" path="m,l,21600r21600,l21600,xe">
              <v:stroke joinstyle="miter"/>
              <v:path gradientshapeok="t" o:connecttype="rect"/>
            </v:shapetype>
            <v:shape id="Text Box 42" o:spid="_x0000_s1157" type="#_x0000_t202" style="position:absolute;margin-left:521.3pt;margin-top:815.15pt;width:14.1pt;height:12.1pt;z-index:-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b+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" filled="f" stroked="f">
              <v:textbox inset="0,0,0,0">
                <w:txbxContent>
                  <w:p w14:paraId="51BE491F" w14:textId="41D6C504"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24</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B9E03" w14:textId="77777777" w:rsidR="00A6349E" w:rsidRDefault="00806631">
    <w:pPr>
      <w:pStyle w:val="BodyText"/>
      <w:spacing w:line="14" w:lineRule="auto"/>
    </w:pPr>
    <w:r>
      <w:rPr>
        <w:noProof/>
        <w:lang w:val="en-AU" w:eastAsia="en-AU"/>
      </w:rPr>
      <mc:AlternateContent>
        <mc:Choice Requires="wps">
          <w:drawing>
            <wp:anchor distT="0" distB="0" distL="114300" distR="114300" simplePos="0" relativeHeight="503254952" behindDoc="1" locked="0" layoutInCell="1" allowOverlap="1" wp14:anchorId="116ACF26" wp14:editId="4999A578">
              <wp:simplePos x="0" y="0"/>
              <wp:positionH relativeFrom="page">
                <wp:posOffset>775335</wp:posOffset>
              </wp:positionH>
              <wp:positionV relativeFrom="page">
                <wp:posOffset>10352405</wp:posOffset>
              </wp:positionV>
              <wp:extent cx="998855" cy="153670"/>
              <wp:effectExtent l="3810" t="0" r="0" b="0"/>
              <wp:wrapNone/>
              <wp:docPr id="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EDF63"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9" o:spid="_x0000_s1160" type="#_x0000_t202" style="position:absolute;margin-left:61.05pt;margin-top:815.15pt;width:78.65pt;height:12.1pt;z-index:-6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976" behindDoc="1" locked="0" layoutInCell="1" allowOverlap="1" wp14:anchorId="266DBD12" wp14:editId="5AFB1229">
              <wp:simplePos x="0" y="0"/>
              <wp:positionH relativeFrom="page">
                <wp:posOffset>6633210</wp:posOffset>
              </wp:positionH>
              <wp:positionV relativeFrom="page">
                <wp:posOffset>10352405</wp:posOffset>
              </wp:positionV>
              <wp:extent cx="153670" cy="153670"/>
              <wp:effectExtent l="3810" t="0" r="4445" b="0"/>
              <wp:wrapNone/>
              <wp:docPr id="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BF08" w14:textId="77777777" w:rsidR="00A6349E" w:rsidRDefault="00806631">
                          <w:pPr>
                            <w:spacing w:before="14"/>
                            <w:ind w:left="20"/>
                            <w:rPr>
                              <w:sz w:val="18"/>
                            </w:rPr>
                          </w:pPr>
                          <w:r>
                            <w:rPr>
                              <w:color w:val="FFFFFF"/>
                              <w:sz w:val="18"/>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161" type="#_x0000_t202" style="position:absolute;margin-left:522.3pt;margin-top:815.15pt;width:12.1pt;height:12.1pt;z-index:-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cFrwIAALI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" filled="f" stroked="f">
              <v:textbox inset="0,0,0,0">
                <w:txbxContent>
                  <w:p w:rsidR="00A6349E" w:rsidRDefault="00806631">
                    <w:pPr>
                      <w:spacing w:before="14"/>
                      <w:ind w:left="20"/>
                      <w:rPr>
                        <w:sz w:val="18"/>
                      </w:rPr>
                    </w:pPr>
                    <w:r>
                      <w:rPr>
                        <w:color w:val="FFFFFF"/>
                        <w:sz w:val="18"/>
                      </w:rPr>
                      <w:t>25</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AFB50"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5000" behindDoc="1" locked="0" layoutInCell="1" allowOverlap="1" wp14:anchorId="6CF498B1" wp14:editId="7E92AA6B">
              <wp:simplePos x="0" y="0"/>
              <wp:positionH relativeFrom="page">
                <wp:posOffset>70485</wp:posOffset>
              </wp:positionH>
              <wp:positionV relativeFrom="page">
                <wp:posOffset>8428990</wp:posOffset>
              </wp:positionV>
              <wp:extent cx="7490460" cy="2263775"/>
              <wp:effectExtent l="3810" t="0" r="1905" b="3810"/>
              <wp:wrapNone/>
              <wp:docPr id="3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4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36"/>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35"/>
                      <wps:cNvCnPr>
                        <a:cxnSpLocks noChangeShapeType="1"/>
                      </wps:cNvCnPr>
                      <wps:spPr bwMode="auto">
                        <a:xfrm>
                          <a:off x="1133" y="14700"/>
                          <a:ext cx="28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50B81C" id="Group 34" o:spid="_x0000_s1026" style="position:absolute;margin-left:5.55pt;margin-top:663.7pt;width:589.8pt;height:178.25pt;z-index:-61480;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">
                <v:imagedata r:id="rId2" o:title=""/>
              </v:shape>
              <v:rect id="Rectangle 36"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" fillcolor="#008698" stroked="f"/>
              <v:line id="Line 35" o:spid="_x0000_s1029" style="position:absolute;visibility:visible;mso-wrap-style:square" from="1133,14700" to="4013,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" strokeweight=".16969mm"/>
              <w10:wrap anchorx="page" anchory="page"/>
            </v:group>
          </w:pict>
        </mc:Fallback>
      </mc:AlternateContent>
    </w:r>
    <w:r>
      <w:rPr>
        <w:noProof/>
        <w:lang w:val="en-AU" w:eastAsia="en-AU"/>
      </w:rPr>
      <mc:AlternateContent>
        <mc:Choice Requires="wps">
          <w:drawing>
            <wp:anchor distT="0" distB="0" distL="114300" distR="114300" simplePos="0" relativeHeight="503255024" behindDoc="1" locked="0" layoutInCell="1" allowOverlap="1" wp14:anchorId="5BA0CF45" wp14:editId="433C6268">
              <wp:simplePos x="0" y="0"/>
              <wp:positionH relativeFrom="page">
                <wp:posOffset>775335</wp:posOffset>
              </wp:positionH>
              <wp:positionV relativeFrom="page">
                <wp:posOffset>10352405</wp:posOffset>
              </wp:positionV>
              <wp:extent cx="998855" cy="153670"/>
              <wp:effectExtent l="3810" t="0" r="0" b="0"/>
              <wp:wrapNone/>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8B2AD"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3" o:spid="_x0000_s1162" type="#_x0000_t202" style="position:absolute;margin-left:61.05pt;margin-top:815.15pt;width:78.65pt;height:12.1pt;z-index:-6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5048" behindDoc="1" locked="0" layoutInCell="1" allowOverlap="1" wp14:anchorId="7E980F89" wp14:editId="2A990038">
              <wp:simplePos x="0" y="0"/>
              <wp:positionH relativeFrom="page">
                <wp:posOffset>6620510</wp:posOffset>
              </wp:positionH>
              <wp:positionV relativeFrom="page">
                <wp:posOffset>10352405</wp:posOffset>
              </wp:positionV>
              <wp:extent cx="179070" cy="153670"/>
              <wp:effectExtent l="635" t="0" r="1270" b="0"/>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273C5" w14:textId="78C5C4C2"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80F89" id="_x0000_t202" coordsize="21600,21600" o:spt="202" path="m,l,21600r21600,l21600,xe">
              <v:stroke joinstyle="miter"/>
              <v:path gradientshapeok="t" o:connecttype="rect"/>
            </v:shapetype>
            <v:shape id="Text Box 32" o:spid="_x0000_s1163" type="#_x0000_t202" style="position:absolute;margin-left:521.3pt;margin-top:815.15pt;width:14.1pt;height:12.1pt;z-index:-6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RiIsA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" filled="f" stroked="f">
              <v:textbox inset="0,0,0,0">
                <w:txbxContent>
                  <w:p w14:paraId="4FE273C5" w14:textId="78C5C4C2"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28</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C8E5B"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5072" behindDoc="1" locked="0" layoutInCell="1" allowOverlap="1" wp14:anchorId="4AAA2B27" wp14:editId="7D464397">
              <wp:simplePos x="0" y="0"/>
              <wp:positionH relativeFrom="page">
                <wp:posOffset>70485</wp:posOffset>
              </wp:positionH>
              <wp:positionV relativeFrom="page">
                <wp:posOffset>8428990</wp:posOffset>
              </wp:positionV>
              <wp:extent cx="7490460" cy="2263775"/>
              <wp:effectExtent l="3810" t="0" r="1905" b="3810"/>
              <wp:wrapNone/>
              <wp:docPr id="3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35"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30"/>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9CF542" id="Group 29" o:spid="_x0000_s1026" style="position:absolute;margin-left:5.55pt;margin-top:663.7pt;width:589.8pt;height:178.25pt;z-index:-61408;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&#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">
                <v:imagedata r:id="rId2" o:title=""/>
              </v:shape>
              <v:rect id="Rectangle 30"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" fillcolor="#008698" stroked="f"/>
              <w10:wrap anchorx="page" anchory="page"/>
            </v:group>
          </w:pict>
        </mc:Fallback>
      </mc:AlternateContent>
    </w:r>
    <w:r>
      <w:rPr>
        <w:noProof/>
        <w:lang w:val="en-AU" w:eastAsia="en-AU"/>
      </w:rPr>
      <mc:AlternateContent>
        <mc:Choice Requires="wps">
          <w:drawing>
            <wp:anchor distT="0" distB="0" distL="114300" distR="114300" simplePos="0" relativeHeight="503255096" behindDoc="1" locked="0" layoutInCell="1" allowOverlap="1" wp14:anchorId="0B9C028D" wp14:editId="7B1A9716">
              <wp:simplePos x="0" y="0"/>
              <wp:positionH relativeFrom="page">
                <wp:posOffset>706755</wp:posOffset>
              </wp:positionH>
              <wp:positionV relativeFrom="page">
                <wp:posOffset>8430260</wp:posOffset>
              </wp:positionV>
              <wp:extent cx="822960" cy="167005"/>
              <wp:effectExtent l="1905" t="635" r="3810" b="381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574BB" w14:textId="77777777" w:rsidR="00A6349E" w:rsidRDefault="00806631">
                          <w:pPr>
                            <w:pStyle w:val="BodyText"/>
                            <w:spacing w:before="12"/>
                            <w:ind w:left="20"/>
                          </w:pPr>
                          <w:proofErr w:type="gramStart"/>
                          <w:r>
                            <w:t>standards</w:t>
                          </w:r>
                          <w:proofErr w:type="gramEnd"/>
                          <w:r>
                            <w:t xml:space="preserve">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8" o:spid="_x0000_s1164" type="#_x0000_t202" style="position:absolute;margin-left:55.65pt;margin-top:663.8pt;width:64.8pt;height:13.15pt;z-index:-6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Ry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" filled="f" stroked="f">
              <v:textbox inset="0,0,0,0">
                <w:txbxContent>
                  <w:p w:rsidR="00A6349E" w:rsidRDefault="00806631">
                    <w:pPr>
                      <w:pStyle w:val="BodyText"/>
                      <w:spacing w:before="12"/>
                      <w:ind w:left="20"/>
                    </w:pPr>
                    <w:r>
                      <w:t>standards etc.</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5120" behindDoc="1" locked="0" layoutInCell="1" allowOverlap="1" wp14:anchorId="46232C37" wp14:editId="4E641252">
              <wp:simplePos x="0" y="0"/>
              <wp:positionH relativeFrom="page">
                <wp:posOffset>706755</wp:posOffset>
              </wp:positionH>
              <wp:positionV relativeFrom="page">
                <wp:posOffset>8717915</wp:posOffset>
              </wp:positionV>
              <wp:extent cx="6068060" cy="488315"/>
              <wp:effectExtent l="1905" t="2540" r="0" b="444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27F14" w14:textId="77777777" w:rsidR="00A6349E" w:rsidRDefault="00806631">
                          <w:pPr>
                            <w:pStyle w:val="BodyText"/>
                            <w:spacing w:before="12" w:line="264" w:lineRule="auto"/>
                            <w:ind w:left="20" w:right="177"/>
                          </w:pPr>
                          <w:r>
                            <w:t>For the purpose of undertaking our evaluation, we have made some high-level assumptions to estimate ballpark figures of what each option would cost. We estimate that the establishment cost would be around</w:t>
                          </w:r>
                        </w:p>
                        <w:p w14:paraId="336219B4" w14:textId="77777777" w:rsidR="00A6349E" w:rsidRDefault="00806631">
                          <w:pPr>
                            <w:pStyle w:val="BodyText"/>
                            <w:spacing w:before="1"/>
                            <w:ind w:left="20"/>
                          </w:pPr>
                          <w:r>
                            <w:t xml:space="preserve">$242,000 to $878,000 for each </w:t>
                          </w:r>
                          <w:proofErr w:type="spellStart"/>
                          <w:r>
                            <w:t>organisation</w:t>
                          </w:r>
                          <w:proofErr w:type="spellEnd"/>
                          <w:r>
                            <w:t xml:space="preserve"> that is designated as a data provider. Each data provider would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7" o:spid="_x0000_s1165" type="#_x0000_t202" style="position:absolute;margin-left:55.65pt;margin-top:686.45pt;width:477.8pt;height:38.45pt;z-index:-6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Cn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" filled="f" stroked="f">
              <v:textbox inset="0,0,0,0">
                <w:txbxContent>
                  <w:p w:rsidR="00A6349E" w:rsidRDefault="00806631">
                    <w:pPr>
                      <w:pStyle w:val="BodyText"/>
                      <w:spacing w:before="12" w:line="264" w:lineRule="auto"/>
                      <w:ind w:left="20" w:right="177"/>
                    </w:pPr>
                    <w:r>
                      <w:t>For the purpose of undertaking our evaluation, we have made some high-level assumptions to estimate ballpark figures of what each option would cost. We estimate that the establishment cost would be around</w:t>
                    </w:r>
                  </w:p>
                  <w:p w:rsidR="00A6349E" w:rsidRDefault="00806631">
                    <w:pPr>
                      <w:pStyle w:val="BodyText"/>
                      <w:spacing w:before="1"/>
                      <w:ind w:left="20"/>
                    </w:pPr>
                    <w:r>
                      <w:t>$242,000 to $878,000 for each organisation that is designated as a data provider. Each data provider would</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5144" behindDoc="1" locked="0" layoutInCell="1" allowOverlap="1" wp14:anchorId="701FB38B" wp14:editId="0B37E0F2">
              <wp:simplePos x="0" y="0"/>
              <wp:positionH relativeFrom="page">
                <wp:posOffset>775335</wp:posOffset>
              </wp:positionH>
              <wp:positionV relativeFrom="page">
                <wp:posOffset>10352405</wp:posOffset>
              </wp:positionV>
              <wp:extent cx="998855" cy="153670"/>
              <wp:effectExtent l="3810" t="0" r="0" b="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38FA0"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6" o:spid="_x0000_s1166" type="#_x0000_t202" style="position:absolute;margin-left:61.05pt;margin-top:815.15pt;width:78.65pt;height:12.1pt;z-index:-6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y0tQ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5168" behindDoc="1" locked="0" layoutInCell="1" allowOverlap="1" wp14:anchorId="79BD6AB8" wp14:editId="72B407A2">
              <wp:simplePos x="0" y="0"/>
              <wp:positionH relativeFrom="page">
                <wp:posOffset>6620510</wp:posOffset>
              </wp:positionH>
              <wp:positionV relativeFrom="page">
                <wp:posOffset>10352405</wp:posOffset>
              </wp:positionV>
              <wp:extent cx="179070" cy="153670"/>
              <wp:effectExtent l="635" t="0" r="1270" b="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6ECE6" w14:textId="48F10BA4"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D6AB8" id="_x0000_t202" coordsize="21600,21600" o:spt="202" path="m,l,21600r21600,l21600,xe">
              <v:stroke joinstyle="miter"/>
              <v:path gradientshapeok="t" o:connecttype="rect"/>
            </v:shapetype>
            <v:shape id="Text Box 25" o:spid="_x0000_s1167" type="#_x0000_t202" style="position:absolute;margin-left:521.3pt;margin-top:815.15pt;width:14.1pt;height:12.1pt;z-index:-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" filled="f" stroked="f">
              <v:textbox inset="0,0,0,0">
                <w:txbxContent>
                  <w:p w14:paraId="5966ECE6" w14:textId="48F10BA4"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29</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EFDB4"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5192" behindDoc="1" locked="0" layoutInCell="1" allowOverlap="1" wp14:anchorId="7F95B62D" wp14:editId="2D7AE4F2">
              <wp:simplePos x="0" y="0"/>
              <wp:positionH relativeFrom="page">
                <wp:posOffset>70485</wp:posOffset>
              </wp:positionH>
              <wp:positionV relativeFrom="page">
                <wp:posOffset>8428990</wp:posOffset>
              </wp:positionV>
              <wp:extent cx="7490460" cy="2263775"/>
              <wp:effectExtent l="3810" t="0" r="1905" b="3810"/>
              <wp:wrapNone/>
              <wp:docPr id="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28"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23"/>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D0DAD6" id="Group 22" o:spid="_x0000_s1026" style="position:absolute;margin-left:5.55pt;margin-top:663.7pt;width:589.8pt;height:178.25pt;z-index:-61288;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">
                <v:imagedata r:id="rId2" o:title=""/>
              </v:shape>
              <v:rect id="Rectangle 23"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" fillcolor="#008698" stroked="f"/>
              <w10:wrap anchorx="page" anchory="page"/>
            </v:group>
          </w:pict>
        </mc:Fallback>
      </mc:AlternateContent>
    </w:r>
    <w:r>
      <w:rPr>
        <w:noProof/>
        <w:lang w:val="en-AU" w:eastAsia="en-AU"/>
      </w:rPr>
      <mc:AlternateContent>
        <mc:Choice Requires="wps">
          <w:drawing>
            <wp:anchor distT="0" distB="0" distL="114300" distR="114300" simplePos="0" relativeHeight="503255216" behindDoc="1" locked="0" layoutInCell="1" allowOverlap="1" wp14:anchorId="5EADD07C" wp14:editId="4D240435">
              <wp:simplePos x="0" y="0"/>
              <wp:positionH relativeFrom="page">
                <wp:posOffset>706755</wp:posOffset>
              </wp:positionH>
              <wp:positionV relativeFrom="page">
                <wp:posOffset>8457565</wp:posOffset>
              </wp:positionV>
              <wp:extent cx="6088380" cy="1296670"/>
              <wp:effectExtent l="1905" t="0" r="0" b="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296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299B5" w14:textId="77777777" w:rsidR="00A6349E" w:rsidRDefault="00806631">
                          <w:pPr>
                            <w:spacing w:before="17"/>
                            <w:ind w:left="132" w:right="142" w:hanging="113"/>
                            <w:rPr>
                              <w:sz w:val="16"/>
                            </w:rPr>
                          </w:pPr>
                          <w:r>
                            <w:rPr>
                              <w:color w:val="696A6D"/>
                              <w:position w:val="6"/>
                              <w:sz w:val="10"/>
                            </w:rPr>
                            <w:t xml:space="preserve">41 </w:t>
                          </w:r>
                          <w:r>
                            <w:rPr>
                              <w:color w:val="696A6D"/>
                              <w:sz w:val="16"/>
                            </w:rPr>
                            <w:t>Figures quoted in the PC report suggests that the initial cost of establishing an API would be around $10- 50,000, with most being about $20-25 000. Productivity Commission Data availability and use report, page 565.</w:t>
                          </w:r>
                        </w:p>
                        <w:p w14:paraId="759F818D" w14:textId="77777777" w:rsidR="00A6349E" w:rsidRDefault="00806631">
                          <w:pPr>
                            <w:spacing w:before="77"/>
                            <w:ind w:left="132" w:right="142" w:hanging="113"/>
                            <w:rPr>
                              <w:sz w:val="16"/>
                            </w:rPr>
                          </w:pPr>
                          <w:r>
                            <w:rPr>
                              <w:color w:val="696A6D"/>
                              <w:position w:val="6"/>
                              <w:sz w:val="10"/>
                            </w:rPr>
                            <w:t xml:space="preserve">42 </w:t>
                          </w:r>
                          <w:r>
                            <w:rPr>
                              <w:color w:val="696A6D"/>
                              <w:sz w:val="16"/>
                            </w:rPr>
                            <w:t>The low case assumes it would take an IT staff member (with a salary $120,000 and associated overhead costs 30 per cent) 6 months to test the system. The high case assumes that it would take an external consultant (at twice the cost of an internal staff) 12 months.</w:t>
                          </w:r>
                        </w:p>
                        <w:p w14:paraId="033A0566" w14:textId="77777777" w:rsidR="00A6349E" w:rsidRDefault="00806631">
                          <w:pPr>
                            <w:spacing w:before="76"/>
                            <w:ind w:left="132" w:right="17" w:hanging="113"/>
                            <w:rPr>
                              <w:sz w:val="16"/>
                            </w:rPr>
                          </w:pPr>
                          <w:r>
                            <w:rPr>
                              <w:color w:val="696A6D"/>
                              <w:position w:val="6"/>
                              <w:sz w:val="10"/>
                            </w:rPr>
                            <w:t xml:space="preserve">43 </w:t>
                          </w:r>
                          <w:r>
                            <w:rPr>
                              <w:color w:val="696A6D"/>
                              <w:sz w:val="16"/>
                            </w:rPr>
                            <w:t>Low option based on Amazon RDS for MySQL Pricing, assuming a need for 10TB data. The high case assumes that the costs would be twice as much as the low option. We have also assumed that the data format AEMO will require will be similar to those currently stored by distributors. In other words, there is limited need to transform or manipulate the data. Given this, we have assumed that the low case would take an IT staff (with a salary $120,000 and associated overhead costs 30 per cent) 6 months to migrate the data into the data warehouse. The high case assumes that it would take an external consultant (at twice the cost of an internal staff) 2 months.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1" o:spid="_x0000_s1168" type="#_x0000_t202" style="position:absolute;margin-left:55.65pt;margin-top:665.95pt;width:479.4pt;height:102.1pt;z-index:-6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2V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" filled="f" stroked="f">
              <v:textbox inset="0,0,0,0">
                <w:txbxContent>
                  <w:p w:rsidR="00A6349E" w:rsidRDefault="00806631">
                    <w:pPr>
                      <w:spacing w:before="17"/>
                      <w:ind w:left="132" w:right="142" w:hanging="113"/>
                      <w:rPr>
                        <w:sz w:val="16"/>
                      </w:rPr>
                    </w:pPr>
                    <w:r>
                      <w:rPr>
                        <w:color w:val="696A6D"/>
                        <w:position w:val="6"/>
                        <w:sz w:val="10"/>
                      </w:rPr>
                      <w:t xml:space="preserve">41 </w:t>
                    </w:r>
                    <w:r>
                      <w:rPr>
                        <w:color w:val="696A6D"/>
                        <w:sz w:val="16"/>
                      </w:rPr>
                      <w:t xml:space="preserve">Figures quoted in the PC report suggests that the initial cost of establishing an API would be around $10- 50,000, with most being </w:t>
                    </w:r>
                    <w:r>
                      <w:rPr>
                        <w:color w:val="696A6D"/>
                        <w:sz w:val="16"/>
                      </w:rPr>
                      <w:t>about $20-25 000. Productivity Commission Data availability and use report, page 565.</w:t>
                    </w:r>
                  </w:p>
                  <w:p w:rsidR="00A6349E" w:rsidRDefault="00806631">
                    <w:pPr>
                      <w:spacing w:before="77"/>
                      <w:ind w:left="132" w:right="142" w:hanging="113"/>
                      <w:rPr>
                        <w:sz w:val="16"/>
                      </w:rPr>
                    </w:pPr>
                    <w:r>
                      <w:rPr>
                        <w:color w:val="696A6D"/>
                        <w:position w:val="6"/>
                        <w:sz w:val="10"/>
                      </w:rPr>
                      <w:t xml:space="preserve">42 </w:t>
                    </w:r>
                    <w:r>
                      <w:rPr>
                        <w:color w:val="696A6D"/>
                        <w:sz w:val="16"/>
                      </w:rPr>
                      <w:t>The low case assumes it would take an IT staff member (with a salary $120,000 and associated overhead costs 30 per cent) 6 months to test the system. The high case ass</w:t>
                    </w:r>
                    <w:r>
                      <w:rPr>
                        <w:color w:val="696A6D"/>
                        <w:sz w:val="16"/>
                      </w:rPr>
                      <w:t>umes that it would take an external consultant (at twice the cost of an internal staff) 12 months.</w:t>
                    </w:r>
                  </w:p>
                  <w:p w:rsidR="00A6349E" w:rsidRDefault="00806631">
                    <w:pPr>
                      <w:spacing w:before="76"/>
                      <w:ind w:left="132" w:right="17" w:hanging="113"/>
                      <w:rPr>
                        <w:sz w:val="16"/>
                      </w:rPr>
                    </w:pPr>
                    <w:r>
                      <w:rPr>
                        <w:color w:val="696A6D"/>
                        <w:position w:val="6"/>
                        <w:sz w:val="10"/>
                      </w:rPr>
                      <w:t xml:space="preserve">43 </w:t>
                    </w:r>
                    <w:r>
                      <w:rPr>
                        <w:color w:val="696A6D"/>
                        <w:sz w:val="16"/>
                      </w:rPr>
                      <w:t>Low option based on Amazon RDS for MySQL Pricing, assuming a need for 10TB data. The high case assumes that the costs would be twice as much as the low op</w:t>
                    </w:r>
                    <w:r>
                      <w:rPr>
                        <w:color w:val="696A6D"/>
                        <w:sz w:val="16"/>
                      </w:rPr>
                      <w:t>tion. We have also assumed that the data format AEMO will require will be similar to those currently stored by distributors. In other words, there is limited need to transform or manipulate the data. Given this, we have assumed that the low case would take</w:t>
                    </w:r>
                    <w:r>
                      <w:rPr>
                        <w:color w:val="696A6D"/>
                        <w:sz w:val="16"/>
                      </w:rPr>
                      <w:t xml:space="preserve"> an IT staff (with a salary $120,000 and associated overhead costs 30 per cent) 6 months to migrate the data into the data warehouse. The high case assumes that it would take an external consultant (at twice the cost of an internal staff) 2 months.</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5240" behindDoc="1" locked="0" layoutInCell="1" allowOverlap="1" wp14:anchorId="79C232F4" wp14:editId="2A29A258">
              <wp:simplePos x="0" y="0"/>
              <wp:positionH relativeFrom="page">
                <wp:posOffset>775335</wp:posOffset>
              </wp:positionH>
              <wp:positionV relativeFrom="page">
                <wp:posOffset>10352405</wp:posOffset>
              </wp:positionV>
              <wp:extent cx="998855" cy="153670"/>
              <wp:effectExtent l="3810" t="0" r="0"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B414A"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0" o:spid="_x0000_s1169" type="#_x0000_t202" style="position:absolute;margin-left:61.05pt;margin-top:815.15pt;width:78.65pt;height:12.1pt;z-index:-6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ktAIAALI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5264" behindDoc="1" locked="0" layoutInCell="1" allowOverlap="1" wp14:anchorId="1A45CC6F" wp14:editId="02C0763A">
              <wp:simplePos x="0" y="0"/>
              <wp:positionH relativeFrom="page">
                <wp:posOffset>6620510</wp:posOffset>
              </wp:positionH>
              <wp:positionV relativeFrom="page">
                <wp:posOffset>10352405</wp:posOffset>
              </wp:positionV>
              <wp:extent cx="179070" cy="153670"/>
              <wp:effectExtent l="635" t="0" r="127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B964D" w14:textId="67DFAD23" w:rsidR="00A6349E" w:rsidRDefault="00806631">
                          <w:pPr>
                            <w:spacing w:before="14"/>
                            <w:ind w:left="40"/>
                            <w:rPr>
                              <w:sz w:val="18"/>
                            </w:rPr>
                          </w:pPr>
                          <w:r>
                            <w:fldChar w:fldCharType="begin"/>
                          </w:r>
                          <w:r>
                            <w:rPr>
                              <w:color w:val="FFFFFF"/>
                              <w:sz w:val="18"/>
                            </w:rPr>
                            <w:instrText xml:space="preserve"> PAGE </w:instrText>
                          </w:r>
                          <w:r>
                            <w:fldChar w:fldCharType="separate"/>
                          </w:r>
                          <w:r w:rsidR="00C3434B">
                            <w:rPr>
                              <w:noProof/>
                              <w:color w:val="FFFFFF"/>
                              <w:sz w:val="18"/>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5CC6F" id="_x0000_t202" coordsize="21600,21600" o:spt="202" path="m,l,21600r21600,l21600,xe">
              <v:stroke joinstyle="miter"/>
              <v:path gradientshapeok="t" o:connecttype="rect"/>
            </v:shapetype>
            <v:shape id="Text Box 19" o:spid="_x0000_s1170" type="#_x0000_t202" style="position:absolute;margin-left:521.3pt;margin-top:815.15pt;width:14.1pt;height:12.1pt;z-index:-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9r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" filled="f" stroked="f">
              <v:textbox inset="0,0,0,0">
                <w:txbxContent>
                  <w:p w14:paraId="400B964D" w14:textId="67DFAD23" w:rsidR="00A6349E" w:rsidRDefault="00806631">
                    <w:pPr>
                      <w:spacing w:before="14"/>
                      <w:ind w:left="40"/>
                      <w:rPr>
                        <w:sz w:val="18"/>
                      </w:rPr>
                    </w:pPr>
                    <w:r>
                      <w:fldChar w:fldCharType="begin"/>
                    </w:r>
                    <w:r>
                      <w:rPr>
                        <w:color w:val="FFFFFF"/>
                        <w:sz w:val="18"/>
                      </w:rPr>
                      <w:instrText xml:space="preserve"> PAGE </w:instrText>
                    </w:r>
                    <w:r>
                      <w:fldChar w:fldCharType="separate"/>
                    </w:r>
                    <w:r w:rsidR="00C3434B">
                      <w:rPr>
                        <w:noProof/>
                        <w:color w:val="FFFFFF"/>
                        <w:sz w:val="18"/>
                      </w:rPr>
                      <w:t>30</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3E9AB"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5288" behindDoc="1" locked="0" layoutInCell="1" allowOverlap="1" wp14:anchorId="2C842F84" wp14:editId="661FA761">
              <wp:simplePos x="0" y="0"/>
              <wp:positionH relativeFrom="page">
                <wp:posOffset>70485</wp:posOffset>
              </wp:positionH>
              <wp:positionV relativeFrom="page">
                <wp:posOffset>8428990</wp:posOffset>
              </wp:positionV>
              <wp:extent cx="7490460" cy="2263775"/>
              <wp:effectExtent l="3810" t="0" r="1905" b="3810"/>
              <wp:wrapNone/>
              <wp:docPr id="2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21"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7"/>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16"/>
                      <wps:cNvCnPr>
                        <a:cxnSpLocks noChangeShapeType="1"/>
                      </wps:cNvCnPr>
                      <wps:spPr bwMode="auto">
                        <a:xfrm>
                          <a:off x="1133" y="14090"/>
                          <a:ext cx="2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F618B5" id="Group 15" o:spid="_x0000_s1026" style="position:absolute;margin-left:5.55pt;margin-top:663.7pt;width:589.8pt;height:178.25pt;z-index:-61192;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">
                <v:imagedata r:id="rId2" o:title=""/>
              </v:shape>
              <v:rect id="Rectangle 17"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" fillcolor="#008698" stroked="f"/>
              <v:line id="Line 16" o:spid="_x0000_s1029" style="position:absolute;visibility:visible;mso-wrap-style:square" from="1133,14090" to="4013,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rxAAAANsAAAAPAAAAZHJzL2Rvd25yZXYueG1sRI/NasMw&#10;EITvgbyD2EJvidwU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A3xP6vEAAAA2wAAAA8A&#10;AAAAAAAAAAAAAAAABwIAAGRycy9kb3ducmV2LnhtbFBLBQYAAAAAAwADALcAAAD4AgAAAAA=&#10;" strokeweight=".48pt"/>
              <w10:wrap anchorx="page" anchory="page"/>
            </v:group>
          </w:pict>
        </mc:Fallback>
      </mc:AlternateContent>
    </w:r>
    <w:r>
      <w:rPr>
        <w:noProof/>
        <w:lang w:val="en-AU" w:eastAsia="en-AU"/>
      </w:rPr>
      <mc:AlternateContent>
        <mc:Choice Requires="wps">
          <w:drawing>
            <wp:anchor distT="0" distB="0" distL="114300" distR="114300" simplePos="0" relativeHeight="503255312" behindDoc="1" locked="0" layoutInCell="1" allowOverlap="1" wp14:anchorId="67652F91" wp14:editId="2FDECD21">
              <wp:simplePos x="0" y="0"/>
              <wp:positionH relativeFrom="page">
                <wp:posOffset>706755</wp:posOffset>
              </wp:positionH>
              <wp:positionV relativeFrom="page">
                <wp:posOffset>8416290</wp:posOffset>
              </wp:positionV>
              <wp:extent cx="5947410" cy="327025"/>
              <wp:effectExtent l="1905" t="0" r="3810" b="635"/>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46D81" w14:textId="77777777" w:rsidR="00A6349E" w:rsidRDefault="00806631">
                          <w:pPr>
                            <w:pStyle w:val="BodyText"/>
                            <w:spacing w:before="12" w:line="264" w:lineRule="auto"/>
                            <w:ind w:left="20" w:right="1" w:hanging="1"/>
                          </w:pPr>
                          <w:proofErr w:type="gramStart"/>
                          <w:r>
                            <w:t>in</w:t>
                          </w:r>
                          <w:proofErr w:type="gramEnd"/>
                          <w:r>
                            <w:t xml:space="preserve"> the NERs for consumers to </w:t>
                          </w:r>
                          <w:proofErr w:type="spellStart"/>
                          <w:r>
                            <w:t>authorise</w:t>
                          </w:r>
                          <w:proofErr w:type="spellEnd"/>
                          <w:r>
                            <w:t xml:space="preserve"> third parties to access their electricity metering data from retailers and distributors has not led to the development of third-party services to facilitate information sharing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4" o:spid="_x0000_s1171" type="#_x0000_t202" style="position:absolute;margin-left:55.65pt;margin-top:662.7pt;width:468.3pt;height:25.75pt;z-index:-6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u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" filled="f" stroked="f">
              <v:textbox inset="0,0,0,0">
                <w:txbxContent>
                  <w:p w:rsidR="00A6349E" w:rsidRDefault="00806631">
                    <w:pPr>
                      <w:pStyle w:val="BodyText"/>
                      <w:spacing w:before="12" w:line="264" w:lineRule="auto"/>
                      <w:ind w:left="20" w:right="1" w:hanging="1"/>
                    </w:pPr>
                    <w:r>
                      <w:t>in the NERs for consumers to authorise third parties to access their electricity metering data from retailers and distributors has not led to the development of third-party services to facilitate information sharing to</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5336" behindDoc="1" locked="0" layoutInCell="1" allowOverlap="1" wp14:anchorId="117043B5" wp14:editId="1AE22CA1">
              <wp:simplePos x="0" y="0"/>
              <wp:positionH relativeFrom="page">
                <wp:posOffset>706755</wp:posOffset>
              </wp:positionH>
              <wp:positionV relativeFrom="page">
                <wp:posOffset>8990965</wp:posOffset>
              </wp:positionV>
              <wp:extent cx="6060440" cy="763905"/>
              <wp:effectExtent l="1905" t="0"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67674" w14:textId="77777777" w:rsidR="00A6349E" w:rsidRDefault="00806631">
                          <w:pPr>
                            <w:spacing w:before="17"/>
                            <w:ind w:left="132" w:hanging="113"/>
                            <w:rPr>
                              <w:sz w:val="16"/>
                            </w:rPr>
                          </w:pPr>
                          <w:r>
                            <w:rPr>
                              <w:color w:val="696A6D"/>
                              <w:position w:val="6"/>
                              <w:sz w:val="10"/>
                            </w:rPr>
                            <w:t xml:space="preserve">44 </w:t>
                          </w:r>
                          <w:proofErr w:type="spellStart"/>
                          <w:r>
                            <w:rPr>
                              <w:color w:val="696A6D"/>
                              <w:sz w:val="16"/>
                            </w:rPr>
                            <w:t>Fingleton</w:t>
                          </w:r>
                          <w:proofErr w:type="spellEnd"/>
                          <w:r>
                            <w:rPr>
                              <w:color w:val="696A6D"/>
                              <w:sz w:val="16"/>
                            </w:rPr>
                            <w:t xml:space="preserve"> Associates, </w:t>
                          </w:r>
                          <w:r>
                            <w:rPr>
                              <w:i/>
                              <w:color w:val="696A6D"/>
                              <w:sz w:val="16"/>
                            </w:rPr>
                            <w:t>Data Sharing and Open Data for Banks - A report for HM Treasury and Cabinet Office</w:t>
                          </w:r>
                          <w:r>
                            <w:rPr>
                              <w:color w:val="696A6D"/>
                              <w:sz w:val="16"/>
                            </w:rPr>
                            <w:t>, September 2014, page 87.</w:t>
                          </w:r>
                        </w:p>
                        <w:p w14:paraId="56AAFF87" w14:textId="77777777" w:rsidR="00A6349E" w:rsidRDefault="00806631">
                          <w:pPr>
                            <w:spacing w:before="77"/>
                            <w:ind w:left="20"/>
                            <w:rPr>
                              <w:sz w:val="16"/>
                            </w:rPr>
                          </w:pPr>
                          <w:r>
                            <w:rPr>
                              <w:color w:val="696A6D"/>
                              <w:position w:val="6"/>
                              <w:sz w:val="10"/>
                            </w:rPr>
                            <w:t xml:space="preserve">45 </w:t>
                          </w:r>
                          <w:r>
                            <w:rPr>
                              <w:color w:val="696A6D"/>
                              <w:sz w:val="16"/>
                            </w:rPr>
                            <w:t>We have used an exchange rate of $1AUD = $0.55 British Pound.</w:t>
                          </w:r>
                        </w:p>
                        <w:p w14:paraId="7919D181" w14:textId="77777777" w:rsidR="00A6349E" w:rsidRDefault="00806631">
                          <w:pPr>
                            <w:spacing w:before="77"/>
                            <w:ind w:left="20"/>
                            <w:rPr>
                              <w:sz w:val="16"/>
                            </w:rPr>
                          </w:pPr>
                          <w:r>
                            <w:rPr>
                              <w:color w:val="696A6D"/>
                              <w:position w:val="6"/>
                              <w:sz w:val="10"/>
                            </w:rPr>
                            <w:t xml:space="preserve">46 </w:t>
                          </w:r>
                          <w:r>
                            <w:rPr>
                              <w:color w:val="696A6D"/>
                              <w:sz w:val="16"/>
                            </w:rPr>
                            <w:t>Deloitte Access Economics, Review of Power of Choice Business Case, December 2015, page 39.</w:t>
                          </w:r>
                        </w:p>
                        <w:p w14:paraId="6E873E8B" w14:textId="77777777" w:rsidR="00A6349E" w:rsidRDefault="00806631">
                          <w:pPr>
                            <w:spacing w:before="76"/>
                            <w:ind w:left="20"/>
                            <w:rPr>
                              <w:sz w:val="16"/>
                            </w:rPr>
                          </w:pPr>
                          <w:r>
                            <w:rPr>
                              <w:color w:val="696A6D"/>
                              <w:position w:val="6"/>
                              <w:sz w:val="10"/>
                            </w:rPr>
                            <w:t xml:space="preserve">47 </w:t>
                          </w:r>
                          <w:r>
                            <w:rPr>
                              <w:color w:val="696A6D"/>
                              <w:sz w:val="16"/>
                            </w:rPr>
                            <w:t xml:space="preserve">Australian Energy Market Commission, (2018), </w:t>
                          </w:r>
                          <w:r>
                            <w:rPr>
                              <w:i/>
                              <w:color w:val="696A6D"/>
                              <w:sz w:val="16"/>
                            </w:rPr>
                            <w:t xml:space="preserve">2018 Retail Energy Competition Reviews, </w:t>
                          </w:r>
                          <w:r>
                            <w:rPr>
                              <w:color w:val="696A6D"/>
                              <w:sz w:val="16"/>
                            </w:rPr>
                            <w:t>15 June, Sydney, page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 o:spid="_x0000_s1172" type="#_x0000_t202" style="position:absolute;margin-left:55.65pt;margin-top:707.95pt;width:477.2pt;height:60.15pt;z-index:-6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" filled="f" stroked="f">
              <v:textbox inset="0,0,0,0">
                <w:txbxContent>
                  <w:p w:rsidR="00A6349E" w:rsidRDefault="00806631">
                    <w:pPr>
                      <w:spacing w:before="17"/>
                      <w:ind w:left="132" w:hanging="113"/>
                      <w:rPr>
                        <w:sz w:val="16"/>
                      </w:rPr>
                    </w:pPr>
                    <w:r>
                      <w:rPr>
                        <w:color w:val="696A6D"/>
                        <w:position w:val="6"/>
                        <w:sz w:val="10"/>
                      </w:rPr>
                      <w:t xml:space="preserve">44 </w:t>
                    </w:r>
                    <w:r>
                      <w:rPr>
                        <w:color w:val="696A6D"/>
                        <w:sz w:val="16"/>
                      </w:rPr>
                      <w:t xml:space="preserve">Fingleton Associates, </w:t>
                    </w:r>
                    <w:r>
                      <w:rPr>
                        <w:i/>
                        <w:color w:val="696A6D"/>
                        <w:sz w:val="16"/>
                      </w:rPr>
                      <w:t>Data Shar</w:t>
                    </w:r>
                    <w:r>
                      <w:rPr>
                        <w:i/>
                        <w:color w:val="696A6D"/>
                        <w:sz w:val="16"/>
                      </w:rPr>
                      <w:t>ing and Open Data for Banks - A report for HM Treasury and Cabinet Office</w:t>
                    </w:r>
                    <w:r>
                      <w:rPr>
                        <w:color w:val="696A6D"/>
                        <w:sz w:val="16"/>
                      </w:rPr>
                      <w:t>, September 2014, page 87.</w:t>
                    </w:r>
                  </w:p>
                  <w:p w:rsidR="00A6349E" w:rsidRDefault="00806631">
                    <w:pPr>
                      <w:spacing w:before="77"/>
                      <w:ind w:left="20"/>
                      <w:rPr>
                        <w:sz w:val="16"/>
                      </w:rPr>
                    </w:pPr>
                    <w:r>
                      <w:rPr>
                        <w:color w:val="696A6D"/>
                        <w:position w:val="6"/>
                        <w:sz w:val="10"/>
                      </w:rPr>
                      <w:t xml:space="preserve">45 </w:t>
                    </w:r>
                    <w:r>
                      <w:rPr>
                        <w:color w:val="696A6D"/>
                        <w:sz w:val="16"/>
                      </w:rPr>
                      <w:t>We have used an exchange rate of $1AUD = $0.55 British Pound.</w:t>
                    </w:r>
                  </w:p>
                  <w:p w:rsidR="00A6349E" w:rsidRDefault="00806631">
                    <w:pPr>
                      <w:spacing w:before="77"/>
                      <w:ind w:left="20"/>
                      <w:rPr>
                        <w:sz w:val="16"/>
                      </w:rPr>
                    </w:pPr>
                    <w:r>
                      <w:rPr>
                        <w:color w:val="696A6D"/>
                        <w:position w:val="6"/>
                        <w:sz w:val="10"/>
                      </w:rPr>
                      <w:t xml:space="preserve">46 </w:t>
                    </w:r>
                    <w:r>
                      <w:rPr>
                        <w:color w:val="696A6D"/>
                        <w:sz w:val="16"/>
                      </w:rPr>
                      <w:t xml:space="preserve">Deloitte Access Economics, Review of Power of Choice Business Case, December 2015, page </w:t>
                    </w:r>
                    <w:r>
                      <w:rPr>
                        <w:color w:val="696A6D"/>
                        <w:sz w:val="16"/>
                      </w:rPr>
                      <w:t>39.</w:t>
                    </w:r>
                  </w:p>
                  <w:p w:rsidR="00A6349E" w:rsidRDefault="00806631">
                    <w:pPr>
                      <w:spacing w:before="76"/>
                      <w:ind w:left="20"/>
                      <w:rPr>
                        <w:sz w:val="16"/>
                      </w:rPr>
                    </w:pPr>
                    <w:r>
                      <w:rPr>
                        <w:color w:val="696A6D"/>
                        <w:position w:val="6"/>
                        <w:sz w:val="10"/>
                      </w:rPr>
                      <w:t xml:space="preserve">47 </w:t>
                    </w:r>
                    <w:r>
                      <w:rPr>
                        <w:color w:val="696A6D"/>
                        <w:sz w:val="16"/>
                      </w:rPr>
                      <w:t xml:space="preserve">Australian Energy Market Commission, (2018), </w:t>
                    </w:r>
                    <w:r>
                      <w:rPr>
                        <w:i/>
                        <w:color w:val="696A6D"/>
                        <w:sz w:val="16"/>
                      </w:rPr>
                      <w:t xml:space="preserve">2018 Retail Energy Competition Reviews, </w:t>
                    </w:r>
                    <w:r>
                      <w:rPr>
                        <w:color w:val="696A6D"/>
                        <w:sz w:val="16"/>
                      </w:rPr>
                      <w:t>15 June, Sydney, page v.</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5360" behindDoc="1" locked="0" layoutInCell="1" allowOverlap="1" wp14:anchorId="71D6E6F7" wp14:editId="5C6780B3">
              <wp:simplePos x="0" y="0"/>
              <wp:positionH relativeFrom="page">
                <wp:posOffset>775335</wp:posOffset>
              </wp:positionH>
              <wp:positionV relativeFrom="page">
                <wp:posOffset>10352405</wp:posOffset>
              </wp:positionV>
              <wp:extent cx="998855" cy="153670"/>
              <wp:effectExtent l="381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F886F"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 o:spid="_x0000_s1173" type="#_x0000_t202" style="position:absolute;margin-left:61.05pt;margin-top:815.15pt;width:78.65pt;height:12.1pt;z-index:-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5384" behindDoc="1" locked="0" layoutInCell="1" allowOverlap="1" wp14:anchorId="09C12D52" wp14:editId="52F4518B">
              <wp:simplePos x="0" y="0"/>
              <wp:positionH relativeFrom="page">
                <wp:posOffset>6620510</wp:posOffset>
              </wp:positionH>
              <wp:positionV relativeFrom="page">
                <wp:posOffset>10352405</wp:posOffset>
              </wp:positionV>
              <wp:extent cx="179070" cy="153670"/>
              <wp:effectExtent l="635" t="0" r="127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4F51F" w14:textId="642CE41B"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12D52" id="_x0000_t202" coordsize="21600,21600" o:spt="202" path="m,l,21600r21600,l21600,xe">
              <v:stroke joinstyle="miter"/>
              <v:path gradientshapeok="t" o:connecttype="rect"/>
            </v:shapetype>
            <v:shape id="_x0000_s1174" type="#_x0000_t202" style="position:absolute;margin-left:521.3pt;margin-top:815.15pt;width:14.1pt;height:12.1pt;z-index:-6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agsAIAALM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" filled="f" stroked="f">
              <v:textbox inset="0,0,0,0">
                <w:txbxContent>
                  <w:p w14:paraId="61B4F51F" w14:textId="642CE41B"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31</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D3082" w14:textId="77777777" w:rsidR="00A6349E" w:rsidRDefault="00A6349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6FDB1"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2576" behindDoc="1" locked="0" layoutInCell="1" allowOverlap="1" wp14:anchorId="1E4CF894" wp14:editId="09E90190">
              <wp:simplePos x="0" y="0"/>
              <wp:positionH relativeFrom="page">
                <wp:posOffset>35560</wp:posOffset>
              </wp:positionH>
              <wp:positionV relativeFrom="page">
                <wp:posOffset>8388985</wp:posOffset>
              </wp:positionV>
              <wp:extent cx="7525385" cy="2303780"/>
              <wp:effectExtent l="0" t="0" r="1905" b="3810"/>
              <wp:wrapNone/>
              <wp:docPr id="19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5385" cy="2303780"/>
                        <a:chOff x="56" y="13211"/>
                        <a:chExt cx="11851" cy="3628"/>
                      </a:xfrm>
                    </wpg:grpSpPr>
                    <pic:pic xmlns:pic="http://schemas.openxmlformats.org/drawingml/2006/picture">
                      <pic:nvPicPr>
                        <pic:cNvPr id="192" name="Picture 1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881" y="13210"/>
                          <a:ext cx="5025" cy="3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87"/>
                      <wps:cNvSpPr>
                        <a:spLocks noChangeArrowheads="1"/>
                      </wps:cNvSpPr>
                      <wps:spPr bwMode="auto">
                        <a:xfrm>
                          <a:off x="56" y="15969"/>
                          <a:ext cx="11851" cy="870"/>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96FBD5" id="Group 186" o:spid="_x0000_s1026" style="position:absolute;margin-left:2.8pt;margin-top:660.55pt;width:592.55pt;height:181.4pt;z-index:-63904;mso-position-horizontal-relative:page;mso-position-vertical-relative:page" coordorigin="56,13211" coordsize="11851,3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7" type="#_x0000_t75" style="position:absolute;left:6881;top:13210;width:5025;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">
                <v:imagedata r:id="rId2" o:title=""/>
              </v:shape>
              <v:rect id="Rectangle 187" o:spid="_x0000_s1028" style="position:absolute;left:56;top:15969;width:1185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" fillcolor="#008698" stroked="f"/>
              <w10:wrap anchorx="page" anchory="page"/>
            </v:group>
          </w:pict>
        </mc:Fallback>
      </mc:AlternateContent>
    </w:r>
    <w:r>
      <w:rPr>
        <w:noProof/>
        <w:lang w:val="en-AU" w:eastAsia="en-AU"/>
      </w:rPr>
      <mc:AlternateContent>
        <mc:Choice Requires="wps">
          <w:drawing>
            <wp:anchor distT="0" distB="0" distL="114300" distR="114300" simplePos="0" relativeHeight="503252600" behindDoc="1" locked="0" layoutInCell="1" allowOverlap="1" wp14:anchorId="4AEDA2D7" wp14:editId="198CEE6B">
              <wp:simplePos x="0" y="0"/>
              <wp:positionH relativeFrom="page">
                <wp:posOffset>706755</wp:posOffset>
              </wp:positionH>
              <wp:positionV relativeFrom="page">
                <wp:posOffset>8428355</wp:posOffset>
              </wp:positionV>
              <wp:extent cx="6118225" cy="1131570"/>
              <wp:effectExtent l="1905" t="0" r="4445" b="3175"/>
              <wp:wrapNone/>
              <wp:docPr id="19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13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CEDF" w14:textId="77777777" w:rsidR="00A6349E" w:rsidRDefault="00806631">
                          <w:pPr>
                            <w:pStyle w:val="BodyText"/>
                            <w:spacing w:before="12" w:line="264" w:lineRule="auto"/>
                            <w:ind w:left="20"/>
                          </w:pPr>
                          <w:r>
                            <w:t>A key area of the framework where we expect the energy sector to differ from the framework likely to be applied in the banking sector is in the verification of a consumer’s identity and consent to an accredited third- party. To facilitate on-demand access to data, we are proposing that accredited third parties obtain consent from consumers in line with the rule requirements, but that energy data providers are not required to verify that consent has been obtained at the time of a data request from a third-party. Rather compliance with the consumer consent requirements would be verified through an auditing compliance framework administered by the ACCC, with appropriate penalties in place for non-compliance by an accredited third-party.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85" o:spid="_x0000_s1078" type="#_x0000_t202" style="position:absolute;margin-left:55.65pt;margin-top:663.65pt;width:481.75pt;height:89.1pt;z-index:-6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" filled="f" stroked="f">
              <v:textbox inset="0,0,0,0">
                <w:txbxContent>
                  <w:p w:rsidR="00A6349E" w:rsidRDefault="00806631">
                    <w:pPr>
                      <w:pStyle w:val="BodyText"/>
                      <w:spacing w:before="12" w:line="264" w:lineRule="auto"/>
                      <w:ind w:left="20"/>
                    </w:pPr>
                    <w:r>
                      <w:t xml:space="preserve">A key area of the framework where we expect the energy sector to differ from the framework likely to be applied in the banking sector is in the verification of a consumer’s identity and consent to an accredited third- party. To facilitate on-demand access </w:t>
                    </w:r>
                    <w:r>
                      <w:t>to data, we are proposing that accredited third parties obtain consent from consumers in line with the rule requirements, but that energy data providers are not required to verify that consent has been obtained at the time of a data request from a third-pa</w:t>
                    </w:r>
                    <w:r>
                      <w:t>rty. Rather compliance with the consumer consent requirements would be verified through an auditing compliance framework administered by the ACCC, with appropriate penalties in place for non-compliance by an accredited third-party.</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2624" behindDoc="1" locked="0" layoutInCell="1" allowOverlap="1" wp14:anchorId="4EA35051" wp14:editId="6A4D1E45">
              <wp:simplePos x="0" y="0"/>
              <wp:positionH relativeFrom="page">
                <wp:posOffset>775335</wp:posOffset>
              </wp:positionH>
              <wp:positionV relativeFrom="page">
                <wp:posOffset>10312400</wp:posOffset>
              </wp:positionV>
              <wp:extent cx="998855" cy="153670"/>
              <wp:effectExtent l="3810" t="0" r="0" b="1905"/>
              <wp:wrapNone/>
              <wp:docPr id="18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8A857"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4" o:spid="_x0000_s1079" type="#_x0000_t202" style="position:absolute;margin-left:61.05pt;margin-top:812pt;width:78.65pt;height:12.1pt;z-index:-6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PWswIAALM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2648" behindDoc="1" locked="0" layoutInCell="1" allowOverlap="1" wp14:anchorId="2B8F3E05" wp14:editId="314B1072">
              <wp:simplePos x="0" y="0"/>
              <wp:positionH relativeFrom="page">
                <wp:posOffset>6709410</wp:posOffset>
              </wp:positionH>
              <wp:positionV relativeFrom="page">
                <wp:posOffset>10312400</wp:posOffset>
              </wp:positionV>
              <wp:extent cx="77470" cy="153670"/>
              <wp:effectExtent l="3810" t="0" r="4445" b="1905"/>
              <wp:wrapNone/>
              <wp:docPr id="18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859EA" w14:textId="77777777" w:rsidR="00A6349E" w:rsidRDefault="00806631">
                          <w:pPr>
                            <w:spacing w:before="14"/>
                            <w:ind w:left="20"/>
                            <w:rPr>
                              <w:sz w:val="18"/>
                            </w:rPr>
                          </w:pPr>
                          <w:proofErr w:type="gramStart"/>
                          <w:r>
                            <w:rPr>
                              <w:color w:val="FFFFFF"/>
                              <w:sz w:val="18"/>
                            </w:rPr>
                            <w:t>ii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3" o:spid="_x0000_s1080" type="#_x0000_t202" style="position:absolute;margin-left:528.3pt;margin-top:812pt;width:6.1pt;height:12.1pt;z-index:-6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wMisAIAALI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" filled="f" stroked="f">
              <v:textbox inset="0,0,0,0">
                <w:txbxContent>
                  <w:p w:rsidR="00A6349E" w:rsidRDefault="00806631">
                    <w:pPr>
                      <w:spacing w:before="14"/>
                      <w:ind w:left="20"/>
                      <w:rPr>
                        <w:sz w:val="18"/>
                      </w:rPr>
                    </w:pPr>
                    <w:r>
                      <w:rPr>
                        <w:color w:val="FFFFFF"/>
                        <w:sz w:val="18"/>
                      </w:rPr>
                      <w:t>ii</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9DD72"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5408" behindDoc="1" locked="0" layoutInCell="1" allowOverlap="1" wp14:anchorId="01E92887" wp14:editId="68C46D27">
              <wp:simplePos x="0" y="0"/>
              <wp:positionH relativeFrom="page">
                <wp:posOffset>70485</wp:posOffset>
              </wp:positionH>
              <wp:positionV relativeFrom="page">
                <wp:posOffset>8428990</wp:posOffset>
              </wp:positionV>
              <wp:extent cx="7490460" cy="2263775"/>
              <wp:effectExtent l="3810" t="0" r="1905" b="3810"/>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13"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9"/>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8"/>
                      <wps:cNvCnPr>
                        <a:cxnSpLocks noChangeShapeType="1"/>
                      </wps:cNvCnPr>
                      <wps:spPr bwMode="auto">
                        <a:xfrm>
                          <a:off x="1133" y="15067"/>
                          <a:ext cx="28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A96307" id="Group 7" o:spid="_x0000_s1026" style="position:absolute;margin-left:5.55pt;margin-top:663.7pt;width:589.8pt;height:178.25pt;z-index:-61072;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">
                <v:imagedata r:id="rId2" o:title=""/>
              </v:shape>
              <v:rect id="Rectangle 9"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" fillcolor="#008698" stroked="f"/>
              <v:line id="Line 8" o:spid="_x0000_s1029" style="position:absolute;visibility:visible;mso-wrap-style:square" from="1133,15067" to="4013,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" strokeweight=".16969mm"/>
              <w10:wrap anchorx="page" anchory="page"/>
            </v:group>
          </w:pict>
        </mc:Fallback>
      </mc:AlternateContent>
    </w:r>
    <w:r>
      <w:rPr>
        <w:noProof/>
        <w:lang w:val="en-AU" w:eastAsia="en-AU"/>
      </w:rPr>
      <mc:AlternateContent>
        <mc:Choice Requires="wps">
          <w:drawing>
            <wp:anchor distT="0" distB="0" distL="114300" distR="114300" simplePos="0" relativeHeight="503255432" behindDoc="1" locked="0" layoutInCell="1" allowOverlap="1" wp14:anchorId="529C4E28" wp14:editId="516F2EF8">
              <wp:simplePos x="0" y="0"/>
              <wp:positionH relativeFrom="page">
                <wp:posOffset>775335</wp:posOffset>
              </wp:positionH>
              <wp:positionV relativeFrom="page">
                <wp:posOffset>10352405</wp:posOffset>
              </wp:positionV>
              <wp:extent cx="998855" cy="153670"/>
              <wp:effectExtent l="381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CDC04"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6" o:spid="_x0000_s1175" type="#_x0000_t202" style="position:absolute;margin-left:61.05pt;margin-top:815.15pt;width:78.65pt;height:12.1pt;z-index:-6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kswIAALI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5456" behindDoc="1" locked="0" layoutInCell="1" allowOverlap="1" wp14:anchorId="3169C326" wp14:editId="41706797">
              <wp:simplePos x="0" y="0"/>
              <wp:positionH relativeFrom="page">
                <wp:posOffset>6620510</wp:posOffset>
              </wp:positionH>
              <wp:positionV relativeFrom="page">
                <wp:posOffset>10352405</wp:posOffset>
              </wp:positionV>
              <wp:extent cx="179070" cy="153670"/>
              <wp:effectExtent l="635" t="0" r="127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C18A5" w14:textId="39F87CB5"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9C326" id="_x0000_t202" coordsize="21600,21600" o:spt="202" path="m,l,21600r21600,l21600,xe">
              <v:stroke joinstyle="miter"/>
              <v:path gradientshapeok="t" o:connecttype="rect"/>
            </v:shapetype>
            <v:shape id="Text Box 5" o:spid="_x0000_s1176" type="#_x0000_t202" style="position:absolute;margin-left:521.3pt;margin-top:815.15pt;width:14.1pt;height:12.1pt;z-index:-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" filled="f" stroked="f">
              <v:textbox inset="0,0,0,0">
                <w:txbxContent>
                  <w:p w14:paraId="19CC18A5" w14:textId="39F87CB5" w:rsidR="00A6349E" w:rsidRDefault="00806631">
                    <w:pPr>
                      <w:spacing w:before="14"/>
                      <w:ind w:left="40"/>
                      <w:rPr>
                        <w:sz w:val="18"/>
                      </w:rPr>
                    </w:pPr>
                    <w:r>
                      <w:fldChar w:fldCharType="begin"/>
                    </w:r>
                    <w:r>
                      <w:rPr>
                        <w:color w:val="FFFFFF"/>
                        <w:sz w:val="18"/>
                      </w:rPr>
                      <w:instrText xml:space="preserve"> PAGE </w:instrText>
                    </w:r>
                    <w:r>
                      <w:fldChar w:fldCharType="separate"/>
                    </w:r>
                    <w:r w:rsidR="005D237F">
                      <w:rPr>
                        <w:noProof/>
                        <w:color w:val="FFFFFF"/>
                        <w:sz w:val="18"/>
                      </w:rPr>
                      <w:t>38</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1175B" w14:textId="77777777" w:rsidR="00A6349E" w:rsidRDefault="00A6349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35402"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2672" behindDoc="1" locked="0" layoutInCell="1" allowOverlap="1" wp14:anchorId="27C2BBF5" wp14:editId="74B177F9">
              <wp:simplePos x="0" y="0"/>
              <wp:positionH relativeFrom="page">
                <wp:posOffset>35560</wp:posOffset>
              </wp:positionH>
              <wp:positionV relativeFrom="page">
                <wp:posOffset>8388985</wp:posOffset>
              </wp:positionV>
              <wp:extent cx="7525385" cy="2303780"/>
              <wp:effectExtent l="0" t="0" r="1905" b="3810"/>
              <wp:wrapNone/>
              <wp:docPr id="18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5385" cy="2303780"/>
                        <a:chOff x="56" y="13211"/>
                        <a:chExt cx="11851" cy="3628"/>
                      </a:xfrm>
                    </wpg:grpSpPr>
                    <pic:pic xmlns:pic="http://schemas.openxmlformats.org/drawingml/2006/picture">
                      <pic:nvPicPr>
                        <pic:cNvPr id="181" name="Pictur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881" y="13210"/>
                          <a:ext cx="5025" cy="3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Rectangle 181"/>
                      <wps:cNvSpPr>
                        <a:spLocks noChangeArrowheads="1"/>
                      </wps:cNvSpPr>
                      <wps:spPr bwMode="auto">
                        <a:xfrm>
                          <a:off x="56" y="15969"/>
                          <a:ext cx="11851" cy="870"/>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80"/>
                      <wps:cNvSpPr>
                        <a:spLocks noChangeArrowheads="1"/>
                      </wps:cNvSpPr>
                      <wps:spPr bwMode="auto">
                        <a:xfrm>
                          <a:off x="1132" y="14104"/>
                          <a:ext cx="9867" cy="651"/>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79"/>
                      <wps:cNvSpPr>
                        <a:spLocks noChangeArrowheads="1"/>
                      </wps:cNvSpPr>
                      <wps:spPr bwMode="auto">
                        <a:xfrm>
                          <a:off x="1132" y="14085"/>
                          <a:ext cx="9867" cy="20"/>
                        </a:xfrm>
                        <a:prstGeom prst="rect">
                          <a:avLst/>
                        </a:prstGeom>
                        <a:solidFill>
                          <a:srgbClr val="E6EA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Freeform 178"/>
                      <wps:cNvSpPr>
                        <a:spLocks/>
                      </wps:cNvSpPr>
                      <wps:spPr bwMode="auto">
                        <a:xfrm>
                          <a:off x="1132" y="14755"/>
                          <a:ext cx="9867" cy="507"/>
                        </a:xfrm>
                        <a:custGeom>
                          <a:avLst/>
                          <a:gdLst>
                            <a:gd name="T0" fmla="+- 0 10999 1133"/>
                            <a:gd name="T1" fmla="*/ T0 w 9867"/>
                            <a:gd name="T2" fmla="+- 0 14755 14755"/>
                            <a:gd name="T3" fmla="*/ 14755 h 507"/>
                            <a:gd name="T4" fmla="+- 0 1133 1133"/>
                            <a:gd name="T5" fmla="*/ T4 w 9867"/>
                            <a:gd name="T6" fmla="+- 0 14755 14755"/>
                            <a:gd name="T7" fmla="*/ 14755 h 507"/>
                            <a:gd name="T8" fmla="+- 0 1133 1133"/>
                            <a:gd name="T9" fmla="*/ T8 w 9867"/>
                            <a:gd name="T10" fmla="+- 0 15010 14755"/>
                            <a:gd name="T11" fmla="*/ 15010 h 507"/>
                            <a:gd name="T12" fmla="+- 0 1133 1133"/>
                            <a:gd name="T13" fmla="*/ T12 w 9867"/>
                            <a:gd name="T14" fmla="+- 0 15262 14755"/>
                            <a:gd name="T15" fmla="*/ 15262 h 507"/>
                            <a:gd name="T16" fmla="+- 0 10999 1133"/>
                            <a:gd name="T17" fmla="*/ T16 w 9867"/>
                            <a:gd name="T18" fmla="+- 0 15262 14755"/>
                            <a:gd name="T19" fmla="*/ 15262 h 507"/>
                            <a:gd name="T20" fmla="+- 0 10999 1133"/>
                            <a:gd name="T21" fmla="*/ T20 w 9867"/>
                            <a:gd name="T22" fmla="+- 0 15010 14755"/>
                            <a:gd name="T23" fmla="*/ 15010 h 507"/>
                            <a:gd name="T24" fmla="+- 0 10999 1133"/>
                            <a:gd name="T25" fmla="*/ T24 w 9867"/>
                            <a:gd name="T26" fmla="+- 0 14755 14755"/>
                            <a:gd name="T27" fmla="*/ 14755 h 507"/>
                          </a:gdLst>
                          <a:ahLst/>
                          <a:cxnLst>
                            <a:cxn ang="0">
                              <a:pos x="T1" y="T3"/>
                            </a:cxn>
                            <a:cxn ang="0">
                              <a:pos x="T5" y="T7"/>
                            </a:cxn>
                            <a:cxn ang="0">
                              <a:pos x="T9" y="T11"/>
                            </a:cxn>
                            <a:cxn ang="0">
                              <a:pos x="T13" y="T15"/>
                            </a:cxn>
                            <a:cxn ang="0">
                              <a:pos x="T17" y="T19"/>
                            </a:cxn>
                            <a:cxn ang="0">
                              <a:pos x="T21" y="T23"/>
                            </a:cxn>
                            <a:cxn ang="0">
                              <a:pos x="T25" y="T27"/>
                            </a:cxn>
                          </a:cxnLst>
                          <a:rect l="0" t="0" r="r" b="b"/>
                          <a:pathLst>
                            <a:path w="9867" h="507">
                              <a:moveTo>
                                <a:pt x="9866" y="0"/>
                              </a:moveTo>
                              <a:lnTo>
                                <a:pt x="0" y="0"/>
                              </a:lnTo>
                              <a:lnTo>
                                <a:pt x="0" y="255"/>
                              </a:lnTo>
                              <a:lnTo>
                                <a:pt x="0" y="507"/>
                              </a:lnTo>
                              <a:lnTo>
                                <a:pt x="9866" y="507"/>
                              </a:lnTo>
                              <a:lnTo>
                                <a:pt x="9866" y="255"/>
                              </a:lnTo>
                              <a:lnTo>
                                <a:pt x="9866" y="0"/>
                              </a:lnTo>
                            </a:path>
                          </a:pathLst>
                        </a:custGeom>
                        <a:solidFill>
                          <a:srgbClr val="E6EA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177"/>
                      <wps:cNvCnPr>
                        <a:cxnSpLocks noChangeShapeType="1"/>
                      </wps:cNvCnPr>
                      <wps:spPr bwMode="auto">
                        <a:xfrm>
                          <a:off x="1123" y="14086"/>
                          <a:ext cx="0" cy="1176"/>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s:wsp>
                      <wps:cNvPr id="187" name="Line 176"/>
                      <wps:cNvCnPr>
                        <a:cxnSpLocks noChangeShapeType="1"/>
                      </wps:cNvCnPr>
                      <wps:spPr bwMode="auto">
                        <a:xfrm>
                          <a:off x="11009" y="14086"/>
                          <a:ext cx="0" cy="1176"/>
                        </a:xfrm>
                        <a:prstGeom prst="line">
                          <a:avLst/>
                        </a:prstGeom>
                        <a:noFill/>
                        <a:ln w="12179">
                          <a:solidFill>
                            <a:srgbClr val="E6EAE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BC2F25" id="Group 175" o:spid="_x0000_s1026" style="position:absolute;margin-left:2.8pt;margin-top:660.55pt;width:592.55pt;height:181.4pt;z-index:-63808;mso-position-horizontal-relative:page;mso-position-vertical-relative:page" coordorigin="56,13211" coordsize="11851,3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027" type="#_x0000_t75" style="position:absolute;left:6881;top:13210;width:5025;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">
                <v:imagedata r:id="rId2" o:title=""/>
              </v:shape>
              <v:rect id="Rectangle 181" o:spid="_x0000_s1028" style="position:absolute;left:56;top:15969;width:1185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" fillcolor="#008698" stroked="f"/>
              <v:rect id="Rectangle 180" o:spid="_x0000_s1029" style="position:absolute;left:1132;top:14104;width:9867;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" fillcolor="#e6eaec" stroked="f"/>
              <v:rect id="Rectangle 179" o:spid="_x0000_s1030" style="position:absolute;left:1132;top:14085;width:98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" fillcolor="#e6eaec" stroked="f"/>
              <v:shape id="Freeform 178" o:spid="_x0000_s1031" style="position:absolute;left:1132;top:14755;width:9867;height:507;visibility:visible;mso-wrap-style:square;v-text-anchor:top" coordsize="986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" path="m9866,l,,,255,,507r9866,l9866,255,9866,e" fillcolor="#e6eaec" stroked="f">
                <v:path arrowok="t" o:connecttype="custom" o:connectlocs="9866,14755;0,14755;0,15010;0,15262;9866,15262;9866,15010;9866,14755" o:connectangles="0,0,0,0,0,0,0"/>
              </v:shape>
              <v:line id="Line 177" o:spid="_x0000_s1032" style="position:absolute;visibility:visible;mso-wrap-style:square" from="1123,14086" to="1123,1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" strokecolor="#e6eaec" strokeweight=".33831mm"/>
              <v:line id="Line 176" o:spid="_x0000_s1033" style="position:absolute;visibility:visible;mso-wrap-style:square" from="11009,14086" to="11009,1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" strokecolor="#e6eaec" strokeweight=".33831mm"/>
              <w10:wrap anchorx="page" anchory="page"/>
            </v:group>
          </w:pict>
        </mc:Fallback>
      </mc:AlternateContent>
    </w:r>
    <w:r>
      <w:rPr>
        <w:noProof/>
        <w:lang w:val="en-AU" w:eastAsia="en-AU"/>
      </w:rPr>
      <mc:AlternateContent>
        <mc:Choice Requires="wps">
          <w:drawing>
            <wp:anchor distT="0" distB="0" distL="114300" distR="114300" simplePos="0" relativeHeight="503252696" behindDoc="1" locked="0" layoutInCell="1" allowOverlap="1" wp14:anchorId="575480B8" wp14:editId="5FDAF705">
              <wp:simplePos x="0" y="0"/>
              <wp:positionH relativeFrom="page">
                <wp:posOffset>706755</wp:posOffset>
              </wp:positionH>
              <wp:positionV relativeFrom="page">
                <wp:posOffset>8317230</wp:posOffset>
              </wp:positionV>
              <wp:extent cx="1096645" cy="167005"/>
              <wp:effectExtent l="1905" t="1905" r="0" b="2540"/>
              <wp:wrapNone/>
              <wp:docPr id="17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36C42" w14:textId="77777777" w:rsidR="00A6349E" w:rsidRDefault="00806631">
                          <w:pPr>
                            <w:pStyle w:val="BodyText"/>
                            <w:spacing w:before="12"/>
                            <w:ind w:left="20"/>
                          </w:pPr>
                          <w:proofErr w:type="gramStart"/>
                          <w:r>
                            <w:t>the</w:t>
                          </w:r>
                          <w:proofErr w:type="gramEnd"/>
                          <w:r>
                            <w:t xml:space="preserve"> banking sector.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74" o:spid="_x0000_s1081" type="#_x0000_t202" style="position:absolute;margin-left:55.65pt;margin-top:654.9pt;width:86.35pt;height:13.15pt;z-index:-6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" filled="f" stroked="f">
              <v:textbox inset="0,0,0,0">
                <w:txbxContent>
                  <w:p w:rsidR="00A6349E" w:rsidRDefault="00806631">
                    <w:pPr>
                      <w:pStyle w:val="BodyText"/>
                      <w:spacing w:before="12"/>
                      <w:ind w:left="20"/>
                    </w:pPr>
                    <w:r>
                      <w:t>the banking sector.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2720" behindDoc="1" locked="0" layoutInCell="1" allowOverlap="1" wp14:anchorId="6E437566" wp14:editId="2CFBAA30">
              <wp:simplePos x="0" y="0"/>
              <wp:positionH relativeFrom="page">
                <wp:posOffset>706755</wp:posOffset>
              </wp:positionH>
              <wp:positionV relativeFrom="page">
                <wp:posOffset>8607425</wp:posOffset>
              </wp:positionV>
              <wp:extent cx="2497455" cy="221615"/>
              <wp:effectExtent l="1905" t="0" r="0" b="635"/>
              <wp:wrapNone/>
              <wp:docPr id="17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A7550" w14:textId="77777777" w:rsidR="00A6349E" w:rsidRDefault="00806631">
                          <w:pPr>
                            <w:spacing w:before="10"/>
                            <w:ind w:left="20"/>
                            <w:rPr>
                              <w:rFonts w:ascii="Century Gothic"/>
                              <w:sz w:val="26"/>
                            </w:rPr>
                          </w:pPr>
                          <w:r>
                            <w:rPr>
                              <w:rFonts w:ascii="Century Gothic"/>
                              <w:color w:val="008698"/>
                              <w:sz w:val="26"/>
                            </w:rPr>
                            <w:t>Summary of recommendations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3" o:spid="_x0000_s1082" type="#_x0000_t202" style="position:absolute;margin-left:55.65pt;margin-top:677.75pt;width:196.65pt;height:17.45pt;z-index:-6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zsw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" filled="f" stroked="f">
              <v:textbox inset="0,0,0,0">
                <w:txbxContent>
                  <w:p w:rsidR="00A6349E" w:rsidRDefault="00806631">
                    <w:pPr>
                      <w:spacing w:before="10"/>
                      <w:ind w:left="20"/>
                      <w:rPr>
                        <w:rFonts w:ascii="Century Gothic"/>
                        <w:sz w:val="26"/>
                      </w:rPr>
                    </w:pPr>
                    <w:r>
                      <w:rPr>
                        <w:rFonts w:ascii="Century Gothic"/>
                        <w:color w:val="008698"/>
                        <w:sz w:val="26"/>
                      </w:rPr>
                      <w:t>Summary of recommendations</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2744" behindDoc="1" locked="0" layoutInCell="1" allowOverlap="1" wp14:anchorId="4DBCCF13" wp14:editId="5F60EB5C">
              <wp:simplePos x="0" y="0"/>
              <wp:positionH relativeFrom="page">
                <wp:posOffset>851535</wp:posOffset>
              </wp:positionH>
              <wp:positionV relativeFrom="page">
                <wp:posOffset>9074785</wp:posOffset>
              </wp:positionV>
              <wp:extent cx="3376930" cy="167005"/>
              <wp:effectExtent l="3810" t="0" r="635" b="0"/>
              <wp:wrapNone/>
              <wp:docPr id="17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ED7AC" w14:textId="77777777" w:rsidR="00A6349E" w:rsidRDefault="00806631">
                          <w:pPr>
                            <w:spacing w:before="12"/>
                            <w:ind w:left="20"/>
                            <w:rPr>
                              <w:b/>
                              <w:sz w:val="20"/>
                            </w:rPr>
                          </w:pPr>
                          <w:r>
                            <w:rPr>
                              <w:b/>
                              <w:color w:val="008698"/>
                              <w:sz w:val="20"/>
                              <w:u w:val="thick" w:color="008698"/>
                            </w:rPr>
                            <w:t>Applying the Consumer Data Right to the energy sector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2" o:spid="_x0000_s1083" type="#_x0000_t202" style="position:absolute;margin-left:67.05pt;margin-top:714.55pt;width:265.9pt;height:13.15pt;z-index:-6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fisg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" filled="f" stroked="f">
              <v:textbox inset="0,0,0,0">
                <w:txbxContent>
                  <w:p w:rsidR="00A6349E" w:rsidRDefault="00806631">
                    <w:pPr>
                      <w:spacing w:before="12"/>
                      <w:ind w:left="20"/>
                      <w:rPr>
                        <w:b/>
                        <w:sz w:val="20"/>
                      </w:rPr>
                    </w:pPr>
                    <w:r>
                      <w:rPr>
                        <w:b/>
                        <w:color w:val="008698"/>
                        <w:sz w:val="20"/>
                        <w:u w:val="thick" w:color="008698"/>
                      </w:rPr>
                      <w:t>Applying the Consumer Data Right to the energy sector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2768" behindDoc="1" locked="0" layoutInCell="1" allowOverlap="1" wp14:anchorId="243211FF" wp14:editId="2FE93ADB">
              <wp:simplePos x="0" y="0"/>
              <wp:positionH relativeFrom="page">
                <wp:posOffset>851535</wp:posOffset>
              </wp:positionH>
              <wp:positionV relativeFrom="page">
                <wp:posOffset>9361170</wp:posOffset>
              </wp:positionV>
              <wp:extent cx="5904230" cy="328295"/>
              <wp:effectExtent l="3810" t="0" r="0" b="0"/>
              <wp:wrapNone/>
              <wp:docPr id="17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4B243" w14:textId="77777777" w:rsidR="00A6349E" w:rsidRDefault="00806631">
                          <w:pPr>
                            <w:pStyle w:val="BodyText"/>
                            <w:spacing w:before="12" w:line="266" w:lineRule="auto"/>
                            <w:ind w:left="20" w:right="-2"/>
                          </w:pPr>
                          <w:r>
                            <w:rPr>
                              <w:b/>
                              <w:color w:val="008698"/>
                            </w:rPr>
                            <w:t xml:space="preserve">Recommendation 1: </w:t>
                          </w:r>
                          <w:r>
                            <w:rPr>
                              <w:color w:val="008698"/>
                            </w:rPr>
                            <w:t>The COAG Energy Council should direct the Australian Energy Market Operator to commence working in collaboration with the Australian Competition and Consumer Commission, Data61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1" o:spid="_x0000_s1084" type="#_x0000_t202" style="position:absolute;margin-left:67.05pt;margin-top:737.1pt;width:464.9pt;height:25.85pt;z-index:-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DyswIAALU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" filled="f" stroked="f">
              <v:textbox inset="0,0,0,0">
                <w:txbxContent>
                  <w:p w:rsidR="00A6349E" w:rsidRDefault="00806631">
                    <w:pPr>
                      <w:pStyle w:val="BodyText"/>
                      <w:spacing w:before="12" w:line="266" w:lineRule="auto"/>
                      <w:ind w:left="20" w:right="-2"/>
                    </w:pPr>
                    <w:r>
                      <w:rPr>
                        <w:b/>
                        <w:color w:val="008698"/>
                      </w:rPr>
                      <w:t xml:space="preserve">Recommendation 1: </w:t>
                    </w:r>
                    <w:r>
                      <w:rPr>
                        <w:color w:val="008698"/>
                      </w:rPr>
                      <w:t>The COAG Energy Council should direct the Australian Energy Market Operator to commence working in collaboration with the Australian Competition and Consumer Commission, Data61</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2792" behindDoc="1" locked="0" layoutInCell="1" allowOverlap="1" wp14:anchorId="2183A785" wp14:editId="52BE697D">
              <wp:simplePos x="0" y="0"/>
              <wp:positionH relativeFrom="page">
                <wp:posOffset>775335</wp:posOffset>
              </wp:positionH>
              <wp:positionV relativeFrom="page">
                <wp:posOffset>10312400</wp:posOffset>
              </wp:positionV>
              <wp:extent cx="998855" cy="153670"/>
              <wp:effectExtent l="3810" t="0" r="0" b="1905"/>
              <wp:wrapNone/>
              <wp:docPr id="17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0359E"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0" o:spid="_x0000_s1085" type="#_x0000_t202" style="position:absolute;margin-left:61.05pt;margin-top:812pt;width:78.65pt;height:12.1pt;z-index:-6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O7tAIAALQ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2816" behindDoc="1" locked="0" layoutInCell="1" allowOverlap="1" wp14:anchorId="6DE1C7E2" wp14:editId="09BE2363">
              <wp:simplePos x="0" y="0"/>
              <wp:positionH relativeFrom="page">
                <wp:posOffset>6684010</wp:posOffset>
              </wp:positionH>
              <wp:positionV relativeFrom="page">
                <wp:posOffset>10312400</wp:posOffset>
              </wp:positionV>
              <wp:extent cx="103505" cy="153670"/>
              <wp:effectExtent l="0" t="0" r="3810" b="1905"/>
              <wp:wrapNone/>
              <wp:docPr id="17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81643" w14:textId="77777777" w:rsidR="00A6349E" w:rsidRDefault="00806631">
                          <w:pPr>
                            <w:spacing w:before="14"/>
                            <w:ind w:left="20"/>
                            <w:rPr>
                              <w:sz w:val="18"/>
                            </w:rPr>
                          </w:pPr>
                          <w:proofErr w:type="gramStart"/>
                          <w:r>
                            <w:rPr>
                              <w:color w:val="FFFFFF"/>
                              <w:sz w:val="18"/>
                            </w:rPr>
                            <w:t>iii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69" o:spid="_x0000_s1086" type="#_x0000_t202" style="position:absolute;margin-left:526.3pt;margin-top:812pt;width:8.15pt;height:12.1pt;z-index:-6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FgtAIAALQ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" filled="f" stroked="f">
              <v:textbox inset="0,0,0,0">
                <w:txbxContent>
                  <w:p w:rsidR="00A6349E" w:rsidRDefault="00806631">
                    <w:pPr>
                      <w:spacing w:before="14"/>
                      <w:ind w:left="20"/>
                      <w:rPr>
                        <w:sz w:val="18"/>
                      </w:rPr>
                    </w:pPr>
                    <w:r>
                      <w:rPr>
                        <w:color w:val="FFFFFF"/>
                        <w:sz w:val="18"/>
                      </w:rPr>
                      <w:t>iii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060F8" w14:textId="77777777" w:rsidR="00A6349E" w:rsidRDefault="00A6349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D209C"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2888" behindDoc="1" locked="0" layoutInCell="1" allowOverlap="1" wp14:anchorId="1232D49C" wp14:editId="431324A9">
              <wp:simplePos x="0" y="0"/>
              <wp:positionH relativeFrom="page">
                <wp:posOffset>70485</wp:posOffset>
              </wp:positionH>
              <wp:positionV relativeFrom="page">
                <wp:posOffset>8428990</wp:posOffset>
              </wp:positionV>
              <wp:extent cx="7490460" cy="2263775"/>
              <wp:effectExtent l="3810" t="0" r="1905" b="3810"/>
              <wp:wrapNone/>
              <wp:docPr id="16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17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Rectangle 165"/>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30A5D0" id="Group 164" o:spid="_x0000_s1026" style="position:absolute;margin-left:5.55pt;margin-top:663.7pt;width:589.8pt;height:178.25pt;z-index:-63592;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&#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">
                <v:imagedata r:id="rId2" o:title=""/>
              </v:shape>
              <v:rect id="Rectangle 165"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" fillcolor="#008698" stroked="f"/>
              <w10:wrap anchorx="page" anchory="page"/>
            </v:group>
          </w:pict>
        </mc:Fallback>
      </mc:AlternateContent>
    </w:r>
    <w:r>
      <w:rPr>
        <w:noProof/>
        <w:lang w:val="en-AU" w:eastAsia="en-AU"/>
      </w:rPr>
      <mc:AlternateContent>
        <mc:Choice Requires="wps">
          <w:drawing>
            <wp:anchor distT="0" distB="0" distL="114300" distR="114300" simplePos="0" relativeHeight="503252912" behindDoc="1" locked="0" layoutInCell="1" allowOverlap="1" wp14:anchorId="507245E1" wp14:editId="4AEFA473">
              <wp:simplePos x="0" y="0"/>
              <wp:positionH relativeFrom="page">
                <wp:posOffset>706755</wp:posOffset>
              </wp:positionH>
              <wp:positionV relativeFrom="page">
                <wp:posOffset>8590280</wp:posOffset>
              </wp:positionV>
              <wp:extent cx="6091555" cy="1164590"/>
              <wp:effectExtent l="1905" t="0" r="2540" b="0"/>
              <wp:wrapNone/>
              <wp:docPr id="16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1164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5189E" w14:textId="77777777" w:rsidR="00A6349E" w:rsidRDefault="00806631">
                          <w:pPr>
                            <w:spacing w:before="17"/>
                            <w:ind w:left="20"/>
                            <w:rPr>
                              <w:sz w:val="16"/>
                            </w:rPr>
                          </w:pPr>
                          <w:r>
                            <w:rPr>
                              <w:color w:val="696A6D"/>
                              <w:position w:val="6"/>
                              <w:sz w:val="10"/>
                            </w:rPr>
                            <w:t xml:space="preserve">2 </w:t>
                          </w:r>
                          <w:r>
                            <w:rPr>
                              <w:color w:val="696A6D"/>
                              <w:sz w:val="16"/>
                            </w:rPr>
                            <w:t xml:space="preserve">See, </w:t>
                          </w:r>
                          <w:hyperlink r:id="rId3">
                            <w:r>
                              <w:rPr>
                                <w:color w:val="818181"/>
                                <w:sz w:val="16"/>
                              </w:rPr>
                              <w:t>http://sjm.ministers.treasury.gov.au/media-release/049-2018</w:t>
                            </w:r>
                            <w:r>
                              <w:rPr>
                                <w:sz w:val="16"/>
                              </w:rPr>
                              <w:t>/</w:t>
                            </w:r>
                            <w:r>
                              <w:rPr>
                                <w:color w:val="696A6D"/>
                                <w:sz w:val="16"/>
                              </w:rPr>
                              <w:t xml:space="preserve">, </w:t>
                            </w:r>
                          </w:hyperlink>
                          <w:r>
                            <w:rPr>
                              <w:color w:val="696A6D"/>
                              <w:sz w:val="16"/>
                            </w:rPr>
                            <w:t>and https://treasury.gov.au/consumer-data-right/.</w:t>
                          </w:r>
                        </w:p>
                        <w:p w14:paraId="205E2E02" w14:textId="77777777" w:rsidR="00A6349E" w:rsidRDefault="00806631">
                          <w:pPr>
                            <w:spacing w:before="76"/>
                            <w:ind w:left="20"/>
                            <w:rPr>
                              <w:sz w:val="16"/>
                            </w:rPr>
                          </w:pPr>
                          <w:r>
                            <w:rPr>
                              <w:color w:val="696A6D"/>
                              <w:position w:val="6"/>
                              <w:sz w:val="10"/>
                            </w:rPr>
                            <w:t xml:space="preserve">3 </w:t>
                          </w:r>
                          <w:r>
                            <w:rPr>
                              <w:color w:val="696A6D"/>
                              <w:sz w:val="16"/>
                            </w:rPr>
                            <w:t>See Rule 7.7, NERs, version 66.</w:t>
                          </w:r>
                        </w:p>
                        <w:p w14:paraId="5817B693" w14:textId="77777777" w:rsidR="00A6349E" w:rsidRDefault="00806631">
                          <w:pPr>
                            <w:spacing w:before="77"/>
                            <w:ind w:left="20"/>
                            <w:rPr>
                              <w:sz w:val="16"/>
                            </w:rPr>
                          </w:pPr>
                          <w:r>
                            <w:rPr>
                              <w:color w:val="696A6D"/>
                              <w:position w:val="6"/>
                              <w:sz w:val="10"/>
                            </w:rPr>
                            <w:t xml:space="preserve">4 </w:t>
                          </w:r>
                          <w:r>
                            <w:rPr>
                              <w:color w:val="696A6D"/>
                              <w:sz w:val="16"/>
                            </w:rPr>
                            <w:t>See NERs, 7.15.5(d), and NERRs, 56A and 56B.</w:t>
                          </w:r>
                        </w:p>
                        <w:p w14:paraId="20C419EB" w14:textId="77777777" w:rsidR="00A6349E" w:rsidRDefault="00806631">
                          <w:pPr>
                            <w:spacing w:before="76"/>
                            <w:ind w:left="132" w:hanging="113"/>
                            <w:rPr>
                              <w:sz w:val="16"/>
                            </w:rPr>
                          </w:pPr>
                          <w:r>
                            <w:rPr>
                              <w:color w:val="696A6D"/>
                              <w:position w:val="6"/>
                              <w:sz w:val="10"/>
                            </w:rPr>
                            <w:t xml:space="preserve">5 </w:t>
                          </w:r>
                          <w:r>
                            <w:rPr>
                              <w:color w:val="696A6D"/>
                              <w:sz w:val="16"/>
                            </w:rPr>
                            <w:t>Both residential and business, small and large customers, in accordance with the definitions set out in the National Electricity Rules and the National Electricity Retail Rules.</w:t>
                          </w:r>
                        </w:p>
                        <w:p w14:paraId="1E231128" w14:textId="77777777" w:rsidR="00A6349E" w:rsidRDefault="00806631">
                          <w:pPr>
                            <w:spacing w:before="75"/>
                            <w:ind w:left="132" w:right="16" w:hanging="113"/>
                            <w:rPr>
                              <w:sz w:val="16"/>
                            </w:rPr>
                          </w:pPr>
                          <w:r>
                            <w:rPr>
                              <w:color w:val="696A6D"/>
                              <w:position w:val="6"/>
                              <w:sz w:val="10"/>
                            </w:rPr>
                            <w:t xml:space="preserve">6 </w:t>
                          </w:r>
                          <w:r>
                            <w:rPr>
                              <w:color w:val="696A6D"/>
                              <w:sz w:val="16"/>
                            </w:rPr>
                            <w:t>Metering data means electricity metered consumption data and includes electricity accumulated metering data, interval metering data, calculated metering data, substituted metering data, estimated metering data and check metering data, as defined in Chapter 10, Glossary, 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63" o:spid="_x0000_s1089" type="#_x0000_t202" style="position:absolute;margin-left:55.65pt;margin-top:676.4pt;width:479.65pt;height:91.7pt;z-index:-6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qetQIAALY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" filled="f" stroked="f">
              <v:textbox inset="0,0,0,0">
                <w:txbxContent>
                  <w:p w:rsidR="00A6349E" w:rsidRDefault="00806631">
                    <w:pPr>
                      <w:spacing w:before="17"/>
                      <w:ind w:left="20"/>
                      <w:rPr>
                        <w:sz w:val="16"/>
                      </w:rPr>
                    </w:pPr>
                    <w:r>
                      <w:rPr>
                        <w:color w:val="696A6D"/>
                        <w:position w:val="6"/>
                        <w:sz w:val="10"/>
                      </w:rPr>
                      <w:t xml:space="preserve">2 </w:t>
                    </w:r>
                    <w:r>
                      <w:rPr>
                        <w:color w:val="696A6D"/>
                        <w:sz w:val="16"/>
                      </w:rPr>
                      <w:t xml:space="preserve">See, </w:t>
                    </w:r>
                    <w:hyperlink r:id="rId4">
                      <w:r>
                        <w:rPr>
                          <w:color w:val="818181"/>
                          <w:sz w:val="16"/>
                        </w:rPr>
                        <w:t>http://sjm.ministers.treasury.gov.au/media-release/049-2018</w:t>
                      </w:r>
                      <w:r>
                        <w:rPr>
                          <w:sz w:val="16"/>
                        </w:rPr>
                        <w:t>/</w:t>
                      </w:r>
                      <w:r>
                        <w:rPr>
                          <w:color w:val="696A6D"/>
                          <w:sz w:val="16"/>
                        </w:rPr>
                        <w:t xml:space="preserve">, </w:t>
                      </w:r>
                    </w:hyperlink>
                    <w:r>
                      <w:rPr>
                        <w:color w:val="696A6D"/>
                        <w:sz w:val="16"/>
                      </w:rPr>
                      <w:t>and https://treasury.gov.au/consumer-data-right/.</w:t>
                    </w:r>
                  </w:p>
                  <w:p w:rsidR="00A6349E" w:rsidRDefault="00806631">
                    <w:pPr>
                      <w:spacing w:before="76"/>
                      <w:ind w:left="20"/>
                      <w:rPr>
                        <w:sz w:val="16"/>
                      </w:rPr>
                    </w:pPr>
                    <w:r>
                      <w:rPr>
                        <w:color w:val="696A6D"/>
                        <w:position w:val="6"/>
                        <w:sz w:val="10"/>
                      </w:rPr>
                      <w:t xml:space="preserve">3 </w:t>
                    </w:r>
                    <w:r>
                      <w:rPr>
                        <w:color w:val="696A6D"/>
                        <w:sz w:val="16"/>
                      </w:rPr>
                      <w:t>See Rule 7.7, NERs, version 66.</w:t>
                    </w:r>
                  </w:p>
                  <w:p w:rsidR="00A6349E" w:rsidRDefault="00806631">
                    <w:pPr>
                      <w:spacing w:before="77"/>
                      <w:ind w:left="20"/>
                      <w:rPr>
                        <w:sz w:val="16"/>
                      </w:rPr>
                    </w:pPr>
                    <w:r>
                      <w:rPr>
                        <w:color w:val="696A6D"/>
                        <w:position w:val="6"/>
                        <w:sz w:val="10"/>
                      </w:rPr>
                      <w:t xml:space="preserve">4 </w:t>
                    </w:r>
                    <w:r>
                      <w:rPr>
                        <w:color w:val="696A6D"/>
                        <w:sz w:val="16"/>
                      </w:rPr>
                      <w:t>See NERs, 7.15.5(d), and NERRs, 56A and 56B.</w:t>
                    </w:r>
                  </w:p>
                  <w:p w:rsidR="00A6349E" w:rsidRDefault="00806631">
                    <w:pPr>
                      <w:spacing w:before="76"/>
                      <w:ind w:left="132" w:hanging="113"/>
                      <w:rPr>
                        <w:sz w:val="16"/>
                      </w:rPr>
                    </w:pPr>
                    <w:r>
                      <w:rPr>
                        <w:color w:val="696A6D"/>
                        <w:position w:val="6"/>
                        <w:sz w:val="10"/>
                      </w:rPr>
                      <w:t xml:space="preserve">5 </w:t>
                    </w:r>
                    <w:r>
                      <w:rPr>
                        <w:color w:val="696A6D"/>
                        <w:sz w:val="16"/>
                      </w:rPr>
                      <w:t xml:space="preserve">Both residential and business, small and large customers, in </w:t>
                    </w:r>
                    <w:r>
                      <w:rPr>
                        <w:color w:val="696A6D"/>
                        <w:sz w:val="16"/>
                      </w:rPr>
                      <w:t>accordance with the definitions set out in the National Electricity Rules and the National Electricity Retail Rules.</w:t>
                    </w:r>
                  </w:p>
                  <w:p w:rsidR="00A6349E" w:rsidRDefault="00806631">
                    <w:pPr>
                      <w:spacing w:before="75"/>
                      <w:ind w:left="132" w:right="16" w:hanging="113"/>
                      <w:rPr>
                        <w:sz w:val="16"/>
                      </w:rPr>
                    </w:pPr>
                    <w:r>
                      <w:rPr>
                        <w:color w:val="696A6D"/>
                        <w:position w:val="6"/>
                        <w:sz w:val="10"/>
                      </w:rPr>
                      <w:t xml:space="preserve">6 </w:t>
                    </w:r>
                    <w:r>
                      <w:rPr>
                        <w:color w:val="696A6D"/>
                        <w:sz w:val="16"/>
                      </w:rPr>
                      <w:t>Metering data means electricity metered consumption data and includes electricity accumulated metering data, interval metering data, calc</w:t>
                    </w:r>
                    <w:r>
                      <w:rPr>
                        <w:color w:val="696A6D"/>
                        <w:sz w:val="16"/>
                      </w:rPr>
                      <w:t>ulated metering data, substituted metering data, estimated metering data and check metering data, as defined in Chapter 10, Glossary, NERs.</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2936" behindDoc="1" locked="0" layoutInCell="1" allowOverlap="1" wp14:anchorId="6684B634" wp14:editId="0C4ECE59">
              <wp:simplePos x="0" y="0"/>
              <wp:positionH relativeFrom="page">
                <wp:posOffset>775335</wp:posOffset>
              </wp:positionH>
              <wp:positionV relativeFrom="page">
                <wp:posOffset>10352405</wp:posOffset>
              </wp:positionV>
              <wp:extent cx="998855" cy="153670"/>
              <wp:effectExtent l="3810" t="0" r="0" b="0"/>
              <wp:wrapNone/>
              <wp:docPr id="1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32FFE"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62" o:spid="_x0000_s1090" type="#_x0000_t202" style="position:absolute;margin-left:61.05pt;margin-top:815.15pt;width:78.65pt;height:12.1pt;z-index:-6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Jq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2960" behindDoc="1" locked="0" layoutInCell="1" allowOverlap="1" wp14:anchorId="464EDD8F" wp14:editId="5A969DC0">
              <wp:simplePos x="0" y="0"/>
              <wp:positionH relativeFrom="page">
                <wp:posOffset>6696075</wp:posOffset>
              </wp:positionH>
              <wp:positionV relativeFrom="page">
                <wp:posOffset>10352405</wp:posOffset>
              </wp:positionV>
              <wp:extent cx="89535" cy="153670"/>
              <wp:effectExtent l="0" t="0" r="0" b="0"/>
              <wp:wrapNone/>
              <wp:docPr id="16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9D42D" w14:textId="77777777" w:rsidR="00A6349E" w:rsidRDefault="00806631">
                          <w:pPr>
                            <w:spacing w:before="14"/>
                            <w:ind w:left="20"/>
                            <w:rPr>
                              <w:sz w:val="18"/>
                            </w:rPr>
                          </w:pPr>
                          <w:r>
                            <w:rPr>
                              <w:color w:val="FFFFFF"/>
                              <w:w w:val="99"/>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61" o:spid="_x0000_s1091" type="#_x0000_t202" style="position:absolute;margin-left:527.25pt;margin-top:815.15pt;width:7.05pt;height:12.1pt;z-index:-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" filled="f" stroked="f">
              <v:textbox inset="0,0,0,0">
                <w:txbxContent>
                  <w:p w:rsidR="00A6349E" w:rsidRDefault="00806631">
                    <w:pPr>
                      <w:spacing w:before="14"/>
                      <w:ind w:left="20"/>
                      <w:rPr>
                        <w:sz w:val="18"/>
                      </w:rPr>
                    </w:pPr>
                    <w:r>
                      <w:rPr>
                        <w:color w:val="FFFFFF"/>
                        <w:w w:val="99"/>
                        <w:sz w:val="18"/>
                      </w:rPr>
                      <w:t>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27CBE"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2984" behindDoc="1" locked="0" layoutInCell="1" allowOverlap="1" wp14:anchorId="5F2EB0AE" wp14:editId="1D3CEC90">
              <wp:simplePos x="0" y="0"/>
              <wp:positionH relativeFrom="page">
                <wp:posOffset>70485</wp:posOffset>
              </wp:positionH>
              <wp:positionV relativeFrom="page">
                <wp:posOffset>8428990</wp:posOffset>
              </wp:positionV>
              <wp:extent cx="7490460" cy="2263775"/>
              <wp:effectExtent l="3810" t="0" r="1905" b="3810"/>
              <wp:wrapNone/>
              <wp:docPr id="16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163" name="Picture 1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Rectangle 159"/>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58"/>
                      <wps:cNvCnPr>
                        <a:cxnSpLocks noChangeShapeType="1"/>
                      </wps:cNvCnPr>
                      <wps:spPr bwMode="auto">
                        <a:xfrm>
                          <a:off x="1133" y="14803"/>
                          <a:ext cx="2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74F097" id="Group 157" o:spid="_x0000_s1026" style="position:absolute;margin-left:5.55pt;margin-top:663.7pt;width:589.8pt;height:178.25pt;z-index:-63496;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">
                <v:imagedata r:id="rId2" o:title=""/>
              </v:shape>
              <v:rect id="Rectangle 159"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" fillcolor="#008698" stroked="f"/>
              <v:line id="Line 158" o:spid="_x0000_s1029" style="position:absolute;visibility:visible;mso-wrap-style:square" from="1133,14803" to="4013,1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wFwgAAANwAAAAPAAAAZHJzL2Rvd25yZXYueG1sRE/fa8Iw&#10;EH4f+D+EG+xtphOm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AnOswFwgAAANwAAAAPAAAA&#10;AAAAAAAAAAAAAAcCAABkcnMvZG93bnJldi54bWxQSwUGAAAAAAMAAwC3AAAA9gIAAAAA&#10;" strokeweight=".48pt"/>
              <w10:wrap anchorx="page" anchory="page"/>
            </v:group>
          </w:pict>
        </mc:Fallback>
      </mc:AlternateContent>
    </w:r>
    <w:r>
      <w:rPr>
        <w:noProof/>
        <w:lang w:val="en-AU" w:eastAsia="en-AU"/>
      </w:rPr>
      <mc:AlternateContent>
        <mc:Choice Requires="wps">
          <w:drawing>
            <wp:anchor distT="0" distB="0" distL="114300" distR="114300" simplePos="0" relativeHeight="503253008" behindDoc="1" locked="0" layoutInCell="1" allowOverlap="1" wp14:anchorId="454C12A0" wp14:editId="12735474">
              <wp:simplePos x="0" y="0"/>
              <wp:positionH relativeFrom="page">
                <wp:posOffset>706755</wp:posOffset>
              </wp:positionH>
              <wp:positionV relativeFrom="page">
                <wp:posOffset>8514715</wp:posOffset>
              </wp:positionV>
              <wp:extent cx="83820" cy="412115"/>
              <wp:effectExtent l="1905" t="0" r="0" b="0"/>
              <wp:wrapNone/>
              <wp:docPr id="16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B2201" w14:textId="77777777" w:rsidR="00A6349E" w:rsidRDefault="00806631">
                          <w:pPr>
                            <w:pStyle w:val="BodyText"/>
                            <w:spacing w:before="19"/>
                            <w:ind w:left="20"/>
                            <w:rPr>
                              <w:rFonts w:ascii="Symbol" w:hAnsi="Symbol"/>
                            </w:rPr>
                          </w:pPr>
                          <w:r>
                            <w:rPr>
                              <w:rFonts w:ascii="Symbol" w:hAnsi="Symbol"/>
                              <w:color w:val="008698"/>
                              <w:w w:val="99"/>
                            </w:rPr>
                            <w:t></w:t>
                          </w:r>
                        </w:p>
                        <w:p w14:paraId="0BB47AA6" w14:textId="77777777" w:rsidR="00A6349E" w:rsidRDefault="00806631">
                          <w:pPr>
                            <w:pStyle w:val="BodyText"/>
                            <w:spacing w:before="120"/>
                            <w:ind w:left="20"/>
                            <w:rPr>
                              <w:rFonts w:ascii="Symbol" w:hAnsi="Symbol"/>
                            </w:rPr>
                          </w:pPr>
                          <w:r>
                            <w:rPr>
                              <w:rFonts w:ascii="Symbol" w:hAnsi="Symbol"/>
                              <w:color w:val="008698"/>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56" o:spid="_x0000_s1092" type="#_x0000_t202" style="position:absolute;margin-left:55.65pt;margin-top:670.45pt;width:6.6pt;height:32.45pt;z-index:-6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SF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" filled="f" stroked="f">
              <v:textbox inset="0,0,0,0">
                <w:txbxContent>
                  <w:p w:rsidR="00A6349E" w:rsidRDefault="00806631">
                    <w:pPr>
                      <w:pStyle w:val="BodyText"/>
                      <w:spacing w:before="19"/>
                      <w:ind w:left="20"/>
                      <w:rPr>
                        <w:rFonts w:ascii="Symbol" w:hAnsi="Symbol"/>
                      </w:rPr>
                    </w:pPr>
                    <w:r>
                      <w:rPr>
                        <w:rFonts w:ascii="Symbol" w:hAnsi="Symbol"/>
                        <w:color w:val="008698"/>
                        <w:w w:val="99"/>
                      </w:rPr>
                      <w:t></w:t>
                    </w:r>
                  </w:p>
                  <w:p w:rsidR="00A6349E" w:rsidRDefault="00806631">
                    <w:pPr>
                      <w:pStyle w:val="BodyText"/>
                      <w:spacing w:before="120"/>
                      <w:ind w:left="20"/>
                      <w:rPr>
                        <w:rFonts w:ascii="Symbol" w:hAnsi="Symbol"/>
                      </w:rPr>
                    </w:pPr>
                    <w:r>
                      <w:rPr>
                        <w:rFonts w:ascii="Symbol" w:hAnsi="Symbol"/>
                        <w:color w:val="008698"/>
                        <w:w w:val="99"/>
                      </w:rPr>
                      <w: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032" behindDoc="1" locked="0" layoutInCell="1" allowOverlap="1" wp14:anchorId="6D7B8ED3" wp14:editId="382326B2">
              <wp:simplePos x="0" y="0"/>
              <wp:positionH relativeFrom="page">
                <wp:posOffset>923290</wp:posOffset>
              </wp:positionH>
              <wp:positionV relativeFrom="page">
                <wp:posOffset>8527415</wp:posOffset>
              </wp:positionV>
              <wp:extent cx="5561330" cy="543560"/>
              <wp:effectExtent l="0" t="2540" r="1905" b="0"/>
              <wp:wrapNone/>
              <wp:docPr id="16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CDE5D" w14:textId="77777777" w:rsidR="00A6349E" w:rsidRDefault="00806631">
                          <w:pPr>
                            <w:pStyle w:val="BodyText"/>
                            <w:spacing w:before="12"/>
                            <w:ind w:left="20"/>
                          </w:pPr>
                          <w:proofErr w:type="gramStart"/>
                          <w:r>
                            <w:t>section</w:t>
                          </w:r>
                          <w:proofErr w:type="gramEnd"/>
                          <w:r>
                            <w:t xml:space="preserve"> 3 discusses the consumer energy datasets that should be designated for a CDR;</w:t>
                          </w:r>
                        </w:p>
                        <w:p w14:paraId="541B466A" w14:textId="77777777" w:rsidR="00A6349E" w:rsidRDefault="00806631">
                          <w:pPr>
                            <w:pStyle w:val="BodyText"/>
                            <w:spacing w:before="135"/>
                            <w:ind w:left="20" w:right="1"/>
                          </w:pPr>
                          <w:proofErr w:type="gramStart"/>
                          <w:r>
                            <w:t>section</w:t>
                          </w:r>
                          <w:proofErr w:type="gramEnd"/>
                          <w:r>
                            <w:t xml:space="preserve"> 4 explains our proposed approach to applying the CDR regulatory framework to the energy sector, with a particular focus on verification of consumer identity and consent;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55" o:spid="_x0000_s1093" type="#_x0000_t202" style="position:absolute;margin-left:72.7pt;margin-top:671.45pt;width:437.9pt;height:42.8pt;z-index:-6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Zesg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" filled="f" stroked="f">
              <v:textbox inset="0,0,0,0">
                <w:txbxContent>
                  <w:p w:rsidR="00A6349E" w:rsidRDefault="00806631">
                    <w:pPr>
                      <w:pStyle w:val="BodyText"/>
                      <w:spacing w:before="12"/>
                      <w:ind w:left="20"/>
                    </w:pPr>
                    <w:r>
                      <w:t>section 3 discusses the consumer energy datasets that should be designated for a CDR;</w:t>
                    </w:r>
                  </w:p>
                  <w:p w:rsidR="00A6349E" w:rsidRDefault="00806631">
                    <w:pPr>
                      <w:pStyle w:val="BodyText"/>
                      <w:spacing w:before="135"/>
                      <w:ind w:left="20" w:right="1"/>
                    </w:pPr>
                    <w:r>
                      <w:t>section 4 explains our proposed approach to applying the CDR regulatory framework to the energy sector, with a particular focus on verification of consumer identity and consent;</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056" behindDoc="1" locked="0" layoutInCell="1" allowOverlap="1" wp14:anchorId="37903FD3" wp14:editId="33ED4E3B">
              <wp:simplePos x="0" y="0"/>
              <wp:positionH relativeFrom="page">
                <wp:posOffset>706755</wp:posOffset>
              </wp:positionH>
              <wp:positionV relativeFrom="page">
                <wp:posOffset>9443720</wp:posOffset>
              </wp:positionV>
              <wp:extent cx="5659120" cy="311150"/>
              <wp:effectExtent l="1905" t="4445" r="0" b="0"/>
              <wp:wrapNone/>
              <wp:docPr id="15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0E8A4" w14:textId="77777777" w:rsidR="00A6349E" w:rsidRDefault="00806631">
                          <w:pPr>
                            <w:spacing w:before="17"/>
                            <w:ind w:left="20"/>
                            <w:rPr>
                              <w:sz w:val="16"/>
                            </w:rPr>
                          </w:pPr>
                          <w:r>
                            <w:rPr>
                              <w:color w:val="696A6D"/>
                              <w:position w:val="6"/>
                              <w:sz w:val="10"/>
                            </w:rPr>
                            <w:t xml:space="preserve">7 </w:t>
                          </w:r>
                          <w:r>
                            <w:rPr>
                              <w:color w:val="696A6D"/>
                              <w:sz w:val="16"/>
                            </w:rPr>
                            <w:t>See NERRs, 86B.</w:t>
                          </w:r>
                        </w:p>
                        <w:p w14:paraId="58499280" w14:textId="77777777" w:rsidR="00A6349E" w:rsidRDefault="00806631">
                          <w:pPr>
                            <w:spacing w:before="76"/>
                            <w:ind w:left="20"/>
                            <w:rPr>
                              <w:sz w:val="16"/>
                            </w:rPr>
                          </w:pPr>
                          <w:r>
                            <w:rPr>
                              <w:color w:val="696A6D"/>
                              <w:position w:val="6"/>
                              <w:sz w:val="10"/>
                            </w:rPr>
                            <w:t xml:space="preserve">8 </w:t>
                          </w:r>
                          <w:r>
                            <w:rPr>
                              <w:color w:val="696A6D"/>
                              <w:sz w:val="16"/>
                            </w:rPr>
                            <w:t>References to consumers in this report is to be taken to mean all residential and business consumers, supplied by a retailer.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54" o:spid="_x0000_s1094" type="#_x0000_t202" style="position:absolute;margin-left:55.65pt;margin-top:743.6pt;width:445.6pt;height:24.5pt;z-index:-6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" filled="f" stroked="f">
              <v:textbox inset="0,0,0,0">
                <w:txbxContent>
                  <w:p w:rsidR="00A6349E" w:rsidRDefault="00806631">
                    <w:pPr>
                      <w:spacing w:before="17"/>
                      <w:ind w:left="20"/>
                      <w:rPr>
                        <w:sz w:val="16"/>
                      </w:rPr>
                    </w:pPr>
                    <w:r>
                      <w:rPr>
                        <w:color w:val="696A6D"/>
                        <w:position w:val="6"/>
                        <w:sz w:val="10"/>
                      </w:rPr>
                      <w:t xml:space="preserve">7 </w:t>
                    </w:r>
                    <w:r>
                      <w:rPr>
                        <w:color w:val="696A6D"/>
                        <w:sz w:val="16"/>
                      </w:rPr>
                      <w:t>See NERRs, 86B.</w:t>
                    </w:r>
                  </w:p>
                  <w:p w:rsidR="00A6349E" w:rsidRDefault="00806631">
                    <w:pPr>
                      <w:spacing w:before="76"/>
                      <w:ind w:left="20"/>
                      <w:rPr>
                        <w:sz w:val="16"/>
                      </w:rPr>
                    </w:pPr>
                    <w:r>
                      <w:rPr>
                        <w:color w:val="696A6D"/>
                        <w:position w:val="6"/>
                        <w:sz w:val="10"/>
                      </w:rPr>
                      <w:t xml:space="preserve">8 </w:t>
                    </w:r>
                    <w:r>
                      <w:rPr>
                        <w:color w:val="696A6D"/>
                        <w:sz w:val="16"/>
                      </w:rPr>
                      <w:t>References to consumers in this report is to be taken to mean all residential and business consumers, supplied by a retailer.</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080" behindDoc="1" locked="0" layoutInCell="1" allowOverlap="1" wp14:anchorId="31DEF956" wp14:editId="52103228">
              <wp:simplePos x="0" y="0"/>
              <wp:positionH relativeFrom="page">
                <wp:posOffset>775335</wp:posOffset>
              </wp:positionH>
              <wp:positionV relativeFrom="page">
                <wp:posOffset>10352405</wp:posOffset>
              </wp:positionV>
              <wp:extent cx="998855" cy="153670"/>
              <wp:effectExtent l="3810" t="0" r="0" b="0"/>
              <wp:wrapNone/>
              <wp:docPr id="15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C3BD6"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53" o:spid="_x0000_s1095" type="#_x0000_t202" style="position:absolute;margin-left:61.05pt;margin-top:815.15pt;width:78.65pt;height:12.1pt;z-index:-6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FatA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104" behindDoc="1" locked="0" layoutInCell="1" allowOverlap="1" wp14:anchorId="5261012C" wp14:editId="6E76CA40">
              <wp:simplePos x="0" y="0"/>
              <wp:positionH relativeFrom="page">
                <wp:posOffset>6696075</wp:posOffset>
              </wp:positionH>
              <wp:positionV relativeFrom="page">
                <wp:posOffset>10352405</wp:posOffset>
              </wp:positionV>
              <wp:extent cx="89535" cy="153670"/>
              <wp:effectExtent l="0" t="0" r="0" b="0"/>
              <wp:wrapNone/>
              <wp:docPr id="15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76E1A" w14:textId="77777777" w:rsidR="00A6349E" w:rsidRDefault="00806631">
                          <w:pPr>
                            <w:spacing w:before="14"/>
                            <w:ind w:left="20"/>
                            <w:rPr>
                              <w:sz w:val="18"/>
                            </w:rPr>
                          </w:pPr>
                          <w:r>
                            <w:rPr>
                              <w:color w:val="FFFFFF"/>
                              <w:w w:val="99"/>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52" o:spid="_x0000_s1096" type="#_x0000_t202" style="position:absolute;margin-left:527.25pt;margin-top:815.15pt;width:7.05pt;height:12.1pt;z-index:-6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1ptA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" filled="f" stroked="f">
              <v:textbox inset="0,0,0,0">
                <w:txbxContent>
                  <w:p w:rsidR="00A6349E" w:rsidRDefault="00806631">
                    <w:pPr>
                      <w:spacing w:before="14"/>
                      <w:ind w:left="20"/>
                      <w:rPr>
                        <w:sz w:val="18"/>
                      </w:rPr>
                    </w:pPr>
                    <w:r>
                      <w:rPr>
                        <w:color w:val="FFFFFF"/>
                        <w:w w:val="99"/>
                        <w:sz w:val="18"/>
                      </w:rPr>
                      <w:t>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6712C"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3128" behindDoc="1" locked="0" layoutInCell="1" allowOverlap="1" wp14:anchorId="5E39EE36" wp14:editId="6F747C49">
              <wp:simplePos x="0" y="0"/>
              <wp:positionH relativeFrom="page">
                <wp:posOffset>70485</wp:posOffset>
              </wp:positionH>
              <wp:positionV relativeFrom="page">
                <wp:posOffset>8428990</wp:posOffset>
              </wp:positionV>
              <wp:extent cx="7490460" cy="2263775"/>
              <wp:effectExtent l="3810" t="0" r="1905" b="3810"/>
              <wp:wrapNone/>
              <wp:docPr id="15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154" name="Picture 1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Rectangle 150"/>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49"/>
                      <wps:cNvCnPr>
                        <a:cxnSpLocks noChangeShapeType="1"/>
                      </wps:cNvCnPr>
                      <wps:spPr bwMode="auto">
                        <a:xfrm>
                          <a:off x="1133" y="14882"/>
                          <a:ext cx="2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686206" id="Group 148" o:spid="_x0000_s1026" style="position:absolute;margin-left:5.55pt;margin-top:663.7pt;width:589.8pt;height:178.25pt;z-index:-63352;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">
                <v:imagedata r:id="rId2" o:title=""/>
              </v:shape>
              <v:rect id="Rectangle 150"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" fillcolor="#008698" stroked="f"/>
              <v:line id="Line 149" o:spid="_x0000_s1029" style="position:absolute;visibility:visible;mso-wrap-style:square" from="1133,14882" to="4013,1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w10:wrap anchorx="page" anchory="page"/>
            </v:group>
          </w:pict>
        </mc:Fallback>
      </mc:AlternateContent>
    </w:r>
    <w:r>
      <w:rPr>
        <w:noProof/>
        <w:lang w:val="en-AU" w:eastAsia="en-AU"/>
      </w:rPr>
      <mc:AlternateContent>
        <mc:Choice Requires="wps">
          <w:drawing>
            <wp:anchor distT="0" distB="0" distL="114300" distR="114300" simplePos="0" relativeHeight="503253152" behindDoc="1" locked="0" layoutInCell="1" allowOverlap="1" wp14:anchorId="62D0E139" wp14:editId="025D2658">
              <wp:simplePos x="0" y="0"/>
              <wp:positionH relativeFrom="page">
                <wp:posOffset>706755</wp:posOffset>
              </wp:positionH>
              <wp:positionV relativeFrom="page">
                <wp:posOffset>9493885</wp:posOffset>
              </wp:positionV>
              <wp:extent cx="5702935" cy="260985"/>
              <wp:effectExtent l="1905" t="0" r="635" b="0"/>
              <wp:wrapNone/>
              <wp:docPr id="15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DE7B8" w14:textId="77777777" w:rsidR="00A6349E" w:rsidRDefault="00806631">
                          <w:pPr>
                            <w:spacing w:before="17"/>
                            <w:ind w:left="132" w:right="18" w:hanging="113"/>
                            <w:rPr>
                              <w:sz w:val="16"/>
                            </w:rPr>
                          </w:pPr>
                          <w:r>
                            <w:rPr>
                              <w:color w:val="696A6D"/>
                              <w:position w:val="6"/>
                              <w:sz w:val="10"/>
                            </w:rPr>
                            <w:t xml:space="preserve">9 </w:t>
                          </w:r>
                          <w:r>
                            <w:rPr>
                              <w:color w:val="696A6D"/>
                              <w:sz w:val="16"/>
                            </w:rPr>
                            <w:t xml:space="preserve">The discussion paper can be found at </w:t>
                          </w:r>
                          <w:hyperlink r:id="rId3">
                            <w:r>
                              <w:rPr>
                                <w:color w:val="696A6D"/>
                                <w:sz w:val="16"/>
                              </w:rPr>
                              <w:t>http://www.coagenergycouncil.gov.au/publications/call-submissions-facilitating-access-</w:t>
                            </w:r>
                          </w:hyperlink>
                          <w:r>
                            <w:rPr>
                              <w:color w:val="696A6D"/>
                              <w:sz w:val="16"/>
                            </w:rPr>
                            <w:t xml:space="preserve"> consumer-energy-data.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47" o:spid="_x0000_s1097" type="#_x0000_t202" style="position:absolute;margin-left:55.65pt;margin-top:747.55pt;width:449.05pt;height:20.55pt;z-index:-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SL/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" filled="f" stroked="f">
              <v:textbox inset="0,0,0,0">
                <w:txbxContent>
                  <w:p w:rsidR="00A6349E" w:rsidRDefault="00806631">
                    <w:pPr>
                      <w:spacing w:before="17"/>
                      <w:ind w:left="132" w:right="18" w:hanging="113"/>
                      <w:rPr>
                        <w:sz w:val="16"/>
                      </w:rPr>
                    </w:pPr>
                    <w:r>
                      <w:rPr>
                        <w:color w:val="696A6D"/>
                        <w:position w:val="6"/>
                        <w:sz w:val="10"/>
                      </w:rPr>
                      <w:t xml:space="preserve">9 </w:t>
                    </w:r>
                    <w:r>
                      <w:rPr>
                        <w:color w:val="696A6D"/>
                        <w:sz w:val="16"/>
                      </w:rPr>
                      <w:t xml:space="preserve">The discussion paper can be found at </w:t>
                    </w:r>
                    <w:hyperlink r:id="rId4">
                      <w:r>
                        <w:rPr>
                          <w:color w:val="696A6D"/>
                          <w:sz w:val="16"/>
                        </w:rPr>
                        <w:t>http://www.coagenergycouncil.gov.au/publications/call-submissions-facilitating-access-</w:t>
                      </w:r>
                    </w:hyperlink>
                    <w:r>
                      <w:rPr>
                        <w:color w:val="696A6D"/>
                        <w:sz w:val="16"/>
                      </w:rPr>
                      <w:t xml:space="preserve"> consumer-energy-data.</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176" behindDoc="1" locked="0" layoutInCell="1" allowOverlap="1" wp14:anchorId="4A94C141" wp14:editId="47C6B8CD">
              <wp:simplePos x="0" y="0"/>
              <wp:positionH relativeFrom="page">
                <wp:posOffset>775335</wp:posOffset>
              </wp:positionH>
              <wp:positionV relativeFrom="page">
                <wp:posOffset>10352405</wp:posOffset>
              </wp:positionV>
              <wp:extent cx="998855" cy="153670"/>
              <wp:effectExtent l="3810" t="0" r="0" b="0"/>
              <wp:wrapNone/>
              <wp:docPr id="15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0D6EE"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46" o:spid="_x0000_s1098" type="#_x0000_t202" style="position:absolute;margin-left:61.05pt;margin-top:815.15pt;width:78.65pt;height:12.1pt;z-index:-6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V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200" behindDoc="1" locked="0" layoutInCell="1" allowOverlap="1" wp14:anchorId="2DAC6751" wp14:editId="4A0455E8">
              <wp:simplePos x="0" y="0"/>
              <wp:positionH relativeFrom="page">
                <wp:posOffset>6696075</wp:posOffset>
              </wp:positionH>
              <wp:positionV relativeFrom="page">
                <wp:posOffset>10352405</wp:posOffset>
              </wp:positionV>
              <wp:extent cx="89535" cy="153670"/>
              <wp:effectExtent l="0" t="0" r="0" b="0"/>
              <wp:wrapNone/>
              <wp:docPr id="15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33FDC" w14:textId="77777777" w:rsidR="00A6349E" w:rsidRDefault="00806631">
                          <w:pPr>
                            <w:spacing w:before="14"/>
                            <w:ind w:left="20"/>
                            <w:rPr>
                              <w:sz w:val="18"/>
                            </w:rPr>
                          </w:pPr>
                          <w:r>
                            <w:rPr>
                              <w:color w:val="FFFFFF"/>
                              <w:w w:val="99"/>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45" o:spid="_x0000_s1099" type="#_x0000_t202" style="position:absolute;margin-left:527.25pt;margin-top:815.15pt;width:7.05pt;height:12.1pt;z-index:-6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kS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" filled="f" stroked="f">
              <v:textbox inset="0,0,0,0">
                <w:txbxContent>
                  <w:p w:rsidR="00A6349E" w:rsidRDefault="00806631">
                    <w:pPr>
                      <w:spacing w:before="14"/>
                      <w:ind w:left="20"/>
                      <w:rPr>
                        <w:sz w:val="18"/>
                      </w:rPr>
                    </w:pPr>
                    <w:r>
                      <w:rPr>
                        <w:color w:val="FFFFFF"/>
                        <w:w w:val="99"/>
                        <w:sz w:val="18"/>
                      </w:rPr>
                      <w:t>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69F16" w14:textId="77777777" w:rsidR="00A6349E" w:rsidRDefault="00806631">
    <w:pPr>
      <w:pStyle w:val="BodyText"/>
      <w:spacing w:line="14" w:lineRule="auto"/>
    </w:pPr>
    <w:r>
      <w:rPr>
        <w:noProof/>
        <w:lang w:val="en-AU" w:eastAsia="en-AU"/>
      </w:rPr>
      <mc:AlternateContent>
        <mc:Choice Requires="wpg">
          <w:drawing>
            <wp:anchor distT="0" distB="0" distL="114300" distR="114300" simplePos="0" relativeHeight="503253272" behindDoc="1" locked="0" layoutInCell="1" allowOverlap="1" wp14:anchorId="785C63E0" wp14:editId="0B70910C">
              <wp:simplePos x="0" y="0"/>
              <wp:positionH relativeFrom="page">
                <wp:posOffset>70485</wp:posOffset>
              </wp:positionH>
              <wp:positionV relativeFrom="page">
                <wp:posOffset>8428990</wp:posOffset>
              </wp:positionV>
              <wp:extent cx="7490460" cy="2263775"/>
              <wp:effectExtent l="3810" t="0" r="1905" b="3810"/>
              <wp:wrapNone/>
              <wp:docPr id="14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2263775"/>
                        <a:chOff x="111" y="13274"/>
                        <a:chExt cx="11796" cy="3565"/>
                      </a:xfrm>
                    </wpg:grpSpPr>
                    <pic:pic xmlns:pic="http://schemas.openxmlformats.org/drawingml/2006/picture">
                      <pic:nvPicPr>
                        <pic:cNvPr id="145" name="Picture 1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27" y="13273"/>
                          <a:ext cx="4980"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Rectangle 141"/>
                      <wps:cNvSpPr>
                        <a:spLocks noChangeArrowheads="1"/>
                      </wps:cNvSpPr>
                      <wps:spPr bwMode="auto">
                        <a:xfrm>
                          <a:off x="110" y="16033"/>
                          <a:ext cx="11796" cy="806"/>
                        </a:xfrm>
                        <a:prstGeom prst="rect">
                          <a:avLst/>
                        </a:prstGeom>
                        <a:solidFill>
                          <a:srgbClr val="0086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140"/>
                      <wps:cNvCnPr>
                        <a:cxnSpLocks noChangeShapeType="1"/>
                      </wps:cNvCnPr>
                      <wps:spPr bwMode="auto">
                        <a:xfrm>
                          <a:off x="1133" y="15067"/>
                          <a:ext cx="288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9C9056" id="Group 139" o:spid="_x0000_s1026" style="position:absolute;margin-left:5.55pt;margin-top:663.7pt;width:589.8pt;height:178.25pt;z-index:-63208;mso-position-horizontal-relative:page;mso-position-vertical-relative:page" coordorigin="111,13274" coordsize="11796,3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27" type="#_x0000_t75" style="position:absolute;left:6927;top:13273;width:498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">
                <v:imagedata r:id="rId2" o:title=""/>
              </v:shape>
              <v:rect id="Rectangle 141" o:spid="_x0000_s1028" style="position:absolute;left:110;top:16033;width:1179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" fillcolor="#008698" stroked="f"/>
              <v:line id="Line 140" o:spid="_x0000_s1029" style="position:absolute;visibility:visible;mso-wrap-style:square" from="1133,15067" to="4013,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" strokeweight=".16969mm"/>
              <w10:wrap anchorx="page" anchory="page"/>
            </v:group>
          </w:pict>
        </mc:Fallback>
      </mc:AlternateContent>
    </w:r>
    <w:r>
      <w:rPr>
        <w:noProof/>
        <w:lang w:val="en-AU" w:eastAsia="en-AU"/>
      </w:rPr>
      <mc:AlternateContent>
        <mc:Choice Requires="wps">
          <w:drawing>
            <wp:anchor distT="0" distB="0" distL="114300" distR="114300" simplePos="0" relativeHeight="503253296" behindDoc="1" locked="0" layoutInCell="1" allowOverlap="1" wp14:anchorId="787938D2" wp14:editId="5D85CAB8">
              <wp:simplePos x="0" y="0"/>
              <wp:positionH relativeFrom="page">
                <wp:posOffset>922655</wp:posOffset>
              </wp:positionH>
              <wp:positionV relativeFrom="page">
                <wp:posOffset>8767445</wp:posOffset>
              </wp:positionV>
              <wp:extent cx="5706110" cy="459740"/>
              <wp:effectExtent l="0" t="4445" r="635" b="2540"/>
              <wp:wrapNone/>
              <wp:docPr id="14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64520" w14:textId="77777777" w:rsidR="00A6349E" w:rsidRDefault="00806631">
                          <w:pPr>
                            <w:pStyle w:val="BodyText"/>
                            <w:spacing w:before="12"/>
                            <w:ind w:left="20" w:right="-4"/>
                          </w:pPr>
                          <w:proofErr w:type="gramStart"/>
                          <w:r>
                            <w:t>sectors</w:t>
                          </w:r>
                          <w:proofErr w:type="gramEnd"/>
                          <w:r>
                            <w:t xml:space="preserve"> that have been designated with the appropriate risk status. For example, data recipients accredited to receive high risk consumer data, would be able to access consumer data designated as being high risk, irrespective of the sector that the data relates.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38" o:spid="_x0000_s1102" type="#_x0000_t202" style="position:absolute;margin-left:72.65pt;margin-top:690.35pt;width:449.3pt;height:36.2pt;z-index:-6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" filled="f" stroked="f">
              <v:textbox inset="0,0,0,0">
                <w:txbxContent>
                  <w:p w:rsidR="00A6349E" w:rsidRDefault="00806631">
                    <w:pPr>
                      <w:pStyle w:val="BodyText"/>
                      <w:spacing w:before="12"/>
                      <w:ind w:left="20" w:right="-4"/>
                    </w:pPr>
                    <w:r>
                      <w:t>sectors that have been designated with the appropriate risk status. For example, data recipients accredited to receive high risk consumer data, would be able to access consumer data designated as being high risk, irrespective of the sector that the data re</w:t>
                    </w:r>
                    <w:r>
                      <w:t>lates.</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320" behindDoc="1" locked="0" layoutInCell="1" allowOverlap="1" wp14:anchorId="70BEED8D" wp14:editId="67AC2BF6">
              <wp:simplePos x="0" y="0"/>
              <wp:positionH relativeFrom="page">
                <wp:posOffset>706755</wp:posOffset>
              </wp:positionH>
              <wp:positionV relativeFrom="page">
                <wp:posOffset>9611360</wp:posOffset>
              </wp:positionV>
              <wp:extent cx="3157855" cy="143510"/>
              <wp:effectExtent l="1905" t="635" r="2540" b="0"/>
              <wp:wrapNone/>
              <wp:docPr id="14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8D584" w14:textId="77777777" w:rsidR="00A6349E" w:rsidRDefault="00806631">
                          <w:pPr>
                            <w:spacing w:before="17"/>
                            <w:ind w:left="20"/>
                            <w:rPr>
                              <w:sz w:val="16"/>
                            </w:rPr>
                          </w:pPr>
                          <w:r>
                            <w:rPr>
                              <w:color w:val="696A6D"/>
                              <w:position w:val="6"/>
                              <w:sz w:val="10"/>
                            </w:rPr>
                            <w:t xml:space="preserve">10 </w:t>
                          </w:r>
                          <w:r>
                            <w:rPr>
                              <w:color w:val="696A6D"/>
                              <w:sz w:val="16"/>
                            </w:rPr>
                            <w:t xml:space="preserve">The Treasury, </w:t>
                          </w:r>
                          <w:r>
                            <w:rPr>
                              <w:i/>
                              <w:color w:val="696A6D"/>
                              <w:sz w:val="16"/>
                            </w:rPr>
                            <w:t>Review into Open Banking</w:t>
                          </w:r>
                          <w:r>
                            <w:rPr>
                              <w:color w:val="696A6D"/>
                              <w:sz w:val="16"/>
                            </w:rPr>
                            <w:t>, December 2017, 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7" o:spid="_x0000_s1103" type="#_x0000_t202" style="position:absolute;margin-left:55.65pt;margin-top:756.8pt;width:248.65pt;height:11.3pt;z-index:-6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LHtQIAALU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" filled="f" stroked="f">
              <v:textbox inset="0,0,0,0">
                <w:txbxContent>
                  <w:p w:rsidR="00A6349E" w:rsidRDefault="00806631">
                    <w:pPr>
                      <w:spacing w:before="17"/>
                      <w:ind w:left="20"/>
                      <w:rPr>
                        <w:sz w:val="16"/>
                      </w:rPr>
                    </w:pPr>
                    <w:r>
                      <w:rPr>
                        <w:color w:val="696A6D"/>
                        <w:position w:val="6"/>
                        <w:sz w:val="10"/>
                      </w:rPr>
                      <w:t xml:space="preserve">10 </w:t>
                    </w:r>
                    <w:r>
                      <w:rPr>
                        <w:color w:val="696A6D"/>
                        <w:sz w:val="16"/>
                      </w:rPr>
                      <w:t xml:space="preserve">The Treasury, </w:t>
                    </w:r>
                    <w:r>
                      <w:rPr>
                        <w:i/>
                        <w:color w:val="696A6D"/>
                        <w:sz w:val="16"/>
                      </w:rPr>
                      <w:t>Review into Open Banking</w:t>
                    </w:r>
                    <w:r>
                      <w:rPr>
                        <w:color w:val="696A6D"/>
                        <w:sz w:val="16"/>
                      </w:rPr>
                      <w:t>, December 2017, page 3.</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344" behindDoc="1" locked="0" layoutInCell="1" allowOverlap="1" wp14:anchorId="531F7261" wp14:editId="7873D04C">
              <wp:simplePos x="0" y="0"/>
              <wp:positionH relativeFrom="page">
                <wp:posOffset>775335</wp:posOffset>
              </wp:positionH>
              <wp:positionV relativeFrom="page">
                <wp:posOffset>10352405</wp:posOffset>
              </wp:positionV>
              <wp:extent cx="998855" cy="153670"/>
              <wp:effectExtent l="3810" t="0" r="0" b="0"/>
              <wp:wrapNone/>
              <wp:docPr id="14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A0C0D" w14:textId="77777777" w:rsidR="00A6349E" w:rsidRDefault="00806631">
                          <w:pPr>
                            <w:spacing w:before="14"/>
                            <w:ind w:left="20"/>
                            <w:rPr>
                              <w:sz w:val="18"/>
                            </w:rPr>
                          </w:pPr>
                          <w:r>
                            <w:rPr>
                              <w:color w:val="FFFFFF"/>
                              <w:sz w:val="18"/>
                            </w:rPr>
                            <w:t>HoustonKemp.com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6" o:spid="_x0000_s1104" type="#_x0000_t202" style="position:absolute;margin-left:61.05pt;margin-top:815.15pt;width:78.65pt;height:12.1pt;z-index:-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WptA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" filled="f" stroked="f">
              <v:textbox inset="0,0,0,0">
                <w:txbxContent>
                  <w:p w:rsidR="00A6349E" w:rsidRDefault="00806631">
                    <w:pPr>
                      <w:spacing w:before="14"/>
                      <w:ind w:left="20"/>
                      <w:rPr>
                        <w:sz w:val="18"/>
                      </w:rPr>
                    </w:pPr>
                    <w:r>
                      <w:rPr>
                        <w:color w:val="FFFFFF"/>
                        <w:sz w:val="18"/>
                      </w:rPr>
                      <w:t>HoustonKemp.com</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368" behindDoc="1" locked="0" layoutInCell="1" allowOverlap="1" wp14:anchorId="0E0AE461" wp14:editId="52E81EF3">
              <wp:simplePos x="0" y="0"/>
              <wp:positionH relativeFrom="page">
                <wp:posOffset>6696075</wp:posOffset>
              </wp:positionH>
              <wp:positionV relativeFrom="page">
                <wp:posOffset>10352405</wp:posOffset>
              </wp:positionV>
              <wp:extent cx="89535" cy="153670"/>
              <wp:effectExtent l="0" t="0" r="0" b="0"/>
              <wp:wrapNone/>
              <wp:docPr id="14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D5F0A" w14:textId="77777777" w:rsidR="00A6349E" w:rsidRDefault="00806631">
                          <w:pPr>
                            <w:spacing w:before="14"/>
                            <w:ind w:left="20"/>
                            <w:rPr>
                              <w:sz w:val="18"/>
                            </w:rPr>
                          </w:pPr>
                          <w:r>
                            <w:rPr>
                              <w:color w:val="FFFFFF"/>
                              <w:w w:val="99"/>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5" o:spid="_x0000_s1105" type="#_x0000_t202" style="position:absolute;margin-left:527.25pt;margin-top:815.15pt;width:7.05pt;height:12.1pt;z-index:-6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" filled="f" stroked="f">
              <v:textbox inset="0,0,0,0">
                <w:txbxContent>
                  <w:p w:rsidR="00A6349E" w:rsidRDefault="00806631">
                    <w:pPr>
                      <w:spacing w:before="14"/>
                      <w:ind w:left="20"/>
                      <w:rPr>
                        <w:sz w:val="18"/>
                      </w:rPr>
                    </w:pPr>
                    <w:r>
                      <w:rPr>
                        <w:color w:val="FFFFFF"/>
                        <w:w w:val="99"/>
                        <w:sz w:val="18"/>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9FC46" w14:textId="77777777" w:rsidR="00F06772" w:rsidRDefault="00806631">
      <w:r>
        <w:separator/>
      </w:r>
    </w:p>
  </w:footnote>
  <w:footnote w:type="continuationSeparator" w:id="0">
    <w:p w14:paraId="733CEA49" w14:textId="77777777" w:rsidR="00F06772" w:rsidRDefault="00806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916E2" w14:textId="77777777" w:rsidR="00A6349E" w:rsidRDefault="00806631">
    <w:pPr>
      <w:pStyle w:val="BodyText"/>
      <w:spacing w:line="14" w:lineRule="auto"/>
    </w:pPr>
    <w:r>
      <w:rPr>
        <w:noProof/>
        <w:lang w:val="en-AU" w:eastAsia="en-AU"/>
      </w:rPr>
      <mc:AlternateContent>
        <mc:Choice Requires="wps">
          <w:drawing>
            <wp:anchor distT="0" distB="0" distL="114300" distR="114300" simplePos="0" relativeHeight="503252384" behindDoc="1" locked="0" layoutInCell="1" allowOverlap="1" wp14:anchorId="4BBF92DE" wp14:editId="0F722C50">
              <wp:simplePos x="0" y="0"/>
              <wp:positionH relativeFrom="page">
                <wp:posOffset>775335</wp:posOffset>
              </wp:positionH>
              <wp:positionV relativeFrom="page">
                <wp:posOffset>440690</wp:posOffset>
              </wp:positionV>
              <wp:extent cx="1315085" cy="139700"/>
              <wp:effectExtent l="3810" t="2540" r="0" b="635"/>
              <wp:wrapNone/>
              <wp:docPr id="20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940C5" w14:textId="77777777" w:rsidR="00A6349E" w:rsidRDefault="00806631">
                          <w:pPr>
                            <w:spacing w:before="15"/>
                            <w:ind w:left="20"/>
                            <w:rPr>
                              <w:sz w:val="16"/>
                            </w:rPr>
                          </w:pPr>
                          <w:r>
                            <w:rPr>
                              <w:color w:val="696A6D"/>
                              <w:sz w:val="16"/>
                            </w:rPr>
                            <w:t>Open consumer energy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00" o:spid="_x0000_s1072" type="#_x0000_t202" style="position:absolute;margin-left:61.05pt;margin-top:34.7pt;width:103.55pt;height:11pt;z-index:-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MWsAIAAK0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" filled="f" stroked="f">
              <v:textbox inset="0,0,0,0">
                <w:txbxContent>
                  <w:p w:rsidR="00A6349E" w:rsidRDefault="00806631">
                    <w:pPr>
                      <w:spacing w:before="15"/>
                      <w:ind w:left="20"/>
                      <w:rPr>
                        <w:sz w:val="16"/>
                      </w:rPr>
                    </w:pPr>
                    <w:r>
                      <w:rPr>
                        <w:color w:val="696A6D"/>
                        <w:sz w:val="16"/>
                      </w:rPr>
                      <w:t>Open consumer energy data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79175" w14:textId="77777777" w:rsidR="00A6349E" w:rsidRDefault="00A6349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3546B" w14:textId="77777777" w:rsidR="00A6349E" w:rsidRDefault="00806631">
    <w:pPr>
      <w:pStyle w:val="BodyText"/>
      <w:spacing w:line="14" w:lineRule="auto"/>
    </w:pPr>
    <w:r>
      <w:rPr>
        <w:noProof/>
        <w:lang w:val="en-AU" w:eastAsia="en-AU"/>
      </w:rPr>
      <mc:AlternateContent>
        <mc:Choice Requires="wps">
          <w:drawing>
            <wp:anchor distT="0" distB="0" distL="114300" distR="114300" simplePos="0" relativeHeight="503252456" behindDoc="1" locked="0" layoutInCell="1" allowOverlap="1" wp14:anchorId="2E1C90F5" wp14:editId="18F1D456">
              <wp:simplePos x="0" y="0"/>
              <wp:positionH relativeFrom="page">
                <wp:posOffset>775335</wp:posOffset>
              </wp:positionH>
              <wp:positionV relativeFrom="page">
                <wp:posOffset>440690</wp:posOffset>
              </wp:positionV>
              <wp:extent cx="1315085" cy="139700"/>
              <wp:effectExtent l="3810" t="2540" r="0" b="635"/>
              <wp:wrapNone/>
              <wp:docPr id="20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6233C" w14:textId="77777777" w:rsidR="00A6349E" w:rsidRDefault="00806631">
                          <w:pPr>
                            <w:spacing w:before="15"/>
                            <w:ind w:left="20"/>
                            <w:rPr>
                              <w:sz w:val="16"/>
                            </w:rPr>
                          </w:pPr>
                          <w:r>
                            <w:rPr>
                              <w:color w:val="696A6D"/>
                              <w:sz w:val="16"/>
                            </w:rPr>
                            <w:t>Open consumer energy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95" o:spid="_x0000_s1074" type="#_x0000_t202" style="position:absolute;margin-left:61.05pt;margin-top:34.7pt;width:103.55pt;height:11pt;z-index:-6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" filled="f" stroked="f">
              <v:textbox inset="0,0,0,0">
                <w:txbxContent>
                  <w:p w:rsidR="00A6349E" w:rsidRDefault="00806631">
                    <w:pPr>
                      <w:spacing w:before="15"/>
                      <w:ind w:left="20"/>
                      <w:rPr>
                        <w:sz w:val="16"/>
                      </w:rPr>
                    </w:pPr>
                    <w:r>
                      <w:rPr>
                        <w:color w:val="696A6D"/>
                        <w:sz w:val="16"/>
                      </w:rPr>
                      <w:t>Open consumer energy data</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2480" behindDoc="1" locked="0" layoutInCell="1" allowOverlap="1" wp14:anchorId="106B9CBF" wp14:editId="0B68F307">
              <wp:simplePos x="0" y="0"/>
              <wp:positionH relativeFrom="page">
                <wp:posOffset>5854700</wp:posOffset>
              </wp:positionH>
              <wp:positionV relativeFrom="page">
                <wp:posOffset>440690</wp:posOffset>
              </wp:positionV>
              <wp:extent cx="930275" cy="139700"/>
              <wp:effectExtent l="0" t="2540" r="0" b="635"/>
              <wp:wrapNone/>
              <wp:docPr id="19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703F" w14:textId="77777777" w:rsidR="00A6349E" w:rsidRDefault="00806631">
                          <w:pPr>
                            <w:spacing w:before="15"/>
                            <w:ind w:left="20"/>
                            <w:rPr>
                              <w:sz w:val="16"/>
                            </w:rPr>
                          </w:pPr>
                          <w:r>
                            <w:rPr>
                              <w:color w:val="696A6D"/>
                              <w:sz w:val="16"/>
                            </w:rPr>
                            <w:t>Executive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4" o:spid="_x0000_s1075" type="#_x0000_t202" style="position:absolute;margin-left:461pt;margin-top:34.7pt;width:73.25pt;height:11pt;z-index:-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PRsw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" filled="f" stroked="f">
              <v:textbox inset="0,0,0,0">
                <w:txbxContent>
                  <w:p w:rsidR="00A6349E" w:rsidRDefault="00806631">
                    <w:pPr>
                      <w:spacing w:before="15"/>
                      <w:ind w:left="20"/>
                      <w:rPr>
                        <w:sz w:val="16"/>
                      </w:rPr>
                    </w:pPr>
                    <w:r>
                      <w:rPr>
                        <w:color w:val="696A6D"/>
                        <w:sz w:val="16"/>
                      </w:rPr>
                      <w:t>Executive Summary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BB4E" w14:textId="77777777" w:rsidR="00A6349E" w:rsidRDefault="00806631">
    <w:pPr>
      <w:pStyle w:val="BodyText"/>
      <w:spacing w:line="14" w:lineRule="auto"/>
    </w:pPr>
    <w:r>
      <w:rPr>
        <w:noProof/>
        <w:lang w:val="en-AU" w:eastAsia="en-AU"/>
      </w:rPr>
      <mc:AlternateContent>
        <mc:Choice Requires="wps">
          <w:drawing>
            <wp:anchor distT="0" distB="0" distL="114300" distR="114300" simplePos="0" relativeHeight="503252840" behindDoc="1" locked="0" layoutInCell="1" allowOverlap="1" wp14:anchorId="5E605139" wp14:editId="3018E3C1">
              <wp:simplePos x="0" y="0"/>
              <wp:positionH relativeFrom="page">
                <wp:posOffset>775335</wp:posOffset>
              </wp:positionH>
              <wp:positionV relativeFrom="page">
                <wp:posOffset>440690</wp:posOffset>
              </wp:positionV>
              <wp:extent cx="1315085" cy="139700"/>
              <wp:effectExtent l="3810" t="2540" r="0" b="635"/>
              <wp:wrapNone/>
              <wp:docPr id="17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CC703" w14:textId="77777777" w:rsidR="00A6349E" w:rsidRDefault="00806631">
                          <w:pPr>
                            <w:spacing w:before="15"/>
                            <w:ind w:left="20"/>
                            <w:rPr>
                              <w:sz w:val="16"/>
                            </w:rPr>
                          </w:pPr>
                          <w:r>
                            <w:rPr>
                              <w:color w:val="696A6D"/>
                              <w:sz w:val="16"/>
                            </w:rPr>
                            <w:t>Open consumer energy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68" o:spid="_x0000_s1087" type="#_x0000_t202" style="position:absolute;margin-left:61.05pt;margin-top:34.7pt;width:103.55pt;height:11pt;z-index:-6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9NtAIAALU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" filled="f" stroked="f">
              <v:textbox inset="0,0,0,0">
                <w:txbxContent>
                  <w:p w:rsidR="00A6349E" w:rsidRDefault="00806631">
                    <w:pPr>
                      <w:spacing w:before="15"/>
                      <w:ind w:left="20"/>
                      <w:rPr>
                        <w:sz w:val="16"/>
                      </w:rPr>
                    </w:pPr>
                    <w:r>
                      <w:rPr>
                        <w:color w:val="696A6D"/>
                        <w:sz w:val="16"/>
                      </w:rPr>
                      <w:t>Open consumer energy data</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2864" behindDoc="1" locked="0" layoutInCell="1" allowOverlap="1" wp14:anchorId="45E63A1B" wp14:editId="2C4FF33A">
              <wp:simplePos x="0" y="0"/>
              <wp:positionH relativeFrom="page">
                <wp:posOffset>6228080</wp:posOffset>
              </wp:positionH>
              <wp:positionV relativeFrom="page">
                <wp:posOffset>516890</wp:posOffset>
              </wp:positionV>
              <wp:extent cx="557530" cy="139700"/>
              <wp:effectExtent l="0" t="2540" r="0" b="635"/>
              <wp:wrapNone/>
              <wp:docPr id="17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6C32A" w14:textId="77777777" w:rsidR="00A6349E" w:rsidRDefault="00806631">
                          <w:pPr>
                            <w:spacing w:before="15"/>
                            <w:ind w:left="20"/>
                            <w:rPr>
                              <w:sz w:val="16"/>
                            </w:rPr>
                          </w:pPr>
                          <w:r>
                            <w:rPr>
                              <w:color w:val="696A6D"/>
                              <w:sz w:val="16"/>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67" o:spid="_x0000_s1088" type="#_x0000_t202" style="position:absolute;margin-left:490.4pt;margin-top:40.7pt;width:43.9pt;height:11pt;z-index:-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d8sw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" filled="f" stroked="f">
              <v:textbox inset="0,0,0,0">
                <w:txbxContent>
                  <w:p w:rsidR="00A6349E" w:rsidRDefault="00806631">
                    <w:pPr>
                      <w:spacing w:before="15"/>
                      <w:ind w:left="20"/>
                      <w:rPr>
                        <w:sz w:val="16"/>
                      </w:rPr>
                    </w:pPr>
                    <w:r>
                      <w:rPr>
                        <w:color w:val="696A6D"/>
                        <w:sz w:val="16"/>
                      </w:rPr>
                      <w:t>Introduction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2556A" w14:textId="77777777" w:rsidR="00A6349E" w:rsidRDefault="00806631">
    <w:pPr>
      <w:pStyle w:val="BodyText"/>
      <w:spacing w:line="14" w:lineRule="auto"/>
    </w:pPr>
    <w:r>
      <w:rPr>
        <w:noProof/>
        <w:lang w:val="en-AU" w:eastAsia="en-AU"/>
      </w:rPr>
      <mc:AlternateContent>
        <mc:Choice Requires="wps">
          <w:drawing>
            <wp:anchor distT="0" distB="0" distL="114300" distR="114300" simplePos="0" relativeHeight="503253224" behindDoc="1" locked="0" layoutInCell="1" allowOverlap="1" wp14:anchorId="23608A10" wp14:editId="499D470D">
              <wp:simplePos x="0" y="0"/>
              <wp:positionH relativeFrom="page">
                <wp:posOffset>775335</wp:posOffset>
              </wp:positionH>
              <wp:positionV relativeFrom="page">
                <wp:posOffset>440690</wp:posOffset>
              </wp:positionV>
              <wp:extent cx="1315085" cy="139700"/>
              <wp:effectExtent l="3810" t="2540" r="0" b="635"/>
              <wp:wrapNone/>
              <wp:docPr id="14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1CEF5" w14:textId="77777777" w:rsidR="00A6349E" w:rsidRDefault="00806631">
                          <w:pPr>
                            <w:spacing w:before="15"/>
                            <w:ind w:left="20"/>
                            <w:rPr>
                              <w:sz w:val="16"/>
                            </w:rPr>
                          </w:pPr>
                          <w:r>
                            <w:rPr>
                              <w:color w:val="696A6D"/>
                              <w:sz w:val="16"/>
                            </w:rPr>
                            <w:t>Open consumer energy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44" o:spid="_x0000_s1100" type="#_x0000_t202" style="position:absolute;margin-left:61.05pt;margin-top:34.7pt;width:103.55pt;height:11pt;z-index:-6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c9t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" filled="f" stroked="f">
              <v:textbox inset="0,0,0,0">
                <w:txbxContent>
                  <w:p w:rsidR="00A6349E" w:rsidRDefault="00806631">
                    <w:pPr>
                      <w:spacing w:before="15"/>
                      <w:ind w:left="20"/>
                      <w:rPr>
                        <w:sz w:val="16"/>
                      </w:rPr>
                    </w:pPr>
                    <w:r>
                      <w:rPr>
                        <w:color w:val="696A6D"/>
                        <w:sz w:val="16"/>
                      </w:rPr>
                      <w:t>Open consumer energy data</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248" behindDoc="1" locked="0" layoutInCell="1" allowOverlap="1" wp14:anchorId="31BBA340" wp14:editId="0672ACD0">
              <wp:simplePos x="0" y="0"/>
              <wp:positionH relativeFrom="page">
                <wp:posOffset>3844290</wp:posOffset>
              </wp:positionH>
              <wp:positionV relativeFrom="page">
                <wp:posOffset>458470</wp:posOffset>
              </wp:positionV>
              <wp:extent cx="2941320" cy="257175"/>
              <wp:effectExtent l="0" t="1270" r="0" b="0"/>
              <wp:wrapNone/>
              <wp:docPr id="14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78CE2" w14:textId="77777777" w:rsidR="00A6349E" w:rsidRDefault="00806631">
                          <w:pPr>
                            <w:spacing w:before="15"/>
                            <w:ind w:right="18"/>
                            <w:jc w:val="right"/>
                            <w:rPr>
                              <w:sz w:val="16"/>
                            </w:rPr>
                          </w:pPr>
                          <w:r>
                            <w:rPr>
                              <w:color w:val="696A6D"/>
                              <w:sz w:val="16"/>
                            </w:rPr>
                            <w:t>How will the Consumer Data Right regulatory framework apply</w:t>
                          </w:r>
                          <w:r>
                            <w:rPr>
                              <w:color w:val="696A6D"/>
                              <w:spacing w:val="-17"/>
                              <w:sz w:val="16"/>
                            </w:rPr>
                            <w:t xml:space="preserve"> </w:t>
                          </w:r>
                          <w:proofErr w:type="gramStart"/>
                          <w:r>
                            <w:rPr>
                              <w:color w:val="696A6D"/>
                              <w:sz w:val="16"/>
                            </w:rPr>
                            <w:t>to</w:t>
                          </w:r>
                          <w:proofErr w:type="gramEnd"/>
                        </w:p>
                        <w:p w14:paraId="6F349CEE" w14:textId="77777777" w:rsidR="00A6349E" w:rsidRDefault="00806631">
                          <w:pPr>
                            <w:spacing w:before="1"/>
                            <w:ind w:right="18"/>
                            <w:jc w:val="right"/>
                            <w:rPr>
                              <w:sz w:val="16"/>
                            </w:rPr>
                          </w:pPr>
                          <w:proofErr w:type="gramStart"/>
                          <w:r>
                            <w:rPr>
                              <w:color w:val="696A6D"/>
                              <w:sz w:val="16"/>
                            </w:rPr>
                            <w:t>the</w:t>
                          </w:r>
                          <w:proofErr w:type="gramEnd"/>
                          <w:r>
                            <w:rPr>
                              <w:color w:val="696A6D"/>
                              <w:sz w:val="16"/>
                            </w:rPr>
                            <w:t xml:space="preserve"> energy</w:t>
                          </w:r>
                          <w:r>
                            <w:rPr>
                              <w:color w:val="696A6D"/>
                              <w:spacing w:val="-3"/>
                              <w:sz w:val="16"/>
                            </w:rPr>
                            <w:t xml:space="preserve"> </w:t>
                          </w:r>
                          <w:r>
                            <w:rPr>
                              <w:color w:val="696A6D"/>
                              <w:sz w:val="16"/>
                            </w:rPr>
                            <w:t>sector?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43" o:spid="_x0000_s1101" type="#_x0000_t202" style="position:absolute;margin-left:302.7pt;margin-top:36.1pt;width:231.6pt;height:20.25pt;z-index:-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17sgIAALU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" filled="f" stroked="f">
              <v:textbox inset="0,0,0,0">
                <w:txbxContent>
                  <w:p w:rsidR="00A6349E" w:rsidRDefault="00806631">
                    <w:pPr>
                      <w:spacing w:before="15"/>
                      <w:ind w:right="18"/>
                      <w:jc w:val="right"/>
                      <w:rPr>
                        <w:sz w:val="16"/>
                      </w:rPr>
                    </w:pPr>
                    <w:r>
                      <w:rPr>
                        <w:color w:val="696A6D"/>
                        <w:sz w:val="16"/>
                      </w:rPr>
                      <w:t>How will the Consumer Data Right regulatory framework apply</w:t>
                    </w:r>
                    <w:r>
                      <w:rPr>
                        <w:color w:val="696A6D"/>
                        <w:spacing w:val="-17"/>
                        <w:sz w:val="16"/>
                      </w:rPr>
                      <w:t xml:space="preserve"> </w:t>
                    </w:r>
                    <w:r>
                      <w:rPr>
                        <w:color w:val="696A6D"/>
                        <w:sz w:val="16"/>
                      </w:rPr>
                      <w:t>to</w:t>
                    </w:r>
                  </w:p>
                  <w:p w:rsidR="00A6349E" w:rsidRDefault="00806631">
                    <w:pPr>
                      <w:spacing w:before="1"/>
                      <w:ind w:right="18"/>
                      <w:jc w:val="right"/>
                      <w:rPr>
                        <w:sz w:val="16"/>
                      </w:rPr>
                    </w:pPr>
                    <w:r>
                      <w:rPr>
                        <w:color w:val="696A6D"/>
                        <w:sz w:val="16"/>
                      </w:rPr>
                      <w:t>the energy</w:t>
                    </w:r>
                    <w:r>
                      <w:rPr>
                        <w:color w:val="696A6D"/>
                        <w:spacing w:val="-3"/>
                        <w:sz w:val="16"/>
                      </w:rPr>
                      <w:t xml:space="preserve"> </w:t>
                    </w:r>
                    <w:r>
                      <w:rPr>
                        <w:color w:val="696A6D"/>
                        <w:sz w:val="16"/>
                      </w:rPr>
                      <w:t>sector?</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02BB9" w14:textId="77777777" w:rsidR="00A6349E" w:rsidRDefault="00806631">
    <w:pPr>
      <w:pStyle w:val="BodyText"/>
      <w:spacing w:line="14" w:lineRule="auto"/>
    </w:pPr>
    <w:r>
      <w:rPr>
        <w:noProof/>
        <w:lang w:val="en-AU" w:eastAsia="en-AU"/>
      </w:rPr>
      <mc:AlternateContent>
        <mc:Choice Requires="wps">
          <w:drawing>
            <wp:anchor distT="0" distB="0" distL="114300" distR="114300" simplePos="0" relativeHeight="503253896" behindDoc="1" locked="0" layoutInCell="1" allowOverlap="1" wp14:anchorId="6A3D6213" wp14:editId="4FE86F82">
              <wp:simplePos x="0" y="0"/>
              <wp:positionH relativeFrom="page">
                <wp:posOffset>775335</wp:posOffset>
              </wp:positionH>
              <wp:positionV relativeFrom="page">
                <wp:posOffset>440690</wp:posOffset>
              </wp:positionV>
              <wp:extent cx="1315085" cy="139700"/>
              <wp:effectExtent l="3810" t="2540" r="0" b="635"/>
              <wp:wrapNone/>
              <wp:docPr id="10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D7439" w14:textId="77777777" w:rsidR="00A6349E" w:rsidRDefault="00806631">
                          <w:pPr>
                            <w:spacing w:before="15"/>
                            <w:ind w:left="20"/>
                            <w:rPr>
                              <w:sz w:val="16"/>
                            </w:rPr>
                          </w:pPr>
                          <w:r>
                            <w:rPr>
                              <w:color w:val="696A6D"/>
                              <w:sz w:val="16"/>
                            </w:rPr>
                            <w:t>Open consumer energy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03" o:spid="_x0000_s1123" type="#_x0000_t202" style="position:absolute;margin-left:61.05pt;margin-top:34.7pt;width:103.55pt;height:11pt;z-index:-6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" filled="f" stroked="f">
              <v:textbox inset="0,0,0,0">
                <w:txbxContent>
                  <w:p w:rsidR="00A6349E" w:rsidRDefault="00806631">
                    <w:pPr>
                      <w:spacing w:before="15"/>
                      <w:ind w:left="20"/>
                      <w:rPr>
                        <w:sz w:val="16"/>
                      </w:rPr>
                    </w:pPr>
                    <w:r>
                      <w:rPr>
                        <w:color w:val="696A6D"/>
                        <w:sz w:val="16"/>
                      </w:rPr>
                      <w:t>Open consumer energy data</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3920" behindDoc="1" locked="0" layoutInCell="1" allowOverlap="1" wp14:anchorId="230AAAB1" wp14:editId="6B430152">
              <wp:simplePos x="0" y="0"/>
              <wp:positionH relativeFrom="page">
                <wp:posOffset>4024630</wp:posOffset>
              </wp:positionH>
              <wp:positionV relativeFrom="page">
                <wp:posOffset>458470</wp:posOffset>
              </wp:positionV>
              <wp:extent cx="2761615" cy="257175"/>
              <wp:effectExtent l="0" t="1270" r="0" b="0"/>
              <wp:wrapNone/>
              <wp:docPr id="1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03574" w14:textId="77777777" w:rsidR="00A6349E" w:rsidRDefault="00806631">
                          <w:pPr>
                            <w:spacing w:before="15"/>
                            <w:ind w:right="18"/>
                            <w:jc w:val="right"/>
                            <w:rPr>
                              <w:sz w:val="16"/>
                            </w:rPr>
                          </w:pPr>
                          <w:r>
                            <w:rPr>
                              <w:color w:val="696A6D"/>
                              <w:sz w:val="16"/>
                            </w:rPr>
                            <w:t>Which energy consumer datasets should be designated for</w:t>
                          </w:r>
                          <w:r>
                            <w:rPr>
                              <w:color w:val="696A6D"/>
                              <w:spacing w:val="-15"/>
                              <w:sz w:val="16"/>
                            </w:rPr>
                            <w:t xml:space="preserve"> </w:t>
                          </w:r>
                          <w:r>
                            <w:rPr>
                              <w:color w:val="696A6D"/>
                              <w:sz w:val="16"/>
                            </w:rPr>
                            <w:t>a</w:t>
                          </w:r>
                        </w:p>
                        <w:p w14:paraId="3F4F79AF" w14:textId="77777777" w:rsidR="00A6349E" w:rsidRDefault="00806631">
                          <w:pPr>
                            <w:spacing w:before="1"/>
                            <w:ind w:right="23"/>
                            <w:jc w:val="right"/>
                            <w:rPr>
                              <w:sz w:val="16"/>
                            </w:rPr>
                          </w:pPr>
                          <w:r>
                            <w:rPr>
                              <w:color w:val="696A6D"/>
                              <w:spacing w:val="-2"/>
                              <w:sz w:val="16"/>
                            </w:rPr>
                            <w:t>CDR?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2" o:spid="_x0000_s1124" type="#_x0000_t202" style="position:absolute;margin-left:316.9pt;margin-top:36.1pt;width:217.45pt;height:20.25pt;z-index:-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" filled="f" stroked="f">
              <v:textbox inset="0,0,0,0">
                <w:txbxContent>
                  <w:p w:rsidR="00A6349E" w:rsidRDefault="00806631">
                    <w:pPr>
                      <w:spacing w:before="15"/>
                      <w:ind w:right="18"/>
                      <w:jc w:val="right"/>
                      <w:rPr>
                        <w:sz w:val="16"/>
                      </w:rPr>
                    </w:pPr>
                    <w:r>
                      <w:rPr>
                        <w:color w:val="696A6D"/>
                        <w:sz w:val="16"/>
                      </w:rPr>
                      <w:t>Which energy consumer datasets should be designated for</w:t>
                    </w:r>
                    <w:r>
                      <w:rPr>
                        <w:color w:val="696A6D"/>
                        <w:spacing w:val="-15"/>
                        <w:sz w:val="16"/>
                      </w:rPr>
                      <w:t xml:space="preserve"> </w:t>
                    </w:r>
                    <w:r>
                      <w:rPr>
                        <w:color w:val="696A6D"/>
                        <w:sz w:val="16"/>
                      </w:rPr>
                      <w:t>a</w:t>
                    </w:r>
                  </w:p>
                  <w:p w:rsidR="00A6349E" w:rsidRDefault="00806631">
                    <w:pPr>
                      <w:spacing w:before="1"/>
                      <w:ind w:right="23"/>
                      <w:jc w:val="right"/>
                      <w:rPr>
                        <w:sz w:val="16"/>
                      </w:rPr>
                    </w:pPr>
                    <w:r>
                      <w:rPr>
                        <w:color w:val="696A6D"/>
                        <w:spacing w:val="-2"/>
                        <w:sz w:val="16"/>
                      </w:rPr>
                      <w:t>CDR?</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72B28" w14:textId="77777777" w:rsidR="00A6349E" w:rsidRDefault="00806631">
    <w:pPr>
      <w:pStyle w:val="BodyText"/>
      <w:spacing w:line="14" w:lineRule="auto"/>
    </w:pPr>
    <w:r>
      <w:rPr>
        <w:noProof/>
        <w:lang w:val="en-AU" w:eastAsia="en-AU"/>
      </w:rPr>
      <mc:AlternateContent>
        <mc:Choice Requires="wps">
          <w:drawing>
            <wp:anchor distT="0" distB="0" distL="114300" distR="114300" simplePos="0" relativeHeight="503254208" behindDoc="1" locked="0" layoutInCell="1" allowOverlap="1" wp14:anchorId="7CB993FF" wp14:editId="766F9DC3">
              <wp:simplePos x="0" y="0"/>
              <wp:positionH relativeFrom="page">
                <wp:posOffset>775335</wp:posOffset>
              </wp:positionH>
              <wp:positionV relativeFrom="page">
                <wp:posOffset>440690</wp:posOffset>
              </wp:positionV>
              <wp:extent cx="1315085" cy="139700"/>
              <wp:effectExtent l="3810" t="2540" r="0" b="635"/>
              <wp:wrapNone/>
              <wp:docPr id="8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E5AE" w14:textId="77777777" w:rsidR="00A6349E" w:rsidRDefault="00806631">
                          <w:pPr>
                            <w:spacing w:before="15"/>
                            <w:ind w:left="20"/>
                            <w:rPr>
                              <w:sz w:val="16"/>
                            </w:rPr>
                          </w:pPr>
                          <w:r>
                            <w:rPr>
                              <w:color w:val="696A6D"/>
                              <w:sz w:val="16"/>
                            </w:rPr>
                            <w:t>Open consumer energy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84" o:spid="_x0000_s1134" type="#_x0000_t202" style="position:absolute;margin-left:61.05pt;margin-top:34.7pt;width:103.55pt;height:11pt;z-index:-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" filled="f" stroked="f">
              <v:textbox inset="0,0,0,0">
                <w:txbxContent>
                  <w:p w:rsidR="00A6349E" w:rsidRDefault="00806631">
                    <w:pPr>
                      <w:spacing w:before="15"/>
                      <w:ind w:left="20"/>
                      <w:rPr>
                        <w:sz w:val="16"/>
                      </w:rPr>
                    </w:pPr>
                    <w:r>
                      <w:rPr>
                        <w:color w:val="696A6D"/>
                        <w:sz w:val="16"/>
                      </w:rPr>
                      <w:t>Open consumer energy data</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232" behindDoc="1" locked="0" layoutInCell="1" allowOverlap="1" wp14:anchorId="3304330F" wp14:editId="43278B9C">
              <wp:simplePos x="0" y="0"/>
              <wp:positionH relativeFrom="page">
                <wp:posOffset>4041140</wp:posOffset>
              </wp:positionH>
              <wp:positionV relativeFrom="page">
                <wp:posOffset>516890</wp:posOffset>
              </wp:positionV>
              <wp:extent cx="2742565" cy="139700"/>
              <wp:effectExtent l="2540" t="2540" r="0" b="635"/>
              <wp:wrapNone/>
              <wp:docPr id="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60697" w14:textId="77777777" w:rsidR="00A6349E" w:rsidRDefault="00806631">
                          <w:pPr>
                            <w:spacing w:before="15"/>
                            <w:ind w:left="20"/>
                            <w:rPr>
                              <w:sz w:val="16"/>
                            </w:rPr>
                          </w:pPr>
                          <w:r>
                            <w:rPr>
                              <w:color w:val="696A6D"/>
                              <w:sz w:val="16"/>
                            </w:rPr>
                            <w:t>Applying the CDR regulatory framework to the energy sector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3" o:spid="_x0000_s1135" type="#_x0000_t202" style="position:absolute;margin-left:318.2pt;margin-top:40.7pt;width:215.95pt;height:11pt;z-index:-6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JLtA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" filled="f" stroked="f">
              <v:textbox inset="0,0,0,0">
                <w:txbxContent>
                  <w:p w:rsidR="00A6349E" w:rsidRDefault="00806631">
                    <w:pPr>
                      <w:spacing w:before="15"/>
                      <w:ind w:left="20"/>
                      <w:rPr>
                        <w:sz w:val="16"/>
                      </w:rPr>
                    </w:pPr>
                    <w:r>
                      <w:rPr>
                        <w:color w:val="696A6D"/>
                        <w:sz w:val="16"/>
                      </w:rPr>
                      <w:t>Applying the CDR regulatory framework to the energy sector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0A4C7" w14:textId="77777777" w:rsidR="00A6349E" w:rsidRDefault="00806631">
    <w:pPr>
      <w:pStyle w:val="BodyText"/>
      <w:spacing w:line="14" w:lineRule="auto"/>
    </w:pPr>
    <w:r>
      <w:rPr>
        <w:noProof/>
        <w:lang w:val="en-AU" w:eastAsia="en-AU"/>
      </w:rPr>
      <mc:AlternateContent>
        <mc:Choice Requires="wps">
          <w:drawing>
            <wp:anchor distT="0" distB="0" distL="114300" distR="114300" simplePos="0" relativeHeight="503254904" behindDoc="1" locked="0" layoutInCell="1" allowOverlap="1" wp14:anchorId="7CF2002B" wp14:editId="6AFD6349">
              <wp:simplePos x="0" y="0"/>
              <wp:positionH relativeFrom="page">
                <wp:posOffset>775335</wp:posOffset>
              </wp:positionH>
              <wp:positionV relativeFrom="page">
                <wp:posOffset>440690</wp:posOffset>
              </wp:positionV>
              <wp:extent cx="1315085" cy="139700"/>
              <wp:effectExtent l="3810" t="2540" r="0" b="635"/>
              <wp:wrapNone/>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5BD48" w14:textId="77777777" w:rsidR="00A6349E" w:rsidRDefault="00806631">
                          <w:pPr>
                            <w:spacing w:before="15"/>
                            <w:ind w:left="20"/>
                            <w:rPr>
                              <w:sz w:val="16"/>
                            </w:rPr>
                          </w:pPr>
                          <w:r>
                            <w:rPr>
                              <w:color w:val="696A6D"/>
                              <w:sz w:val="16"/>
                            </w:rPr>
                            <w:t>Open consumer energy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41" o:spid="_x0000_s1158" type="#_x0000_t202" style="position:absolute;margin-left:61.05pt;margin-top:34.7pt;width:103.55pt;height:11pt;z-index:-6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" filled="f" stroked="f">
              <v:textbox inset="0,0,0,0">
                <w:txbxContent>
                  <w:p w:rsidR="00A6349E" w:rsidRDefault="00806631">
                    <w:pPr>
                      <w:spacing w:before="15"/>
                      <w:ind w:left="20"/>
                      <w:rPr>
                        <w:sz w:val="16"/>
                      </w:rPr>
                    </w:pPr>
                    <w:r>
                      <w:rPr>
                        <w:color w:val="696A6D"/>
                        <w:sz w:val="16"/>
                      </w:rPr>
                      <w:t>Open consumer energy data</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4928" behindDoc="1" locked="0" layoutInCell="1" allowOverlap="1" wp14:anchorId="15D6D67E" wp14:editId="6DEF53B2">
              <wp:simplePos x="0" y="0"/>
              <wp:positionH relativeFrom="page">
                <wp:posOffset>4141470</wp:posOffset>
              </wp:positionH>
              <wp:positionV relativeFrom="page">
                <wp:posOffset>458470</wp:posOffset>
              </wp:positionV>
              <wp:extent cx="2642235" cy="257175"/>
              <wp:effectExtent l="0" t="1270" r="0" b="0"/>
              <wp:wrapNone/>
              <wp:docPr id="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D25CE" w14:textId="77777777" w:rsidR="00A6349E" w:rsidRDefault="00806631">
                          <w:pPr>
                            <w:spacing w:before="15"/>
                            <w:ind w:right="18"/>
                            <w:jc w:val="right"/>
                            <w:rPr>
                              <w:sz w:val="16"/>
                            </w:rPr>
                          </w:pPr>
                          <w:r>
                            <w:rPr>
                              <w:color w:val="696A6D"/>
                              <w:sz w:val="16"/>
                            </w:rPr>
                            <w:t>Who should be the designated data provider for</w:t>
                          </w:r>
                          <w:r>
                            <w:rPr>
                              <w:color w:val="696A6D"/>
                              <w:spacing w:val="-15"/>
                              <w:sz w:val="16"/>
                            </w:rPr>
                            <w:t xml:space="preserve"> </w:t>
                          </w:r>
                          <w:proofErr w:type="gramStart"/>
                          <w:r>
                            <w:rPr>
                              <w:color w:val="696A6D"/>
                              <w:sz w:val="16"/>
                            </w:rPr>
                            <w:t>consumer</w:t>
                          </w:r>
                          <w:proofErr w:type="gramEnd"/>
                        </w:p>
                        <w:p w14:paraId="72002267" w14:textId="77777777" w:rsidR="00A6349E" w:rsidRDefault="00806631">
                          <w:pPr>
                            <w:spacing w:before="1"/>
                            <w:ind w:right="18"/>
                            <w:jc w:val="right"/>
                            <w:rPr>
                              <w:sz w:val="16"/>
                            </w:rPr>
                          </w:pPr>
                          <w:proofErr w:type="gramStart"/>
                          <w:r>
                            <w:rPr>
                              <w:color w:val="696A6D"/>
                              <w:sz w:val="16"/>
                            </w:rPr>
                            <w:t>energy</w:t>
                          </w:r>
                          <w:proofErr w:type="gramEnd"/>
                          <w:r>
                            <w:rPr>
                              <w:color w:val="696A6D"/>
                              <w:spacing w:val="-5"/>
                              <w:sz w:val="16"/>
                            </w:rPr>
                            <w:t xml:space="preserve"> </w:t>
                          </w:r>
                          <w:r>
                            <w:rPr>
                              <w:color w:val="696A6D"/>
                              <w:sz w:val="16"/>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0" o:spid="_x0000_s1159" type="#_x0000_t202" style="position:absolute;margin-left:326.1pt;margin-top:36.1pt;width:208.05pt;height:20.25pt;z-index:-6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" filled="f" stroked="f">
              <v:textbox inset="0,0,0,0">
                <w:txbxContent>
                  <w:p w:rsidR="00A6349E" w:rsidRDefault="00806631">
                    <w:pPr>
                      <w:spacing w:before="15"/>
                      <w:ind w:right="18"/>
                      <w:jc w:val="right"/>
                      <w:rPr>
                        <w:sz w:val="16"/>
                      </w:rPr>
                    </w:pPr>
                    <w:r>
                      <w:rPr>
                        <w:color w:val="696A6D"/>
                        <w:sz w:val="16"/>
                      </w:rPr>
                      <w:t>Who should be the designated data provider for</w:t>
                    </w:r>
                    <w:r>
                      <w:rPr>
                        <w:color w:val="696A6D"/>
                        <w:spacing w:val="-15"/>
                        <w:sz w:val="16"/>
                      </w:rPr>
                      <w:t xml:space="preserve"> </w:t>
                    </w:r>
                    <w:r>
                      <w:rPr>
                        <w:color w:val="696A6D"/>
                        <w:sz w:val="16"/>
                      </w:rPr>
                      <w:t>consumer</w:t>
                    </w:r>
                  </w:p>
                  <w:p w:rsidR="00A6349E" w:rsidRDefault="00806631">
                    <w:pPr>
                      <w:spacing w:before="1"/>
                      <w:ind w:right="18"/>
                      <w:jc w:val="right"/>
                      <w:rPr>
                        <w:sz w:val="16"/>
                      </w:rPr>
                    </w:pPr>
                    <w:r>
                      <w:rPr>
                        <w:color w:val="696A6D"/>
                        <w:sz w:val="16"/>
                      </w:rPr>
                      <w:t>energy</w:t>
                    </w:r>
                    <w:r>
                      <w:rPr>
                        <w:color w:val="696A6D"/>
                        <w:spacing w:val="-5"/>
                        <w:sz w:val="16"/>
                      </w:rPr>
                      <w:t xml:space="preserve"> </w:t>
                    </w:r>
                    <w:r>
                      <w:rPr>
                        <w:color w:val="696A6D"/>
                        <w:sz w:val="16"/>
                      </w:rPr>
                      <w:t>data?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2066F" w14:textId="77777777" w:rsidR="00A6349E" w:rsidRDefault="00806631">
    <w:pPr>
      <w:pStyle w:val="BodyText"/>
      <w:spacing w:line="14" w:lineRule="auto"/>
    </w:pPr>
    <w:r>
      <w:rPr>
        <w:noProof/>
        <w:lang w:val="en-AU" w:eastAsia="en-AU"/>
      </w:rPr>
      <mc:AlternateContent>
        <mc:Choice Requires="wps">
          <w:drawing>
            <wp:anchor distT="0" distB="0" distL="114300" distR="114300" simplePos="0" relativeHeight="503255480" behindDoc="1" locked="0" layoutInCell="1" allowOverlap="1" wp14:anchorId="1042DD15" wp14:editId="70281E35">
              <wp:simplePos x="0" y="0"/>
              <wp:positionH relativeFrom="page">
                <wp:posOffset>775335</wp:posOffset>
              </wp:positionH>
              <wp:positionV relativeFrom="page">
                <wp:posOffset>440690</wp:posOffset>
              </wp:positionV>
              <wp:extent cx="1315085" cy="139700"/>
              <wp:effectExtent l="3810" t="2540" r="0" b="6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76585" w14:textId="77777777" w:rsidR="00A6349E" w:rsidRDefault="00806631">
                          <w:pPr>
                            <w:spacing w:before="15"/>
                            <w:ind w:left="20"/>
                            <w:rPr>
                              <w:sz w:val="16"/>
                            </w:rPr>
                          </w:pPr>
                          <w:r>
                            <w:rPr>
                              <w:color w:val="696A6D"/>
                              <w:sz w:val="16"/>
                            </w:rPr>
                            <w:t>Open consumer energy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4" o:spid="_x0000_s1177" type="#_x0000_t202" style="position:absolute;margin-left:61.05pt;margin-top:34.7pt;width:103.55pt;height:11pt;z-index:-6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" filled="f" stroked="f">
              <v:textbox inset="0,0,0,0">
                <w:txbxContent>
                  <w:p w:rsidR="00A6349E" w:rsidRDefault="00806631">
                    <w:pPr>
                      <w:spacing w:before="15"/>
                      <w:ind w:left="20"/>
                      <w:rPr>
                        <w:sz w:val="16"/>
                      </w:rPr>
                    </w:pPr>
                    <w:r>
                      <w:rPr>
                        <w:color w:val="696A6D"/>
                        <w:sz w:val="16"/>
                      </w:rPr>
                      <w:t>Open consumer energy data</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5504" behindDoc="1" locked="0" layoutInCell="1" allowOverlap="1" wp14:anchorId="4E1BBE34" wp14:editId="195CC0E9">
              <wp:simplePos x="0" y="0"/>
              <wp:positionH relativeFrom="page">
                <wp:posOffset>5374640</wp:posOffset>
              </wp:positionH>
              <wp:positionV relativeFrom="page">
                <wp:posOffset>516890</wp:posOffset>
              </wp:positionV>
              <wp:extent cx="1410335" cy="139700"/>
              <wp:effectExtent l="2540" t="2540" r="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AA4E" w14:textId="77777777" w:rsidR="00A6349E" w:rsidRDefault="00806631">
                          <w:pPr>
                            <w:spacing w:before="15"/>
                            <w:ind w:left="20"/>
                            <w:rPr>
                              <w:sz w:val="16"/>
                            </w:rPr>
                          </w:pPr>
                          <w:r>
                            <w:rPr>
                              <w:color w:val="696A6D"/>
                              <w:sz w:val="16"/>
                            </w:rPr>
                            <w:t>Implementation and next steps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 o:spid="_x0000_s1178" type="#_x0000_t202" style="position:absolute;margin-left:423.2pt;margin-top:40.7pt;width:111.05pt;height:11pt;z-index:-6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" filled="f" stroked="f">
              <v:textbox inset="0,0,0,0">
                <w:txbxContent>
                  <w:p w:rsidR="00A6349E" w:rsidRDefault="00806631">
                    <w:pPr>
                      <w:spacing w:before="15"/>
                      <w:ind w:left="20"/>
                      <w:rPr>
                        <w:sz w:val="16"/>
                      </w:rPr>
                    </w:pPr>
                    <w:r>
                      <w:rPr>
                        <w:color w:val="696A6D"/>
                        <w:sz w:val="16"/>
                      </w:rPr>
                      <w:t>Implementation and next steps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0B072" w14:textId="77777777" w:rsidR="00A6349E" w:rsidRDefault="00806631">
    <w:pPr>
      <w:pStyle w:val="BodyText"/>
      <w:spacing w:line="14" w:lineRule="auto"/>
    </w:pPr>
    <w:r>
      <w:rPr>
        <w:noProof/>
        <w:lang w:val="en-AU" w:eastAsia="en-AU"/>
      </w:rPr>
      <mc:AlternateContent>
        <mc:Choice Requires="wps">
          <w:drawing>
            <wp:anchor distT="0" distB="0" distL="114300" distR="114300" simplePos="0" relativeHeight="503255528" behindDoc="1" locked="0" layoutInCell="1" allowOverlap="1" wp14:anchorId="16617354" wp14:editId="33921856">
              <wp:simplePos x="0" y="0"/>
              <wp:positionH relativeFrom="page">
                <wp:posOffset>775335</wp:posOffset>
              </wp:positionH>
              <wp:positionV relativeFrom="page">
                <wp:posOffset>440690</wp:posOffset>
              </wp:positionV>
              <wp:extent cx="1315085" cy="139700"/>
              <wp:effectExtent l="3810" t="254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6038E" w14:textId="77777777" w:rsidR="00A6349E" w:rsidRDefault="00806631">
                          <w:pPr>
                            <w:spacing w:before="15"/>
                            <w:ind w:left="20"/>
                            <w:rPr>
                              <w:sz w:val="16"/>
                            </w:rPr>
                          </w:pPr>
                          <w:r>
                            <w:rPr>
                              <w:color w:val="696A6D"/>
                              <w:sz w:val="16"/>
                            </w:rPr>
                            <w:t>Open consumer energy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179" type="#_x0000_t202" style="position:absolute;margin-left:61.05pt;margin-top:34.7pt;width:103.55pt;height:11pt;z-index:-6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oiswIAALI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" filled="f" stroked="f">
              <v:textbox inset="0,0,0,0">
                <w:txbxContent>
                  <w:p w:rsidR="00A6349E" w:rsidRDefault="00806631">
                    <w:pPr>
                      <w:spacing w:before="15"/>
                      <w:ind w:left="20"/>
                      <w:rPr>
                        <w:sz w:val="16"/>
                      </w:rPr>
                    </w:pPr>
                    <w:r>
                      <w:rPr>
                        <w:color w:val="696A6D"/>
                        <w:sz w:val="16"/>
                      </w:rPr>
                      <w:t>Open consumer energy data</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503255552" behindDoc="1" locked="0" layoutInCell="1" allowOverlap="1" wp14:anchorId="06BC6546" wp14:editId="0485F398">
              <wp:simplePos x="0" y="0"/>
              <wp:positionH relativeFrom="page">
                <wp:posOffset>5622925</wp:posOffset>
              </wp:positionH>
              <wp:positionV relativeFrom="page">
                <wp:posOffset>516890</wp:posOffset>
              </wp:positionV>
              <wp:extent cx="1161415" cy="139700"/>
              <wp:effectExtent l="3175" t="254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1DBA6" w14:textId="77777777" w:rsidR="00A6349E" w:rsidRDefault="00806631">
                          <w:pPr>
                            <w:spacing w:before="15"/>
                            <w:ind w:left="20"/>
                            <w:rPr>
                              <w:sz w:val="16"/>
                            </w:rPr>
                          </w:pPr>
                          <w:r>
                            <w:rPr>
                              <w:color w:val="696A6D"/>
                              <w:sz w:val="16"/>
                            </w:rPr>
                            <w:t>Stakeholder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 o:spid="_x0000_s1180" type="#_x0000_t202" style="position:absolute;margin-left:442.75pt;margin-top:40.7pt;width:91.45pt;height:11pt;z-index:-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" filled="f" stroked="f">
              <v:textbox inset="0,0,0,0">
                <w:txbxContent>
                  <w:p w:rsidR="00A6349E" w:rsidRDefault="00806631">
                    <w:pPr>
                      <w:spacing w:before="15"/>
                      <w:ind w:left="20"/>
                      <w:rPr>
                        <w:sz w:val="16"/>
                      </w:rPr>
                    </w:pPr>
                    <w:r>
                      <w:rPr>
                        <w:color w:val="696A6D"/>
                        <w:sz w:val="16"/>
                      </w:rPr>
                      <w:t>Stakeholder engagement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7B2C18"/>
    <w:multiLevelType w:val="hybridMultilevel"/>
    <w:tmpl w:val="A414370A"/>
    <w:lvl w:ilvl="0" w:tplc="D63A0E70">
      <w:numFmt w:val="bullet"/>
      <w:lvlText w:val=""/>
      <w:lvlJc w:val="left"/>
      <w:pPr>
        <w:ind w:left="1031" w:hanging="339"/>
      </w:pPr>
      <w:rPr>
        <w:rFonts w:ascii="Wingdings" w:eastAsia="Wingdings" w:hAnsi="Wingdings" w:cs="Wingdings" w:hint="default"/>
        <w:color w:val="A4A5A7"/>
        <w:w w:val="99"/>
        <w:sz w:val="20"/>
        <w:szCs w:val="20"/>
      </w:rPr>
    </w:lvl>
    <w:lvl w:ilvl="1" w:tplc="36CC98FC">
      <w:numFmt w:val="bullet"/>
      <w:lvlText w:val="•"/>
      <w:lvlJc w:val="left"/>
      <w:pPr>
        <w:ind w:left="2048" w:hanging="339"/>
      </w:pPr>
      <w:rPr>
        <w:rFonts w:hint="default"/>
      </w:rPr>
    </w:lvl>
    <w:lvl w:ilvl="2" w:tplc="8EB40A9C">
      <w:numFmt w:val="bullet"/>
      <w:lvlText w:val="•"/>
      <w:lvlJc w:val="left"/>
      <w:pPr>
        <w:ind w:left="3057" w:hanging="339"/>
      </w:pPr>
      <w:rPr>
        <w:rFonts w:hint="default"/>
      </w:rPr>
    </w:lvl>
    <w:lvl w:ilvl="3" w:tplc="5D6C90BE">
      <w:numFmt w:val="bullet"/>
      <w:lvlText w:val="•"/>
      <w:lvlJc w:val="left"/>
      <w:pPr>
        <w:ind w:left="4065" w:hanging="339"/>
      </w:pPr>
      <w:rPr>
        <w:rFonts w:hint="default"/>
      </w:rPr>
    </w:lvl>
    <w:lvl w:ilvl="4" w:tplc="5F68969A">
      <w:numFmt w:val="bullet"/>
      <w:lvlText w:val="•"/>
      <w:lvlJc w:val="left"/>
      <w:pPr>
        <w:ind w:left="5074" w:hanging="339"/>
      </w:pPr>
      <w:rPr>
        <w:rFonts w:hint="default"/>
      </w:rPr>
    </w:lvl>
    <w:lvl w:ilvl="5" w:tplc="1B24B57A">
      <w:numFmt w:val="bullet"/>
      <w:lvlText w:val="•"/>
      <w:lvlJc w:val="left"/>
      <w:pPr>
        <w:ind w:left="6083" w:hanging="339"/>
      </w:pPr>
      <w:rPr>
        <w:rFonts w:hint="default"/>
      </w:rPr>
    </w:lvl>
    <w:lvl w:ilvl="6" w:tplc="9DFE9998">
      <w:numFmt w:val="bullet"/>
      <w:lvlText w:val="•"/>
      <w:lvlJc w:val="left"/>
      <w:pPr>
        <w:ind w:left="7091" w:hanging="339"/>
      </w:pPr>
      <w:rPr>
        <w:rFonts w:hint="default"/>
      </w:rPr>
    </w:lvl>
    <w:lvl w:ilvl="7" w:tplc="06ECE13C">
      <w:numFmt w:val="bullet"/>
      <w:lvlText w:val="•"/>
      <w:lvlJc w:val="left"/>
      <w:pPr>
        <w:ind w:left="8100" w:hanging="339"/>
      </w:pPr>
      <w:rPr>
        <w:rFonts w:hint="default"/>
      </w:rPr>
    </w:lvl>
    <w:lvl w:ilvl="8" w:tplc="37F8771C">
      <w:numFmt w:val="bullet"/>
      <w:lvlText w:val="•"/>
      <w:lvlJc w:val="left"/>
      <w:pPr>
        <w:ind w:left="9109" w:hanging="339"/>
      </w:pPr>
      <w:rPr>
        <w:rFonts w:hint="default"/>
      </w:rPr>
    </w:lvl>
  </w:abstractNum>
  <w:abstractNum w:abstractNumId="1" w15:restartNumberingAfterBreak="0">
    <w:nsid w:val="38B94AEE"/>
    <w:multiLevelType w:val="multilevel"/>
    <w:tmpl w:val="2A9038EC"/>
    <w:lvl w:ilvl="0">
      <w:start w:val="1"/>
      <w:numFmt w:val="decimal"/>
      <w:lvlText w:val="%1."/>
      <w:lvlJc w:val="left"/>
      <w:pPr>
        <w:ind w:left="784" w:hanging="432"/>
        <w:jc w:val="left"/>
      </w:pPr>
      <w:rPr>
        <w:rFonts w:ascii="Century Gothic" w:eastAsia="Century Gothic" w:hAnsi="Century Gothic" w:cs="Century Gothic" w:hint="default"/>
        <w:color w:val="008698"/>
        <w:spacing w:val="0"/>
        <w:w w:val="100"/>
        <w:sz w:val="40"/>
        <w:szCs w:val="40"/>
      </w:rPr>
    </w:lvl>
    <w:lvl w:ilvl="1">
      <w:start w:val="1"/>
      <w:numFmt w:val="decimal"/>
      <w:lvlText w:val="%1.%2"/>
      <w:lvlJc w:val="left"/>
      <w:pPr>
        <w:ind w:left="928" w:hanging="576"/>
        <w:jc w:val="left"/>
      </w:pPr>
      <w:rPr>
        <w:rFonts w:ascii="Century Gothic" w:eastAsia="Century Gothic" w:hAnsi="Century Gothic" w:cs="Century Gothic" w:hint="default"/>
        <w:color w:val="008698"/>
        <w:spacing w:val="-3"/>
        <w:w w:val="99"/>
        <w:sz w:val="26"/>
        <w:szCs w:val="26"/>
      </w:rPr>
    </w:lvl>
    <w:lvl w:ilvl="2">
      <w:start w:val="1"/>
      <w:numFmt w:val="decimal"/>
      <w:lvlText w:val="%1.%2.%3"/>
      <w:lvlJc w:val="left"/>
      <w:pPr>
        <w:ind w:left="1073" w:hanging="721"/>
        <w:jc w:val="left"/>
      </w:pPr>
      <w:rPr>
        <w:rFonts w:ascii="Century Gothic" w:eastAsia="Century Gothic" w:hAnsi="Century Gothic" w:cs="Century Gothic" w:hint="default"/>
        <w:color w:val="008698"/>
        <w:spacing w:val="-3"/>
        <w:w w:val="99"/>
        <w:sz w:val="20"/>
        <w:szCs w:val="20"/>
      </w:rPr>
    </w:lvl>
    <w:lvl w:ilvl="3">
      <w:numFmt w:val="bullet"/>
      <w:lvlText w:val="•"/>
      <w:lvlJc w:val="left"/>
      <w:pPr>
        <w:ind w:left="2335" w:hanging="721"/>
      </w:pPr>
      <w:rPr>
        <w:rFonts w:hint="default"/>
      </w:rPr>
    </w:lvl>
    <w:lvl w:ilvl="4">
      <w:numFmt w:val="bullet"/>
      <w:lvlText w:val="•"/>
      <w:lvlJc w:val="left"/>
      <w:pPr>
        <w:ind w:left="3591" w:hanging="721"/>
      </w:pPr>
      <w:rPr>
        <w:rFonts w:hint="default"/>
      </w:rPr>
    </w:lvl>
    <w:lvl w:ilvl="5">
      <w:numFmt w:val="bullet"/>
      <w:lvlText w:val="•"/>
      <w:lvlJc w:val="left"/>
      <w:pPr>
        <w:ind w:left="4847" w:hanging="721"/>
      </w:pPr>
      <w:rPr>
        <w:rFonts w:hint="default"/>
      </w:rPr>
    </w:lvl>
    <w:lvl w:ilvl="6">
      <w:numFmt w:val="bullet"/>
      <w:lvlText w:val="•"/>
      <w:lvlJc w:val="left"/>
      <w:pPr>
        <w:ind w:left="6103" w:hanging="721"/>
      </w:pPr>
      <w:rPr>
        <w:rFonts w:hint="default"/>
      </w:rPr>
    </w:lvl>
    <w:lvl w:ilvl="7">
      <w:numFmt w:val="bullet"/>
      <w:lvlText w:val="•"/>
      <w:lvlJc w:val="left"/>
      <w:pPr>
        <w:ind w:left="7359" w:hanging="721"/>
      </w:pPr>
      <w:rPr>
        <w:rFonts w:hint="default"/>
      </w:rPr>
    </w:lvl>
    <w:lvl w:ilvl="8">
      <w:numFmt w:val="bullet"/>
      <w:lvlText w:val="•"/>
      <w:lvlJc w:val="left"/>
      <w:pPr>
        <w:ind w:left="8614" w:hanging="721"/>
      </w:pPr>
      <w:rPr>
        <w:rFonts w:hint="default"/>
      </w:rPr>
    </w:lvl>
  </w:abstractNum>
  <w:abstractNum w:abstractNumId="2" w15:restartNumberingAfterBreak="0">
    <w:nsid w:val="39912E58"/>
    <w:multiLevelType w:val="multilevel"/>
    <w:tmpl w:val="166C82C0"/>
    <w:lvl w:ilvl="0">
      <w:start w:val="1"/>
      <w:numFmt w:val="decimal"/>
      <w:lvlText w:val="%1."/>
      <w:lvlJc w:val="left"/>
      <w:pPr>
        <w:ind w:left="792" w:hanging="440"/>
        <w:jc w:val="left"/>
      </w:pPr>
      <w:rPr>
        <w:rFonts w:ascii="Century Gothic" w:eastAsia="Century Gothic" w:hAnsi="Century Gothic" w:cs="Century Gothic" w:hint="default"/>
        <w:color w:val="242C31"/>
        <w:w w:val="99"/>
        <w:sz w:val="20"/>
        <w:szCs w:val="20"/>
      </w:rPr>
    </w:lvl>
    <w:lvl w:ilvl="1">
      <w:start w:val="1"/>
      <w:numFmt w:val="decimal"/>
      <w:lvlText w:val="%1.%2"/>
      <w:lvlJc w:val="left"/>
      <w:pPr>
        <w:ind w:left="1202" w:hanging="425"/>
        <w:jc w:val="left"/>
      </w:pPr>
      <w:rPr>
        <w:rFonts w:ascii="Century Gothic" w:eastAsia="Century Gothic" w:hAnsi="Century Gothic" w:cs="Century Gothic" w:hint="default"/>
        <w:color w:val="008698"/>
        <w:spacing w:val="-3"/>
        <w:w w:val="99"/>
        <w:sz w:val="20"/>
        <w:szCs w:val="20"/>
      </w:rPr>
    </w:lvl>
    <w:lvl w:ilvl="2">
      <w:numFmt w:val="bullet"/>
      <w:lvlText w:val="•"/>
      <w:lvlJc w:val="left"/>
      <w:pPr>
        <w:ind w:left="2302" w:hanging="425"/>
      </w:pPr>
      <w:rPr>
        <w:rFonts w:hint="default"/>
      </w:rPr>
    </w:lvl>
    <w:lvl w:ilvl="3">
      <w:numFmt w:val="bullet"/>
      <w:lvlText w:val="•"/>
      <w:lvlJc w:val="left"/>
      <w:pPr>
        <w:ind w:left="3405" w:hanging="425"/>
      </w:pPr>
      <w:rPr>
        <w:rFonts w:hint="default"/>
      </w:rPr>
    </w:lvl>
    <w:lvl w:ilvl="4">
      <w:numFmt w:val="bullet"/>
      <w:lvlText w:val="•"/>
      <w:lvlJc w:val="left"/>
      <w:pPr>
        <w:ind w:left="4508" w:hanging="425"/>
      </w:pPr>
      <w:rPr>
        <w:rFonts w:hint="default"/>
      </w:rPr>
    </w:lvl>
    <w:lvl w:ilvl="5">
      <w:numFmt w:val="bullet"/>
      <w:lvlText w:val="•"/>
      <w:lvlJc w:val="left"/>
      <w:pPr>
        <w:ind w:left="5611" w:hanging="425"/>
      </w:pPr>
      <w:rPr>
        <w:rFonts w:hint="default"/>
      </w:rPr>
    </w:lvl>
    <w:lvl w:ilvl="6">
      <w:numFmt w:val="bullet"/>
      <w:lvlText w:val="•"/>
      <w:lvlJc w:val="left"/>
      <w:pPr>
        <w:ind w:left="6714" w:hanging="425"/>
      </w:pPr>
      <w:rPr>
        <w:rFonts w:hint="default"/>
      </w:rPr>
    </w:lvl>
    <w:lvl w:ilvl="7">
      <w:numFmt w:val="bullet"/>
      <w:lvlText w:val="•"/>
      <w:lvlJc w:val="left"/>
      <w:pPr>
        <w:ind w:left="7817" w:hanging="425"/>
      </w:pPr>
      <w:rPr>
        <w:rFonts w:hint="default"/>
      </w:rPr>
    </w:lvl>
    <w:lvl w:ilvl="8">
      <w:numFmt w:val="bullet"/>
      <w:lvlText w:val="•"/>
      <w:lvlJc w:val="left"/>
      <w:pPr>
        <w:ind w:left="8920" w:hanging="425"/>
      </w:pPr>
      <w:rPr>
        <w:rFonts w:hint="default"/>
      </w:rPr>
    </w:lvl>
  </w:abstractNum>
  <w:abstractNum w:abstractNumId="3" w15:restartNumberingAfterBreak="0">
    <w:nsid w:val="632A13FD"/>
    <w:multiLevelType w:val="multilevel"/>
    <w:tmpl w:val="796829AC"/>
    <w:lvl w:ilvl="0">
      <w:start w:val="3"/>
      <w:numFmt w:val="decimal"/>
      <w:lvlText w:val="%1"/>
      <w:lvlJc w:val="left"/>
      <w:pPr>
        <w:ind w:left="928" w:hanging="576"/>
        <w:jc w:val="left"/>
      </w:pPr>
      <w:rPr>
        <w:rFonts w:hint="default"/>
      </w:rPr>
    </w:lvl>
    <w:lvl w:ilvl="1">
      <w:start w:val="3"/>
      <w:numFmt w:val="decimal"/>
      <w:lvlText w:val="%1.%2"/>
      <w:lvlJc w:val="left"/>
      <w:pPr>
        <w:ind w:left="928" w:hanging="576"/>
        <w:jc w:val="left"/>
      </w:pPr>
      <w:rPr>
        <w:rFonts w:ascii="Century Gothic" w:eastAsia="Century Gothic" w:hAnsi="Century Gothic" w:cs="Century Gothic" w:hint="default"/>
        <w:color w:val="008698"/>
        <w:spacing w:val="-3"/>
        <w:w w:val="99"/>
        <w:sz w:val="26"/>
        <w:szCs w:val="26"/>
      </w:rPr>
    </w:lvl>
    <w:lvl w:ilvl="2">
      <w:numFmt w:val="bullet"/>
      <w:lvlText w:val="•"/>
      <w:lvlJc w:val="left"/>
      <w:pPr>
        <w:ind w:left="2961" w:hanging="576"/>
      </w:pPr>
      <w:rPr>
        <w:rFonts w:hint="default"/>
      </w:rPr>
    </w:lvl>
    <w:lvl w:ilvl="3">
      <w:numFmt w:val="bullet"/>
      <w:lvlText w:val="•"/>
      <w:lvlJc w:val="left"/>
      <w:pPr>
        <w:ind w:left="3981" w:hanging="576"/>
      </w:pPr>
      <w:rPr>
        <w:rFonts w:hint="default"/>
      </w:rPr>
    </w:lvl>
    <w:lvl w:ilvl="4">
      <w:numFmt w:val="bullet"/>
      <w:lvlText w:val="•"/>
      <w:lvlJc w:val="left"/>
      <w:pPr>
        <w:ind w:left="5002" w:hanging="576"/>
      </w:pPr>
      <w:rPr>
        <w:rFonts w:hint="default"/>
      </w:rPr>
    </w:lvl>
    <w:lvl w:ilvl="5">
      <w:numFmt w:val="bullet"/>
      <w:lvlText w:val="•"/>
      <w:lvlJc w:val="left"/>
      <w:pPr>
        <w:ind w:left="6023" w:hanging="576"/>
      </w:pPr>
      <w:rPr>
        <w:rFonts w:hint="default"/>
      </w:rPr>
    </w:lvl>
    <w:lvl w:ilvl="6">
      <w:numFmt w:val="bullet"/>
      <w:lvlText w:val="•"/>
      <w:lvlJc w:val="left"/>
      <w:pPr>
        <w:ind w:left="7043" w:hanging="576"/>
      </w:pPr>
      <w:rPr>
        <w:rFonts w:hint="default"/>
      </w:rPr>
    </w:lvl>
    <w:lvl w:ilvl="7">
      <w:numFmt w:val="bullet"/>
      <w:lvlText w:val="•"/>
      <w:lvlJc w:val="left"/>
      <w:pPr>
        <w:ind w:left="8064" w:hanging="576"/>
      </w:pPr>
      <w:rPr>
        <w:rFonts w:hint="default"/>
      </w:rPr>
    </w:lvl>
    <w:lvl w:ilvl="8">
      <w:numFmt w:val="bullet"/>
      <w:lvlText w:val="•"/>
      <w:lvlJc w:val="left"/>
      <w:pPr>
        <w:ind w:left="9085" w:hanging="576"/>
      </w:pPr>
      <w:rPr>
        <w:rFonts w:hint="default"/>
      </w:rPr>
    </w:lvl>
  </w:abstractNum>
  <w:abstractNum w:abstractNumId="4" w15:restartNumberingAfterBreak="0">
    <w:nsid w:val="682054BF"/>
    <w:multiLevelType w:val="hybridMultilevel"/>
    <w:tmpl w:val="D6E464EE"/>
    <w:lvl w:ilvl="0" w:tplc="8A7C5796">
      <w:numFmt w:val="bullet"/>
      <w:lvlText w:val=""/>
      <w:lvlJc w:val="left"/>
      <w:pPr>
        <w:ind w:left="674" w:hanging="428"/>
      </w:pPr>
      <w:rPr>
        <w:rFonts w:ascii="Symbol" w:eastAsia="Symbol" w:hAnsi="Symbol" w:cs="Symbol" w:hint="default"/>
        <w:color w:val="008698"/>
        <w:w w:val="99"/>
        <w:sz w:val="20"/>
        <w:szCs w:val="20"/>
      </w:rPr>
    </w:lvl>
    <w:lvl w:ilvl="1" w:tplc="A956B1A6">
      <w:numFmt w:val="bullet"/>
      <w:lvlText w:val="•"/>
      <w:lvlJc w:val="left"/>
      <w:pPr>
        <w:ind w:left="1602" w:hanging="428"/>
      </w:pPr>
      <w:rPr>
        <w:rFonts w:hint="default"/>
      </w:rPr>
    </w:lvl>
    <w:lvl w:ilvl="2" w:tplc="D5C6A70C">
      <w:numFmt w:val="bullet"/>
      <w:lvlText w:val="•"/>
      <w:lvlJc w:val="left"/>
      <w:pPr>
        <w:ind w:left="2524" w:hanging="428"/>
      </w:pPr>
      <w:rPr>
        <w:rFonts w:hint="default"/>
      </w:rPr>
    </w:lvl>
    <w:lvl w:ilvl="3" w:tplc="21E0E546">
      <w:numFmt w:val="bullet"/>
      <w:lvlText w:val="•"/>
      <w:lvlJc w:val="left"/>
      <w:pPr>
        <w:ind w:left="3447" w:hanging="428"/>
      </w:pPr>
      <w:rPr>
        <w:rFonts w:hint="default"/>
      </w:rPr>
    </w:lvl>
    <w:lvl w:ilvl="4" w:tplc="49B4ECC4">
      <w:numFmt w:val="bullet"/>
      <w:lvlText w:val="•"/>
      <w:lvlJc w:val="left"/>
      <w:pPr>
        <w:ind w:left="4369" w:hanging="428"/>
      </w:pPr>
      <w:rPr>
        <w:rFonts w:hint="default"/>
      </w:rPr>
    </w:lvl>
    <w:lvl w:ilvl="5" w:tplc="9AC88986">
      <w:numFmt w:val="bullet"/>
      <w:lvlText w:val="•"/>
      <w:lvlJc w:val="left"/>
      <w:pPr>
        <w:ind w:left="5292" w:hanging="428"/>
      </w:pPr>
      <w:rPr>
        <w:rFonts w:hint="default"/>
      </w:rPr>
    </w:lvl>
    <w:lvl w:ilvl="6" w:tplc="41466F64">
      <w:numFmt w:val="bullet"/>
      <w:lvlText w:val="•"/>
      <w:lvlJc w:val="left"/>
      <w:pPr>
        <w:ind w:left="6214" w:hanging="428"/>
      </w:pPr>
      <w:rPr>
        <w:rFonts w:hint="default"/>
      </w:rPr>
    </w:lvl>
    <w:lvl w:ilvl="7" w:tplc="C7A6E32E">
      <w:numFmt w:val="bullet"/>
      <w:lvlText w:val="•"/>
      <w:lvlJc w:val="left"/>
      <w:pPr>
        <w:ind w:left="7137" w:hanging="428"/>
      </w:pPr>
      <w:rPr>
        <w:rFonts w:hint="default"/>
      </w:rPr>
    </w:lvl>
    <w:lvl w:ilvl="8" w:tplc="E0FE0BE6">
      <w:numFmt w:val="bullet"/>
      <w:lvlText w:val="•"/>
      <w:lvlJc w:val="left"/>
      <w:pPr>
        <w:ind w:left="8059" w:hanging="428"/>
      </w:pPr>
      <w:rPr>
        <w:rFonts w:hint="default"/>
      </w:rPr>
    </w:lvl>
  </w:abstractNum>
  <w:abstractNum w:abstractNumId="5" w15:restartNumberingAfterBreak="0">
    <w:nsid w:val="6A0507E0"/>
    <w:multiLevelType w:val="hybridMultilevel"/>
    <w:tmpl w:val="84E4B766"/>
    <w:lvl w:ilvl="0" w:tplc="3C82BAB6">
      <w:numFmt w:val="bullet"/>
      <w:lvlText w:val=""/>
      <w:lvlJc w:val="left"/>
      <w:pPr>
        <w:ind w:left="693" w:hanging="341"/>
      </w:pPr>
      <w:rPr>
        <w:rFonts w:ascii="Symbol" w:eastAsia="Symbol" w:hAnsi="Symbol" w:cs="Symbol" w:hint="default"/>
        <w:color w:val="008698"/>
        <w:w w:val="99"/>
        <w:sz w:val="20"/>
        <w:szCs w:val="20"/>
      </w:rPr>
    </w:lvl>
    <w:lvl w:ilvl="1" w:tplc="8940BE74">
      <w:numFmt w:val="bullet"/>
      <w:lvlText w:val="&gt;"/>
      <w:lvlJc w:val="left"/>
      <w:pPr>
        <w:ind w:left="1031" w:hanging="339"/>
      </w:pPr>
      <w:rPr>
        <w:rFonts w:ascii="Century Gothic" w:eastAsia="Century Gothic" w:hAnsi="Century Gothic" w:cs="Century Gothic" w:hint="default"/>
        <w:color w:val="A4A5A7"/>
        <w:w w:val="99"/>
        <w:sz w:val="20"/>
        <w:szCs w:val="20"/>
      </w:rPr>
    </w:lvl>
    <w:lvl w:ilvl="2" w:tplc="1C8EB568">
      <w:numFmt w:val="bullet"/>
      <w:lvlText w:val=""/>
      <w:lvlJc w:val="left"/>
      <w:pPr>
        <w:ind w:left="1372" w:hanging="341"/>
      </w:pPr>
      <w:rPr>
        <w:rFonts w:ascii="Wingdings" w:eastAsia="Wingdings" w:hAnsi="Wingdings" w:cs="Wingdings" w:hint="default"/>
        <w:color w:val="A4A5A7"/>
        <w:w w:val="99"/>
        <w:sz w:val="20"/>
        <w:szCs w:val="20"/>
      </w:rPr>
    </w:lvl>
    <w:lvl w:ilvl="3" w:tplc="E9781CAA">
      <w:numFmt w:val="bullet"/>
      <w:lvlText w:val="•"/>
      <w:lvlJc w:val="left"/>
      <w:pPr>
        <w:ind w:left="2598" w:hanging="341"/>
      </w:pPr>
      <w:rPr>
        <w:rFonts w:hint="default"/>
      </w:rPr>
    </w:lvl>
    <w:lvl w:ilvl="4" w:tplc="16CE3180">
      <w:numFmt w:val="bullet"/>
      <w:lvlText w:val="•"/>
      <w:lvlJc w:val="left"/>
      <w:pPr>
        <w:ind w:left="3816" w:hanging="341"/>
      </w:pPr>
      <w:rPr>
        <w:rFonts w:hint="default"/>
      </w:rPr>
    </w:lvl>
    <w:lvl w:ilvl="5" w:tplc="47E6A9F2">
      <w:numFmt w:val="bullet"/>
      <w:lvlText w:val="•"/>
      <w:lvlJc w:val="left"/>
      <w:pPr>
        <w:ind w:left="5034" w:hanging="341"/>
      </w:pPr>
      <w:rPr>
        <w:rFonts w:hint="default"/>
      </w:rPr>
    </w:lvl>
    <w:lvl w:ilvl="6" w:tplc="3FF036E2">
      <w:numFmt w:val="bullet"/>
      <w:lvlText w:val="•"/>
      <w:lvlJc w:val="left"/>
      <w:pPr>
        <w:ind w:left="6253" w:hanging="341"/>
      </w:pPr>
      <w:rPr>
        <w:rFonts w:hint="default"/>
      </w:rPr>
    </w:lvl>
    <w:lvl w:ilvl="7" w:tplc="DC24F0DA">
      <w:numFmt w:val="bullet"/>
      <w:lvlText w:val="•"/>
      <w:lvlJc w:val="left"/>
      <w:pPr>
        <w:ind w:left="7471" w:hanging="341"/>
      </w:pPr>
      <w:rPr>
        <w:rFonts w:hint="default"/>
      </w:rPr>
    </w:lvl>
    <w:lvl w:ilvl="8" w:tplc="784EE69C">
      <w:numFmt w:val="bullet"/>
      <w:lvlText w:val="•"/>
      <w:lvlJc w:val="left"/>
      <w:pPr>
        <w:ind w:left="8689" w:hanging="341"/>
      </w:pPr>
      <w:rPr>
        <w:rFonts w:hint="default"/>
      </w:rPr>
    </w:lvl>
  </w:abstractNum>
  <w:abstractNum w:abstractNumId="6" w15:restartNumberingAfterBreak="0">
    <w:nsid w:val="7276569F"/>
    <w:multiLevelType w:val="hybridMultilevel"/>
    <w:tmpl w:val="9DBCABBA"/>
    <w:lvl w:ilvl="0" w:tplc="7CAC43DC">
      <w:numFmt w:val="bullet"/>
      <w:lvlText w:val=""/>
      <w:lvlJc w:val="left"/>
      <w:pPr>
        <w:ind w:left="340" w:hanging="341"/>
      </w:pPr>
      <w:rPr>
        <w:rFonts w:ascii="Symbol" w:eastAsia="Symbol" w:hAnsi="Symbol" w:cs="Symbol" w:hint="default"/>
        <w:color w:val="008698"/>
        <w:w w:val="99"/>
        <w:sz w:val="20"/>
        <w:szCs w:val="20"/>
      </w:rPr>
    </w:lvl>
    <w:lvl w:ilvl="1" w:tplc="E56ACB7C">
      <w:numFmt w:val="bullet"/>
      <w:lvlText w:val="•"/>
      <w:lvlJc w:val="left"/>
      <w:pPr>
        <w:ind w:left="1254" w:hanging="341"/>
      </w:pPr>
      <w:rPr>
        <w:rFonts w:hint="default"/>
      </w:rPr>
    </w:lvl>
    <w:lvl w:ilvl="2" w:tplc="CC32347E">
      <w:numFmt w:val="bullet"/>
      <w:lvlText w:val="•"/>
      <w:lvlJc w:val="left"/>
      <w:pPr>
        <w:ind w:left="2169" w:hanging="341"/>
      </w:pPr>
      <w:rPr>
        <w:rFonts w:hint="default"/>
      </w:rPr>
    </w:lvl>
    <w:lvl w:ilvl="3" w:tplc="38C43FB4">
      <w:numFmt w:val="bullet"/>
      <w:lvlText w:val="•"/>
      <w:lvlJc w:val="left"/>
      <w:pPr>
        <w:ind w:left="3083" w:hanging="341"/>
      </w:pPr>
      <w:rPr>
        <w:rFonts w:hint="default"/>
      </w:rPr>
    </w:lvl>
    <w:lvl w:ilvl="4" w:tplc="67023B9E">
      <w:numFmt w:val="bullet"/>
      <w:lvlText w:val="•"/>
      <w:lvlJc w:val="left"/>
      <w:pPr>
        <w:ind w:left="3998" w:hanging="341"/>
      </w:pPr>
      <w:rPr>
        <w:rFonts w:hint="default"/>
      </w:rPr>
    </w:lvl>
    <w:lvl w:ilvl="5" w:tplc="7C5A1030">
      <w:numFmt w:val="bullet"/>
      <w:lvlText w:val="•"/>
      <w:lvlJc w:val="left"/>
      <w:pPr>
        <w:ind w:left="4912" w:hanging="341"/>
      </w:pPr>
      <w:rPr>
        <w:rFonts w:hint="default"/>
      </w:rPr>
    </w:lvl>
    <w:lvl w:ilvl="6" w:tplc="7AAA2CB6">
      <w:numFmt w:val="bullet"/>
      <w:lvlText w:val="•"/>
      <w:lvlJc w:val="left"/>
      <w:pPr>
        <w:ind w:left="5827" w:hanging="341"/>
      </w:pPr>
      <w:rPr>
        <w:rFonts w:hint="default"/>
      </w:rPr>
    </w:lvl>
    <w:lvl w:ilvl="7" w:tplc="BD088D2C">
      <w:numFmt w:val="bullet"/>
      <w:lvlText w:val="•"/>
      <w:lvlJc w:val="left"/>
      <w:pPr>
        <w:ind w:left="6741" w:hanging="341"/>
      </w:pPr>
      <w:rPr>
        <w:rFonts w:hint="default"/>
      </w:rPr>
    </w:lvl>
    <w:lvl w:ilvl="8" w:tplc="55C0220E">
      <w:numFmt w:val="bullet"/>
      <w:lvlText w:val="•"/>
      <w:lvlJc w:val="left"/>
      <w:pPr>
        <w:ind w:left="7656" w:hanging="341"/>
      </w:pPr>
      <w:rPr>
        <w:rFonts w:hint="default"/>
      </w:rPr>
    </w:lvl>
  </w:abstractNum>
  <w:abstractNum w:abstractNumId="7" w15:restartNumberingAfterBreak="0">
    <w:nsid w:val="7C3374F5"/>
    <w:multiLevelType w:val="hybridMultilevel"/>
    <w:tmpl w:val="3892C940"/>
    <w:lvl w:ilvl="0" w:tplc="46F23D2C">
      <w:start w:val="1"/>
      <w:numFmt w:val="decimal"/>
      <w:lvlText w:val="%1."/>
      <w:lvlJc w:val="left"/>
      <w:pPr>
        <w:ind w:left="693" w:hanging="341"/>
        <w:jc w:val="left"/>
      </w:pPr>
      <w:rPr>
        <w:rFonts w:ascii="Arial" w:eastAsia="Arial" w:hAnsi="Arial" w:cs="Arial" w:hint="default"/>
        <w:color w:val="008698"/>
        <w:spacing w:val="-1"/>
        <w:w w:val="100"/>
        <w:sz w:val="22"/>
        <w:szCs w:val="22"/>
      </w:rPr>
    </w:lvl>
    <w:lvl w:ilvl="1" w:tplc="0F7E9B5A">
      <w:numFmt w:val="bullet"/>
      <w:lvlText w:val="•"/>
      <w:lvlJc w:val="left"/>
      <w:pPr>
        <w:ind w:left="1742" w:hanging="341"/>
      </w:pPr>
      <w:rPr>
        <w:rFonts w:hint="default"/>
      </w:rPr>
    </w:lvl>
    <w:lvl w:ilvl="2" w:tplc="69F456CE">
      <w:numFmt w:val="bullet"/>
      <w:lvlText w:val="•"/>
      <w:lvlJc w:val="left"/>
      <w:pPr>
        <w:ind w:left="2785" w:hanging="341"/>
      </w:pPr>
      <w:rPr>
        <w:rFonts w:hint="default"/>
      </w:rPr>
    </w:lvl>
    <w:lvl w:ilvl="3" w:tplc="A8146FD2">
      <w:numFmt w:val="bullet"/>
      <w:lvlText w:val="•"/>
      <w:lvlJc w:val="left"/>
      <w:pPr>
        <w:ind w:left="3827" w:hanging="341"/>
      </w:pPr>
      <w:rPr>
        <w:rFonts w:hint="default"/>
      </w:rPr>
    </w:lvl>
    <w:lvl w:ilvl="4" w:tplc="5DE6B456">
      <w:numFmt w:val="bullet"/>
      <w:lvlText w:val="•"/>
      <w:lvlJc w:val="left"/>
      <w:pPr>
        <w:ind w:left="4870" w:hanging="341"/>
      </w:pPr>
      <w:rPr>
        <w:rFonts w:hint="default"/>
      </w:rPr>
    </w:lvl>
    <w:lvl w:ilvl="5" w:tplc="D0F0304E">
      <w:numFmt w:val="bullet"/>
      <w:lvlText w:val="•"/>
      <w:lvlJc w:val="left"/>
      <w:pPr>
        <w:ind w:left="5913" w:hanging="341"/>
      </w:pPr>
      <w:rPr>
        <w:rFonts w:hint="default"/>
      </w:rPr>
    </w:lvl>
    <w:lvl w:ilvl="6" w:tplc="A3323A84">
      <w:numFmt w:val="bullet"/>
      <w:lvlText w:val="•"/>
      <w:lvlJc w:val="left"/>
      <w:pPr>
        <w:ind w:left="6955" w:hanging="341"/>
      </w:pPr>
      <w:rPr>
        <w:rFonts w:hint="default"/>
      </w:rPr>
    </w:lvl>
    <w:lvl w:ilvl="7" w:tplc="4D82E2A0">
      <w:numFmt w:val="bullet"/>
      <w:lvlText w:val="•"/>
      <w:lvlJc w:val="left"/>
      <w:pPr>
        <w:ind w:left="7998" w:hanging="341"/>
      </w:pPr>
      <w:rPr>
        <w:rFonts w:hint="default"/>
      </w:rPr>
    </w:lvl>
    <w:lvl w:ilvl="8" w:tplc="AD5A075C">
      <w:numFmt w:val="bullet"/>
      <w:lvlText w:val="•"/>
      <w:lvlJc w:val="left"/>
      <w:pPr>
        <w:ind w:left="9041" w:hanging="341"/>
      </w:pPr>
      <w:rPr>
        <w:rFonts w:hint="default"/>
      </w:rPr>
    </w:lvl>
  </w:abstractNum>
  <w:abstractNum w:abstractNumId="8" w15:restartNumberingAfterBreak="0">
    <w:nsid w:val="7C615A2D"/>
    <w:multiLevelType w:val="hybridMultilevel"/>
    <w:tmpl w:val="54C6B278"/>
    <w:lvl w:ilvl="0" w:tplc="2DF8F2A4">
      <w:numFmt w:val="bullet"/>
      <w:lvlText w:val=""/>
      <w:lvlJc w:val="left"/>
      <w:pPr>
        <w:ind w:left="674" w:hanging="428"/>
      </w:pPr>
      <w:rPr>
        <w:rFonts w:ascii="Symbol" w:eastAsia="Symbol" w:hAnsi="Symbol" w:cs="Symbol" w:hint="default"/>
        <w:color w:val="008698"/>
        <w:w w:val="99"/>
        <w:sz w:val="20"/>
        <w:szCs w:val="20"/>
      </w:rPr>
    </w:lvl>
    <w:lvl w:ilvl="1" w:tplc="0922AC26">
      <w:numFmt w:val="bullet"/>
      <w:lvlText w:val="•"/>
      <w:lvlJc w:val="left"/>
      <w:pPr>
        <w:ind w:left="1602" w:hanging="428"/>
      </w:pPr>
      <w:rPr>
        <w:rFonts w:hint="default"/>
      </w:rPr>
    </w:lvl>
    <w:lvl w:ilvl="2" w:tplc="B9E2AD82">
      <w:numFmt w:val="bullet"/>
      <w:lvlText w:val="•"/>
      <w:lvlJc w:val="left"/>
      <w:pPr>
        <w:ind w:left="2524" w:hanging="428"/>
      </w:pPr>
      <w:rPr>
        <w:rFonts w:hint="default"/>
      </w:rPr>
    </w:lvl>
    <w:lvl w:ilvl="3" w:tplc="CF989046">
      <w:numFmt w:val="bullet"/>
      <w:lvlText w:val="•"/>
      <w:lvlJc w:val="left"/>
      <w:pPr>
        <w:ind w:left="3447" w:hanging="428"/>
      </w:pPr>
      <w:rPr>
        <w:rFonts w:hint="default"/>
      </w:rPr>
    </w:lvl>
    <w:lvl w:ilvl="4" w:tplc="35C41450">
      <w:numFmt w:val="bullet"/>
      <w:lvlText w:val="•"/>
      <w:lvlJc w:val="left"/>
      <w:pPr>
        <w:ind w:left="4369" w:hanging="428"/>
      </w:pPr>
      <w:rPr>
        <w:rFonts w:hint="default"/>
      </w:rPr>
    </w:lvl>
    <w:lvl w:ilvl="5" w:tplc="AC5490E2">
      <w:numFmt w:val="bullet"/>
      <w:lvlText w:val="•"/>
      <w:lvlJc w:val="left"/>
      <w:pPr>
        <w:ind w:left="5292" w:hanging="428"/>
      </w:pPr>
      <w:rPr>
        <w:rFonts w:hint="default"/>
      </w:rPr>
    </w:lvl>
    <w:lvl w:ilvl="6" w:tplc="AE28B6C6">
      <w:numFmt w:val="bullet"/>
      <w:lvlText w:val="•"/>
      <w:lvlJc w:val="left"/>
      <w:pPr>
        <w:ind w:left="6214" w:hanging="428"/>
      </w:pPr>
      <w:rPr>
        <w:rFonts w:hint="default"/>
      </w:rPr>
    </w:lvl>
    <w:lvl w:ilvl="7" w:tplc="39D2B10E">
      <w:numFmt w:val="bullet"/>
      <w:lvlText w:val="•"/>
      <w:lvlJc w:val="left"/>
      <w:pPr>
        <w:ind w:left="7137" w:hanging="428"/>
      </w:pPr>
      <w:rPr>
        <w:rFonts w:hint="default"/>
      </w:rPr>
    </w:lvl>
    <w:lvl w:ilvl="8" w:tplc="135AD824">
      <w:numFmt w:val="bullet"/>
      <w:lvlText w:val="•"/>
      <w:lvlJc w:val="left"/>
      <w:pPr>
        <w:ind w:left="8059" w:hanging="428"/>
      </w:pPr>
      <w:rPr>
        <w:rFonts w:hint="default"/>
      </w:rPr>
    </w:lvl>
  </w:abstractNum>
  <w:abstractNum w:abstractNumId="9" w15:restartNumberingAfterBreak="0">
    <w:nsid w:val="7CFD413E"/>
    <w:multiLevelType w:val="multilevel"/>
    <w:tmpl w:val="1736EC52"/>
    <w:lvl w:ilvl="0">
      <w:start w:val="5"/>
      <w:numFmt w:val="decimal"/>
      <w:lvlText w:val="%1"/>
      <w:lvlJc w:val="left"/>
      <w:pPr>
        <w:ind w:left="928" w:hanging="576"/>
        <w:jc w:val="left"/>
      </w:pPr>
      <w:rPr>
        <w:rFonts w:hint="default"/>
      </w:rPr>
    </w:lvl>
    <w:lvl w:ilvl="1">
      <w:start w:val="4"/>
      <w:numFmt w:val="decimal"/>
      <w:lvlText w:val="%1.%2"/>
      <w:lvlJc w:val="left"/>
      <w:pPr>
        <w:ind w:left="928" w:hanging="576"/>
        <w:jc w:val="left"/>
      </w:pPr>
      <w:rPr>
        <w:rFonts w:ascii="Century Gothic" w:eastAsia="Century Gothic" w:hAnsi="Century Gothic" w:cs="Century Gothic" w:hint="default"/>
        <w:color w:val="008698"/>
        <w:spacing w:val="-3"/>
        <w:w w:val="99"/>
        <w:sz w:val="26"/>
        <w:szCs w:val="26"/>
      </w:rPr>
    </w:lvl>
    <w:lvl w:ilvl="2">
      <w:numFmt w:val="bullet"/>
      <w:lvlText w:val="•"/>
      <w:lvlJc w:val="left"/>
      <w:pPr>
        <w:ind w:left="2961" w:hanging="576"/>
      </w:pPr>
      <w:rPr>
        <w:rFonts w:hint="default"/>
      </w:rPr>
    </w:lvl>
    <w:lvl w:ilvl="3">
      <w:numFmt w:val="bullet"/>
      <w:lvlText w:val="•"/>
      <w:lvlJc w:val="left"/>
      <w:pPr>
        <w:ind w:left="3981" w:hanging="576"/>
      </w:pPr>
      <w:rPr>
        <w:rFonts w:hint="default"/>
      </w:rPr>
    </w:lvl>
    <w:lvl w:ilvl="4">
      <w:numFmt w:val="bullet"/>
      <w:lvlText w:val="•"/>
      <w:lvlJc w:val="left"/>
      <w:pPr>
        <w:ind w:left="5002" w:hanging="576"/>
      </w:pPr>
      <w:rPr>
        <w:rFonts w:hint="default"/>
      </w:rPr>
    </w:lvl>
    <w:lvl w:ilvl="5">
      <w:numFmt w:val="bullet"/>
      <w:lvlText w:val="•"/>
      <w:lvlJc w:val="left"/>
      <w:pPr>
        <w:ind w:left="6023" w:hanging="576"/>
      </w:pPr>
      <w:rPr>
        <w:rFonts w:hint="default"/>
      </w:rPr>
    </w:lvl>
    <w:lvl w:ilvl="6">
      <w:numFmt w:val="bullet"/>
      <w:lvlText w:val="•"/>
      <w:lvlJc w:val="left"/>
      <w:pPr>
        <w:ind w:left="7043" w:hanging="576"/>
      </w:pPr>
      <w:rPr>
        <w:rFonts w:hint="default"/>
      </w:rPr>
    </w:lvl>
    <w:lvl w:ilvl="7">
      <w:numFmt w:val="bullet"/>
      <w:lvlText w:val="•"/>
      <w:lvlJc w:val="left"/>
      <w:pPr>
        <w:ind w:left="8064" w:hanging="576"/>
      </w:pPr>
      <w:rPr>
        <w:rFonts w:hint="default"/>
      </w:rPr>
    </w:lvl>
    <w:lvl w:ilvl="8">
      <w:numFmt w:val="bullet"/>
      <w:lvlText w:val="•"/>
      <w:lvlJc w:val="left"/>
      <w:pPr>
        <w:ind w:left="9085" w:hanging="576"/>
      </w:pPr>
      <w:rPr>
        <w:rFonts w:hint="default"/>
      </w:rPr>
    </w:lvl>
  </w:abstractNum>
  <w:num w:numId="1">
    <w:abstractNumId w:val="9"/>
  </w:num>
  <w:num w:numId="2">
    <w:abstractNumId w:val="7"/>
  </w:num>
  <w:num w:numId="3">
    <w:abstractNumId w:val="3"/>
  </w:num>
  <w:num w:numId="4">
    <w:abstractNumId w:val="0"/>
  </w:num>
  <w:num w:numId="5">
    <w:abstractNumId w:val="6"/>
  </w:num>
  <w:num w:numId="6">
    <w:abstractNumId w:val="4"/>
  </w:num>
  <w:num w:numId="7">
    <w:abstractNumId w:val="8"/>
  </w:num>
  <w:num w:numId="8">
    <w:abstractNumId w:val="1"/>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49E"/>
    <w:rsid w:val="00312D8A"/>
    <w:rsid w:val="005D237F"/>
    <w:rsid w:val="00806631"/>
    <w:rsid w:val="00A6349E"/>
    <w:rsid w:val="00C3434B"/>
    <w:rsid w:val="00F06772"/>
    <w:rsid w:val="00FF3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7B0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8"/>
      <w:ind w:left="784" w:hanging="432"/>
      <w:outlineLvl w:val="0"/>
    </w:pPr>
    <w:rPr>
      <w:rFonts w:ascii="Century Gothic" w:eastAsia="Century Gothic" w:hAnsi="Century Gothic" w:cs="Century Gothic"/>
      <w:sz w:val="40"/>
      <w:szCs w:val="40"/>
    </w:rPr>
  </w:style>
  <w:style w:type="paragraph" w:styleId="Heading2">
    <w:name w:val="heading 2"/>
    <w:basedOn w:val="Normal"/>
    <w:uiPriority w:val="1"/>
    <w:qFormat/>
    <w:pPr>
      <w:ind w:left="928" w:hanging="576"/>
      <w:outlineLvl w:val="1"/>
    </w:pPr>
    <w:rPr>
      <w:rFonts w:ascii="Century Gothic" w:eastAsia="Century Gothic" w:hAnsi="Century Gothic" w:cs="Century Gothic"/>
      <w:sz w:val="26"/>
      <w:szCs w:val="26"/>
    </w:rPr>
  </w:style>
  <w:style w:type="paragraph" w:styleId="Heading3">
    <w:name w:val="heading 3"/>
    <w:basedOn w:val="Normal"/>
    <w:uiPriority w:val="1"/>
    <w:qFormat/>
    <w:pPr>
      <w:spacing w:before="93"/>
      <w:ind w:left="580"/>
      <w:outlineLvl w:val="2"/>
    </w:pPr>
    <w:rPr>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3"/>
      <w:ind w:left="792" w:hanging="440"/>
    </w:pPr>
    <w:rPr>
      <w:rFonts w:ascii="Century Gothic" w:eastAsia="Century Gothic" w:hAnsi="Century Gothic" w:cs="Century Gothic"/>
      <w:sz w:val="20"/>
      <w:szCs w:val="20"/>
    </w:rPr>
  </w:style>
  <w:style w:type="paragraph" w:styleId="TOC2">
    <w:name w:val="toc 2"/>
    <w:basedOn w:val="Normal"/>
    <w:uiPriority w:val="1"/>
    <w:qFormat/>
    <w:pPr>
      <w:spacing w:before="225"/>
      <w:ind w:left="1202" w:hanging="425"/>
    </w:pPr>
    <w:rPr>
      <w:rFonts w:ascii="Century Gothic" w:eastAsia="Century Gothic" w:hAnsi="Century Gothic" w:cs="Century Gothic"/>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93" w:hanging="341"/>
    </w:pPr>
  </w:style>
  <w:style w:type="paragraph" w:customStyle="1" w:styleId="TableParagraph">
    <w:name w:val="Table Paragraph"/>
    <w:basedOn w:val="Normal"/>
    <w:uiPriority w:val="1"/>
    <w:qFormat/>
    <w:rPr>
      <w:rFonts w:ascii="Century Gothic" w:eastAsia="Century Gothic" w:hAnsi="Century Gothic" w:cs="Century Gothic"/>
    </w:rPr>
  </w:style>
  <w:style w:type="paragraph" w:styleId="Header">
    <w:name w:val="header"/>
    <w:basedOn w:val="Normal"/>
    <w:link w:val="HeaderChar"/>
    <w:uiPriority w:val="99"/>
    <w:unhideWhenUsed/>
    <w:rsid w:val="005D237F"/>
    <w:pPr>
      <w:tabs>
        <w:tab w:val="center" w:pos="4513"/>
        <w:tab w:val="right" w:pos="9026"/>
      </w:tabs>
    </w:pPr>
  </w:style>
  <w:style w:type="character" w:customStyle="1" w:styleId="HeaderChar">
    <w:name w:val="Header Char"/>
    <w:basedOn w:val="DefaultParagraphFont"/>
    <w:link w:val="Header"/>
    <w:uiPriority w:val="99"/>
    <w:rsid w:val="005D237F"/>
    <w:rPr>
      <w:rFonts w:ascii="Arial" w:eastAsia="Arial" w:hAnsi="Arial" w:cs="Arial"/>
    </w:rPr>
  </w:style>
  <w:style w:type="paragraph" w:styleId="Footer">
    <w:name w:val="footer"/>
    <w:basedOn w:val="Normal"/>
    <w:link w:val="FooterChar"/>
    <w:uiPriority w:val="99"/>
    <w:unhideWhenUsed/>
    <w:rsid w:val="005D237F"/>
    <w:pPr>
      <w:tabs>
        <w:tab w:val="center" w:pos="4513"/>
        <w:tab w:val="right" w:pos="9026"/>
      </w:tabs>
    </w:pPr>
  </w:style>
  <w:style w:type="character" w:customStyle="1" w:styleId="FooterChar">
    <w:name w:val="Footer Char"/>
    <w:basedOn w:val="DefaultParagraphFont"/>
    <w:link w:val="Footer"/>
    <w:uiPriority w:val="99"/>
    <w:rsid w:val="005D237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footer" Target="footer10.xml"/><Relationship Id="rId39" Type="http://schemas.openxmlformats.org/officeDocument/2006/relationships/footer" Target="footer17.xml"/><Relationship Id="rId21" Type="http://schemas.openxmlformats.org/officeDocument/2006/relationships/footer" Target="footer6.xml"/><Relationship Id="rId34" Type="http://schemas.openxmlformats.org/officeDocument/2006/relationships/footer" Target="footer14.xml"/><Relationship Id="rId42" Type="http://schemas.openxmlformats.org/officeDocument/2006/relationships/footer" Target="footer19.xml"/><Relationship Id="rId47" Type="http://schemas.openxmlformats.org/officeDocument/2006/relationships/header" Target="header7.xml"/><Relationship Id="rId50" Type="http://schemas.openxmlformats.org/officeDocument/2006/relationships/footer" Target="footer25.xml"/><Relationship Id="rId55" Type="http://schemas.openxmlformats.org/officeDocument/2006/relationships/footer" Target="footer28.xm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3.xml"/><Relationship Id="rId29" Type="http://schemas.openxmlformats.org/officeDocument/2006/relationships/image" Target="media/image7.jpeg"/><Relationship Id="rId41" Type="http://schemas.openxmlformats.org/officeDocument/2006/relationships/footer" Target="footer18.xml"/><Relationship Id="rId54" Type="http://schemas.openxmlformats.org/officeDocument/2006/relationships/footer" Target="footer27.xml"/><Relationship Id="rId62" Type="http://schemas.openxmlformats.org/officeDocument/2006/relationships/footer" Target="footer3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jm.ministers.treasury.gov.au/media-release/049-2018/" TargetMode="External"/><Relationship Id="rId37" Type="http://schemas.openxmlformats.org/officeDocument/2006/relationships/footer" Target="footer15.xml"/><Relationship Id="rId40" Type="http://schemas.openxmlformats.org/officeDocument/2006/relationships/header" Target="header6.xml"/><Relationship Id="rId45" Type="http://schemas.openxmlformats.org/officeDocument/2006/relationships/footer" Target="footer22.xml"/><Relationship Id="rId53" Type="http://schemas.openxmlformats.org/officeDocument/2006/relationships/footer" Target="footer26.xml"/><Relationship Id="rId58"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header" Target="header5.xml"/><Relationship Id="rId49" Type="http://schemas.openxmlformats.org/officeDocument/2006/relationships/image" Target="media/image10.png"/><Relationship Id="rId57" Type="http://schemas.openxmlformats.org/officeDocument/2006/relationships/footer" Target="footer30.xml"/><Relationship Id="rId61" Type="http://schemas.openxmlformats.org/officeDocument/2006/relationships/header" Target="header10.xml"/><Relationship Id="rId10" Type="http://schemas.openxmlformats.org/officeDocument/2006/relationships/image" Target="media/image4.jpeg"/><Relationship Id="rId19" Type="http://schemas.openxmlformats.org/officeDocument/2006/relationships/footer" Target="footer5.xml"/><Relationship Id="rId31" Type="http://schemas.openxmlformats.org/officeDocument/2006/relationships/image" Target="media/image8.jpeg"/><Relationship Id="rId44" Type="http://schemas.openxmlformats.org/officeDocument/2006/relationships/footer" Target="footer21.xml"/><Relationship Id="rId52" Type="http://schemas.openxmlformats.org/officeDocument/2006/relationships/image" Target="media/image12.png"/><Relationship Id="rId60"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hyperlink" Target="http://sjm.ministers.treasury.gov.au/media-release/049-2018/" TargetMode="External"/><Relationship Id="rId35" Type="http://schemas.openxmlformats.org/officeDocument/2006/relationships/image" Target="media/image9.jpeg"/><Relationship Id="rId43" Type="http://schemas.openxmlformats.org/officeDocument/2006/relationships/footer" Target="footer20.xml"/><Relationship Id="rId48" Type="http://schemas.openxmlformats.org/officeDocument/2006/relationships/footer" Target="footer24.xml"/><Relationship Id="rId56" Type="http://schemas.openxmlformats.org/officeDocument/2006/relationships/footer" Target="footer29.xm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footer" Target="footer16.xml"/><Relationship Id="rId46" Type="http://schemas.openxmlformats.org/officeDocument/2006/relationships/footer" Target="footer23.xml"/><Relationship Id="rId59" Type="http://schemas.openxmlformats.org/officeDocument/2006/relationships/header" Target="header9.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10.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1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1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1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1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1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1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1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0.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2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2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2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2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2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2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30.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3" Type="http://schemas.openxmlformats.org/officeDocument/2006/relationships/hyperlink" Target="http://sjm.ministers.treasury.gov.au/media-release/049-2018/" TargetMode="External"/><Relationship Id="rId2" Type="http://schemas.openxmlformats.org/officeDocument/2006/relationships/image" Target="media/image8.jpeg"/><Relationship Id="rId1" Type="http://schemas.openxmlformats.org/officeDocument/2006/relationships/image" Target="media/image7.jpeg"/><Relationship Id="rId4" Type="http://schemas.openxmlformats.org/officeDocument/2006/relationships/hyperlink" Target="http://sjm.ministers.treasury.gov.au/media-release/049-2018/"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8.xml.rels><?xml version="1.0" encoding="UTF-8" standalone="yes"?>
<Relationships xmlns="http://schemas.openxmlformats.org/package/2006/relationships"><Relationship Id="rId3" Type="http://schemas.openxmlformats.org/officeDocument/2006/relationships/hyperlink" Target="http://www.coagenergycouncil.gov.au/publications/call-submissions-facilitating-access-" TargetMode="External"/><Relationship Id="rId2" Type="http://schemas.openxmlformats.org/officeDocument/2006/relationships/image" Target="media/image8.jpeg"/><Relationship Id="rId1" Type="http://schemas.openxmlformats.org/officeDocument/2006/relationships/image" Target="media/image7.jpeg"/><Relationship Id="rId4" Type="http://schemas.openxmlformats.org/officeDocument/2006/relationships/hyperlink" Target="http://www.coagenergycouncil.gov.au/publications/call-submissions-facilitating-access-" TargetMode="External"/></Relationships>
</file>

<file path=word/_rels/foot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16640</Words>
  <Characters>94852</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2021-11-29T22:45:00Z</dcterms:created>
  <dcterms:modified xsi:type="dcterms:W3CDTF">2021-11-29T22:46:00Z</dcterms:modified>
</cp:coreProperties>
</file>