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8A1F" w14:textId="162756E7" w:rsidR="00F12DFD" w:rsidRDefault="00EC3A32" w:rsidP="00A14564">
      <w:pPr>
        <w:pStyle w:val="BodyText"/>
        <w:jc w:val="left"/>
        <w:rPr>
          <w:rFonts w:cs="Arial"/>
        </w:rPr>
      </w:pPr>
      <w:bookmarkStart w:id="0" w:name="_Hlk81816009"/>
      <w:bookmarkStart w:id="1" w:name="_GoBack"/>
      <w:bookmarkEnd w:id="1"/>
      <w:r>
        <w:rPr>
          <w:rFonts w:cs="Arial"/>
        </w:rPr>
        <w:t>6</w:t>
      </w:r>
      <w:r w:rsidR="00F12DFD">
        <w:rPr>
          <w:rFonts w:cs="Arial"/>
        </w:rPr>
        <w:t xml:space="preserve"> September 2021</w:t>
      </w:r>
    </w:p>
    <w:p w14:paraId="0032A760" w14:textId="47169967" w:rsidR="00F12DFD" w:rsidRDefault="00EC3A32" w:rsidP="00A14564">
      <w:pPr>
        <w:pStyle w:val="BodyText"/>
        <w:jc w:val="left"/>
        <w:rPr>
          <w:rFonts w:cs="Arial"/>
        </w:rPr>
      </w:pPr>
      <w:r>
        <w:rPr>
          <w:rFonts w:cs="Arial"/>
        </w:rPr>
        <w:t>OBPR ID: 43120</w:t>
      </w:r>
    </w:p>
    <w:p w14:paraId="0FC2C8F5" w14:textId="77777777" w:rsidR="00EC3A32" w:rsidRDefault="00EC3A32" w:rsidP="00F12DFD">
      <w:pPr>
        <w:pStyle w:val="BodyText"/>
        <w:spacing w:after="0"/>
        <w:jc w:val="left"/>
        <w:rPr>
          <w:rFonts w:cs="Arial"/>
        </w:rPr>
      </w:pPr>
    </w:p>
    <w:p w14:paraId="2B410AE6" w14:textId="7DDC840C" w:rsidR="00A14564" w:rsidRPr="003F5E28" w:rsidRDefault="00A14564" w:rsidP="00F12DFD">
      <w:pPr>
        <w:pStyle w:val="BodyText"/>
        <w:spacing w:after="0"/>
        <w:jc w:val="left"/>
        <w:rPr>
          <w:rFonts w:cs="Arial"/>
        </w:rPr>
      </w:pPr>
      <w:r w:rsidRPr="003F5E28">
        <w:rPr>
          <w:rFonts w:cs="Arial"/>
        </w:rPr>
        <w:t>Mr Jason Lange</w:t>
      </w:r>
    </w:p>
    <w:p w14:paraId="794BD771" w14:textId="77777777" w:rsidR="00A14564" w:rsidRPr="003F5E28" w:rsidRDefault="00A14564" w:rsidP="00F12DFD">
      <w:pPr>
        <w:pStyle w:val="BodyText"/>
        <w:spacing w:after="0"/>
        <w:jc w:val="left"/>
        <w:rPr>
          <w:rFonts w:cs="Arial"/>
        </w:rPr>
      </w:pPr>
      <w:r w:rsidRPr="003F5E28">
        <w:rPr>
          <w:rFonts w:cs="Arial"/>
        </w:rPr>
        <w:t>Executive Director</w:t>
      </w:r>
    </w:p>
    <w:p w14:paraId="6D950B99" w14:textId="77777777" w:rsidR="00A14564" w:rsidRPr="003F5E28" w:rsidRDefault="00A14564" w:rsidP="00F12DFD">
      <w:pPr>
        <w:pStyle w:val="BodyText"/>
        <w:spacing w:after="0"/>
        <w:jc w:val="left"/>
        <w:rPr>
          <w:rFonts w:cs="Arial"/>
        </w:rPr>
      </w:pPr>
      <w:r w:rsidRPr="003F5E28">
        <w:rPr>
          <w:rFonts w:cs="Arial"/>
        </w:rPr>
        <w:t>Office of Best Practice Regulation</w:t>
      </w:r>
    </w:p>
    <w:p w14:paraId="09EAEF09" w14:textId="77777777" w:rsidR="00A14564" w:rsidRPr="003F5E28" w:rsidRDefault="00A14564" w:rsidP="00F12DFD">
      <w:pPr>
        <w:pStyle w:val="BodyText"/>
        <w:spacing w:after="0"/>
        <w:jc w:val="left"/>
        <w:rPr>
          <w:rFonts w:cs="Arial"/>
        </w:rPr>
      </w:pPr>
      <w:r w:rsidRPr="003F5E28">
        <w:rPr>
          <w:rFonts w:cs="Arial"/>
        </w:rPr>
        <w:t>Department of the Prime Minister and Cabinet</w:t>
      </w:r>
    </w:p>
    <w:p w14:paraId="14E0E8E4" w14:textId="77777777" w:rsidR="00A14564" w:rsidRPr="003F5E28" w:rsidRDefault="00A14564" w:rsidP="00F12DFD">
      <w:pPr>
        <w:pStyle w:val="BodyText"/>
        <w:spacing w:after="0"/>
        <w:jc w:val="left"/>
        <w:rPr>
          <w:rFonts w:cs="Arial"/>
        </w:rPr>
      </w:pPr>
      <w:r w:rsidRPr="003F5E28">
        <w:rPr>
          <w:rFonts w:cs="Arial"/>
        </w:rPr>
        <w:t>1 National Circuit</w:t>
      </w:r>
    </w:p>
    <w:p w14:paraId="13532449" w14:textId="27259B18" w:rsidR="00A14564" w:rsidRDefault="00A14564" w:rsidP="00F12DFD">
      <w:pPr>
        <w:pStyle w:val="BodyText"/>
        <w:spacing w:after="0"/>
        <w:jc w:val="left"/>
        <w:rPr>
          <w:rFonts w:cs="Arial"/>
        </w:rPr>
      </w:pPr>
      <w:r w:rsidRPr="003F5E28">
        <w:rPr>
          <w:rFonts w:cs="Arial"/>
        </w:rPr>
        <w:t>BARTON   ACT   2600</w:t>
      </w:r>
      <w:bookmarkEnd w:id="0"/>
    </w:p>
    <w:p w14:paraId="68BBB079" w14:textId="77777777" w:rsidR="00F12DFD" w:rsidRDefault="00F12DFD" w:rsidP="00F12DFD">
      <w:pPr>
        <w:pStyle w:val="BodyText"/>
        <w:spacing w:after="0"/>
        <w:jc w:val="left"/>
        <w:rPr>
          <w:rFonts w:cs="Arial"/>
        </w:rPr>
      </w:pPr>
    </w:p>
    <w:p w14:paraId="77A3B37F" w14:textId="77777777" w:rsidR="00A14564" w:rsidRDefault="00A14564" w:rsidP="00A2739C">
      <w:pPr>
        <w:pStyle w:val="BodyText"/>
        <w:jc w:val="left"/>
        <w:rPr>
          <w:rFonts w:cs="Arial"/>
        </w:rPr>
      </w:pPr>
      <w:r w:rsidRPr="00853FD0">
        <w:rPr>
          <w:rFonts w:cs="Arial"/>
        </w:rPr>
        <w:t xml:space="preserve">Email: </w:t>
      </w:r>
      <w:hyperlink r:id="rId7" w:history="1">
        <w:r w:rsidRPr="00B06DFB">
          <w:rPr>
            <w:rStyle w:val="Hyperlink"/>
            <w:rFonts w:cs="Arial"/>
          </w:rPr>
          <w:t>helpdesk-OBPR@pmc.gov.au</w:t>
        </w:r>
      </w:hyperlink>
    </w:p>
    <w:p w14:paraId="5E2A0B11" w14:textId="77777777" w:rsidR="00A14564" w:rsidRPr="00853FD0" w:rsidRDefault="00A14564" w:rsidP="00A2739C">
      <w:pPr>
        <w:pStyle w:val="BodyText"/>
        <w:jc w:val="left"/>
        <w:rPr>
          <w:rFonts w:cs="Arial"/>
        </w:rPr>
      </w:pPr>
      <w:r w:rsidRPr="00853FD0">
        <w:rPr>
          <w:rFonts w:cs="Arial"/>
        </w:rPr>
        <w:t>Dear Mr Lange</w:t>
      </w:r>
    </w:p>
    <w:p w14:paraId="0DF775CD" w14:textId="77777777" w:rsidR="00A14564" w:rsidRDefault="00A14564" w:rsidP="00A2739C">
      <w:pPr>
        <w:pStyle w:val="Heading1"/>
        <w:spacing w:before="240" w:after="0" w:line="300" w:lineRule="exact"/>
        <w:rPr>
          <w:caps/>
          <w:sz w:val="24"/>
        </w:rPr>
      </w:pPr>
      <w:r w:rsidRPr="00A14564">
        <w:rPr>
          <w:caps/>
          <w:sz w:val="24"/>
        </w:rPr>
        <w:t>Regulation Impact Statement – Superannuation Data Transformation Phase 1 – Second Pass Final Assessment</w:t>
      </w:r>
    </w:p>
    <w:p w14:paraId="3191A521" w14:textId="77777777" w:rsidR="005B468C" w:rsidRDefault="005B468C" w:rsidP="005B468C">
      <w:pPr>
        <w:pStyle w:val="BodyText"/>
        <w:spacing w:after="120"/>
        <w:jc w:val="left"/>
        <w:rPr>
          <w:rFonts w:cs="Arial"/>
        </w:rPr>
      </w:pPr>
    </w:p>
    <w:p w14:paraId="623F7885" w14:textId="0A59C971" w:rsidR="00A14564" w:rsidRDefault="00A14564" w:rsidP="00A2739C">
      <w:pPr>
        <w:pStyle w:val="BodyText"/>
        <w:jc w:val="left"/>
        <w:rPr>
          <w:rFonts w:cs="Arial"/>
        </w:rPr>
      </w:pPr>
      <w:r w:rsidRPr="00853FD0">
        <w:rPr>
          <w:rFonts w:cs="Arial"/>
        </w:rPr>
        <w:t>I am writing in relation to the attached Regulation Impact Statement (RIS) prepared for the Superannuation Data Transformation (SDT) Phase 1 proposal</w:t>
      </w:r>
      <w:r>
        <w:rPr>
          <w:rFonts w:cs="Arial"/>
        </w:rPr>
        <w:t xml:space="preserve"> for formal second-pass Final Assessment.</w:t>
      </w:r>
      <w:r w:rsidRPr="00853FD0">
        <w:rPr>
          <w:rFonts w:cs="Arial"/>
        </w:rPr>
        <w:t xml:space="preserve"> </w:t>
      </w:r>
    </w:p>
    <w:p w14:paraId="37FF8219" w14:textId="77777777" w:rsidR="00A14564" w:rsidRDefault="00A14564" w:rsidP="00A2739C">
      <w:pPr>
        <w:pStyle w:val="BodyText"/>
        <w:jc w:val="left"/>
        <w:rPr>
          <w:rFonts w:cs="Arial"/>
        </w:rPr>
      </w:pPr>
      <w:r w:rsidRPr="00853FD0">
        <w:rPr>
          <w:rFonts w:cs="Arial"/>
        </w:rPr>
        <w:t>I am satisfied that the RIS addresses the concerns raised in your letter of</w:t>
      </w:r>
      <w:r>
        <w:rPr>
          <w:rFonts w:cs="Arial"/>
        </w:rPr>
        <w:t xml:space="preserve"> 12 August 2021,</w:t>
      </w:r>
      <w:r w:rsidRPr="00853FD0">
        <w:rPr>
          <w:rFonts w:cs="Arial"/>
        </w:rPr>
        <w:t xml:space="preserve"> </w:t>
      </w:r>
      <w:r>
        <w:rPr>
          <w:rFonts w:cs="Arial"/>
        </w:rPr>
        <w:t>s</w:t>
      </w:r>
      <w:r w:rsidRPr="00853FD0">
        <w:rPr>
          <w:rFonts w:cs="Arial"/>
        </w:rPr>
        <w:t>pecifically</w:t>
      </w:r>
      <w:r>
        <w:rPr>
          <w:rFonts w:cs="Arial"/>
        </w:rPr>
        <w:t>, by:</w:t>
      </w:r>
    </w:p>
    <w:p w14:paraId="7FC5F4BF" w14:textId="77777777" w:rsidR="00A14564" w:rsidRDefault="00A14564" w:rsidP="00A14564">
      <w:pPr>
        <w:pStyle w:val="BodyText"/>
        <w:numPr>
          <w:ilvl w:val="0"/>
          <w:numId w:val="48"/>
        </w:numPr>
        <w:spacing w:after="0" w:line="300" w:lineRule="exact"/>
        <w:jc w:val="left"/>
        <w:rPr>
          <w:rFonts w:cs="Arial"/>
        </w:rPr>
      </w:pPr>
      <w:r>
        <w:rPr>
          <w:rFonts w:cs="Arial"/>
        </w:rPr>
        <w:t>Expanding and clarifying the policy problem to better articulate the gaps in the current collection, including the addition of appendix B.</w:t>
      </w:r>
    </w:p>
    <w:p w14:paraId="684B483C" w14:textId="77777777" w:rsidR="00A14564" w:rsidRDefault="00A14564" w:rsidP="00A14564">
      <w:pPr>
        <w:pStyle w:val="BodyText"/>
        <w:numPr>
          <w:ilvl w:val="0"/>
          <w:numId w:val="48"/>
        </w:numPr>
        <w:spacing w:after="0" w:line="300" w:lineRule="exact"/>
        <w:jc w:val="left"/>
        <w:rPr>
          <w:rFonts w:cs="Arial"/>
        </w:rPr>
      </w:pPr>
      <w:r>
        <w:rPr>
          <w:rFonts w:cs="Arial"/>
        </w:rPr>
        <w:t>Expanding and clarifying the marginal benefits of each of the options relative to the policy problem in the cost benefit analysis section, and the option selection section of the RIS.</w:t>
      </w:r>
    </w:p>
    <w:p w14:paraId="2B1F0196" w14:textId="77777777" w:rsidR="00A14564" w:rsidRDefault="00A14564" w:rsidP="00A14564">
      <w:pPr>
        <w:pStyle w:val="BodyText"/>
        <w:numPr>
          <w:ilvl w:val="0"/>
          <w:numId w:val="48"/>
        </w:numPr>
        <w:spacing w:after="0" w:line="300" w:lineRule="exact"/>
        <w:jc w:val="left"/>
        <w:rPr>
          <w:rFonts w:cs="Arial"/>
        </w:rPr>
      </w:pPr>
      <w:r>
        <w:rPr>
          <w:rFonts w:cs="Arial"/>
        </w:rPr>
        <w:t>Expanding and monetising the benefits of each option in the cost benefit analysis section, including the addition of appendix E.</w:t>
      </w:r>
    </w:p>
    <w:p w14:paraId="5F8C9E86" w14:textId="77777777" w:rsidR="00A14564" w:rsidRDefault="00A14564" w:rsidP="00A14564">
      <w:pPr>
        <w:pStyle w:val="BodyText"/>
        <w:numPr>
          <w:ilvl w:val="0"/>
          <w:numId w:val="48"/>
        </w:numPr>
        <w:spacing w:after="0" w:line="300" w:lineRule="exact"/>
        <w:jc w:val="left"/>
        <w:rPr>
          <w:rFonts w:cs="Arial"/>
        </w:rPr>
      </w:pPr>
      <w:r>
        <w:rPr>
          <w:rFonts w:cs="Arial"/>
        </w:rPr>
        <w:t>Clarifying the status of the RIS at each stage of the major decision points in the policy development process in the consultation section of the RIS.</w:t>
      </w:r>
    </w:p>
    <w:p w14:paraId="1812DA1C" w14:textId="77777777" w:rsidR="00AA0E4C" w:rsidRDefault="00AA0E4C" w:rsidP="00A2739C">
      <w:pPr>
        <w:pStyle w:val="BodyText"/>
        <w:jc w:val="left"/>
        <w:rPr>
          <w:rFonts w:cs="Arial"/>
          <w:color w:val="000000" w:themeColor="text1"/>
        </w:rPr>
      </w:pPr>
    </w:p>
    <w:p w14:paraId="1298B70F" w14:textId="49929960" w:rsidR="00A14564" w:rsidRDefault="00A14564" w:rsidP="00A2739C">
      <w:pPr>
        <w:pStyle w:val="BodyText"/>
        <w:jc w:val="left"/>
        <w:rPr>
          <w:rFonts w:cs="Arial"/>
          <w:color w:val="000000" w:themeColor="text1"/>
        </w:rPr>
      </w:pPr>
      <w:r w:rsidRPr="000235B2">
        <w:rPr>
          <w:rFonts w:cs="Arial"/>
          <w:color w:val="000000" w:themeColor="text1"/>
        </w:rPr>
        <w:t xml:space="preserve">APRA considers the final decision to regulate will occur when the reporting standards are determined, which represents the final decision point for the first phase of the SDT project. This decision will be supported by this RIS and will occur following formal assessment of the RIS by the </w:t>
      </w:r>
      <w:r w:rsidRPr="003F5E28">
        <w:rPr>
          <w:rFonts w:cs="Arial"/>
        </w:rPr>
        <w:t>Office of Best Practice Regulation</w:t>
      </w:r>
      <w:r>
        <w:rPr>
          <w:rFonts w:cs="Arial"/>
        </w:rPr>
        <w:t xml:space="preserve"> </w:t>
      </w:r>
      <w:r>
        <w:rPr>
          <w:rFonts w:cs="Arial"/>
          <w:color w:val="000000" w:themeColor="text1"/>
        </w:rPr>
        <w:t>(</w:t>
      </w:r>
      <w:r w:rsidRPr="000235B2">
        <w:rPr>
          <w:rFonts w:cs="Arial"/>
          <w:color w:val="000000" w:themeColor="text1"/>
        </w:rPr>
        <w:t>OBPR</w:t>
      </w:r>
      <w:r>
        <w:rPr>
          <w:rFonts w:cs="Arial"/>
          <w:color w:val="000000" w:themeColor="text1"/>
        </w:rPr>
        <w:t>)</w:t>
      </w:r>
      <w:r w:rsidRPr="000235B2">
        <w:rPr>
          <w:rFonts w:cs="Arial"/>
          <w:color w:val="000000" w:themeColor="text1"/>
        </w:rPr>
        <w:t xml:space="preserve">. Following determination of the reporting standards, APRA will announce the finalisation of the reporting standards to industry. </w:t>
      </w:r>
    </w:p>
    <w:p w14:paraId="07B3775F" w14:textId="77777777" w:rsidR="00A14564" w:rsidRDefault="00A14564" w:rsidP="00A14564">
      <w:pPr>
        <w:pStyle w:val="BodyText"/>
        <w:rPr>
          <w:rFonts w:cs="Arial"/>
          <w:color w:val="000000" w:themeColor="text1"/>
        </w:rPr>
      </w:pPr>
      <w:r w:rsidRPr="00761DDA">
        <w:rPr>
          <w:rFonts w:cs="Arial"/>
          <w:color w:val="000000" w:themeColor="text1"/>
        </w:rPr>
        <w:t xml:space="preserve">The regulatory </w:t>
      </w:r>
      <w:r w:rsidRPr="00853FD0">
        <w:rPr>
          <w:rFonts w:cs="Arial"/>
        </w:rPr>
        <w:t xml:space="preserve">costs are </w:t>
      </w:r>
      <w:r>
        <w:rPr>
          <w:rFonts w:cs="Arial"/>
        </w:rPr>
        <w:t xml:space="preserve">estimated at </w:t>
      </w:r>
      <w:r w:rsidRPr="00853FD0">
        <w:rPr>
          <w:rFonts w:cs="Arial"/>
        </w:rPr>
        <w:t xml:space="preserve">$52 million </w:t>
      </w:r>
      <w:r w:rsidRPr="00761DDA">
        <w:rPr>
          <w:rFonts w:cs="Arial"/>
          <w:color w:val="000000" w:themeColor="text1"/>
        </w:rPr>
        <w:t>per year.</w:t>
      </w:r>
      <w:bookmarkStart w:id="2" w:name="_Hlk81213242"/>
      <w:r>
        <w:rPr>
          <w:rFonts w:cs="Arial"/>
          <w:color w:val="000000" w:themeColor="text1"/>
        </w:rPr>
        <w:t xml:space="preserve"> </w:t>
      </w:r>
      <w:r w:rsidRPr="00853FD0">
        <w:rPr>
          <w:rFonts w:cs="Arial"/>
          <w:color w:val="000000" w:themeColor="text1"/>
        </w:rPr>
        <w:t>A regulatory offset has not been identified.</w:t>
      </w:r>
      <w:r w:rsidRPr="00527A4E">
        <w:rPr>
          <w:rFonts w:cs="Arial"/>
          <w:color w:val="000000" w:themeColor="text1"/>
        </w:rPr>
        <w:t xml:space="preserve"> However, APRA is actively pursuing offsets</w:t>
      </w:r>
      <w:r>
        <w:rPr>
          <w:rFonts w:cs="Arial"/>
          <w:color w:val="000000" w:themeColor="text1"/>
        </w:rPr>
        <w:t>,</w:t>
      </w:r>
      <w:r w:rsidRPr="00527A4E">
        <w:rPr>
          <w:rFonts w:cs="Arial"/>
          <w:color w:val="000000" w:themeColor="text1"/>
        </w:rPr>
        <w:t xml:space="preserve"> including looking to reduce regulatory burden in Phase 2 of the SDT project through the removal of duplication and discontinuance of redundant data in the </w:t>
      </w:r>
      <w:r>
        <w:rPr>
          <w:rFonts w:cs="Arial"/>
          <w:color w:val="000000" w:themeColor="text1"/>
        </w:rPr>
        <w:t xml:space="preserve">superannuation </w:t>
      </w:r>
      <w:r w:rsidRPr="00527A4E">
        <w:rPr>
          <w:rFonts w:cs="Arial"/>
          <w:color w:val="000000" w:themeColor="text1"/>
        </w:rPr>
        <w:t xml:space="preserve">data collection. </w:t>
      </w:r>
      <w:bookmarkEnd w:id="2"/>
    </w:p>
    <w:p w14:paraId="0AF71E7A" w14:textId="77777777" w:rsidR="00A14564" w:rsidRPr="00761DDA" w:rsidRDefault="00A14564" w:rsidP="00A14564">
      <w:pPr>
        <w:pStyle w:val="BodyText"/>
        <w:rPr>
          <w:rFonts w:cs="Arial"/>
        </w:rPr>
      </w:pPr>
      <w:r w:rsidRPr="00761DDA">
        <w:rPr>
          <w:rFonts w:cs="Arial"/>
        </w:rPr>
        <w:lastRenderedPageBreak/>
        <w:t xml:space="preserve">Accordingly, I am satisfied that the RIS is now consistent with the six principles for Australian Government policy makers as specified in the </w:t>
      </w:r>
      <w:r w:rsidRPr="00761DDA">
        <w:rPr>
          <w:rFonts w:cs="Arial"/>
          <w:i/>
        </w:rPr>
        <w:t>Australian Government Guide to Regulatory Impact Analysis</w:t>
      </w:r>
      <w:r w:rsidRPr="00761DDA">
        <w:rPr>
          <w:rFonts w:cs="Arial"/>
        </w:rPr>
        <w:t>.</w:t>
      </w:r>
    </w:p>
    <w:p w14:paraId="4558F32E" w14:textId="77777777" w:rsidR="00A14564" w:rsidRPr="00761DDA" w:rsidRDefault="00A14564" w:rsidP="00A2739C">
      <w:pPr>
        <w:pStyle w:val="BodyText"/>
        <w:jc w:val="left"/>
        <w:rPr>
          <w:rFonts w:cs="Arial"/>
        </w:rPr>
      </w:pPr>
      <w:r w:rsidRPr="00761DDA">
        <w:rPr>
          <w:rFonts w:cs="Arial"/>
        </w:rPr>
        <w:t>I submit the RIS to the Office of Best Practice Regulation for formal final assessment.</w:t>
      </w:r>
    </w:p>
    <w:p w14:paraId="007602C8" w14:textId="77777777" w:rsidR="00A14564" w:rsidRPr="00761DDA" w:rsidRDefault="00A14564" w:rsidP="00A2739C">
      <w:pPr>
        <w:spacing w:before="240" w:line="300" w:lineRule="exact"/>
        <w:rPr>
          <w:rFonts w:cs="Arial"/>
        </w:rPr>
      </w:pPr>
    </w:p>
    <w:p w14:paraId="4A5568AE" w14:textId="77777777" w:rsidR="00A14564" w:rsidRPr="00761DDA" w:rsidRDefault="00A14564" w:rsidP="00A2739C">
      <w:pPr>
        <w:pStyle w:val="Header"/>
        <w:rPr>
          <w:rFonts w:cs="Arial"/>
        </w:rPr>
      </w:pPr>
      <w:r w:rsidRPr="00761DDA">
        <w:rPr>
          <w:rFonts w:cs="Arial"/>
        </w:rPr>
        <w:t>Yours sincerely</w:t>
      </w:r>
    </w:p>
    <w:p w14:paraId="499DB3A1" w14:textId="77777777" w:rsidR="00A14564" w:rsidRDefault="00A14564" w:rsidP="00A14564">
      <w:pPr>
        <w:jc w:val="left"/>
        <w:rPr>
          <w:rFonts w:cs="Arial"/>
        </w:rPr>
      </w:pPr>
    </w:p>
    <w:p w14:paraId="4200F351" w14:textId="77777777" w:rsidR="00A14564" w:rsidRDefault="00A14564" w:rsidP="00A14564">
      <w:pPr>
        <w:jc w:val="left"/>
        <w:rPr>
          <w:rFonts w:cs="Arial"/>
        </w:rPr>
      </w:pPr>
      <w:r w:rsidRPr="00761DDA">
        <w:rPr>
          <w:rFonts w:cs="Arial"/>
        </w:rPr>
        <w:t>Helen Rowell</w:t>
      </w:r>
    </w:p>
    <w:p w14:paraId="39833D5F" w14:textId="2720A083" w:rsidR="00A14564" w:rsidRPr="00761DDA" w:rsidRDefault="00A14564" w:rsidP="00A14564">
      <w:pPr>
        <w:jc w:val="left"/>
        <w:rPr>
          <w:rFonts w:cs="Arial"/>
        </w:rPr>
      </w:pPr>
      <w:r w:rsidRPr="00761DDA">
        <w:rPr>
          <w:rFonts w:cs="Arial"/>
        </w:rPr>
        <w:t>Deputy Chair</w:t>
      </w:r>
      <w:r w:rsidRPr="00761DDA">
        <w:rPr>
          <w:rFonts w:cs="Arial"/>
        </w:rPr>
        <w:br/>
        <w:t>Australian Prudential Regulation Authority</w:t>
      </w:r>
      <w:r w:rsidRPr="00761DDA">
        <w:rPr>
          <w:rFonts w:cs="Arial"/>
        </w:rPr>
        <w:br/>
      </w:r>
    </w:p>
    <w:p w14:paraId="7AD64245" w14:textId="77777777" w:rsidR="000C44E3" w:rsidRPr="00B815BC" w:rsidRDefault="000C44E3" w:rsidP="000C44E3">
      <w:pPr>
        <w:rPr>
          <w:rFonts w:cs="Arial"/>
        </w:rPr>
      </w:pPr>
    </w:p>
    <w:p w14:paraId="08B94C54" w14:textId="77777777" w:rsidR="000C44E3" w:rsidRPr="00947374" w:rsidRDefault="000C44E3" w:rsidP="000C44E3">
      <w:pPr>
        <w:rPr>
          <w:rFonts w:cs="Arial"/>
        </w:rPr>
      </w:pPr>
    </w:p>
    <w:p w14:paraId="47B1DE59" w14:textId="77777777" w:rsidR="00B867F3" w:rsidRPr="000C44E3" w:rsidRDefault="00B867F3" w:rsidP="000C44E3"/>
    <w:sectPr w:rsidR="00B867F3" w:rsidRPr="000C44E3" w:rsidSect="00A114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1993" w14:textId="77777777" w:rsidR="003935BE" w:rsidRDefault="003935BE" w:rsidP="00DF67F7">
      <w:pPr>
        <w:spacing w:after="0"/>
      </w:pPr>
      <w:r>
        <w:separator/>
      </w:r>
    </w:p>
  </w:endnote>
  <w:endnote w:type="continuationSeparator" w:id="0">
    <w:p w14:paraId="68D3051D" w14:textId="77777777" w:rsidR="003935BE" w:rsidRDefault="003935BE" w:rsidP="00DF6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2200" w14:textId="77777777" w:rsidR="007F527C" w:rsidRDefault="007F5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BEA0" w14:textId="77777777" w:rsidR="00F05B53" w:rsidRDefault="00164712">
    <w:pPr>
      <w:pStyle w:val="Footer"/>
      <w:rPr>
        <w:noProof/>
      </w:rPr>
    </w:pPr>
    <w:r w:rsidRPr="00164712">
      <w:rPr>
        <w:noProof/>
      </w:rPr>
      <mc:AlternateContent>
        <mc:Choice Requires="wps">
          <w:drawing>
            <wp:anchor distT="0" distB="0" distL="114300" distR="114300" simplePos="0" relativeHeight="251656192" behindDoc="0" locked="0" layoutInCell="1" allowOverlap="1" wp14:anchorId="544D34E3" wp14:editId="30F2CA79">
              <wp:simplePos x="0" y="0"/>
              <wp:positionH relativeFrom="column">
                <wp:posOffset>-920750</wp:posOffset>
              </wp:positionH>
              <wp:positionV relativeFrom="paragraph">
                <wp:posOffset>-120015</wp:posOffset>
              </wp:positionV>
              <wp:extent cx="44132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1FCA1" w14:textId="77777777" w:rsidR="00164712" w:rsidRPr="002D724A" w:rsidRDefault="0016471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4D34E3" id="_x0000_t202" coordsize="21600,21600" o:spt="202" path="m,l,21600r21600,l21600,xe">
              <v:stroke joinstyle="miter"/>
              <v:path gradientshapeok="t" o:connecttype="rect"/>
            </v:shapetype>
            <v:shape id="Text Box 4" o:spid="_x0000_s1026" type="#_x0000_t202" style="position:absolute;left:0;text-align:left;margin-left:-72.5pt;margin-top:-9.45pt;width:347.5pt;height:64.5pt;z-index:2516561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" filled="f" stroked="f" strokeweight=".5pt">
              <v:textbox>
                <w:txbxContent>
                  <w:p w14:paraId="00C1FCA1" w14:textId="77777777" w:rsidR="00164712" w:rsidRPr="002D724A" w:rsidRDefault="0016471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v:textbox>
            </v:shape>
          </w:pict>
        </mc:Fallback>
      </mc:AlternateContent>
    </w:r>
    <w:r w:rsidRPr="00164712">
      <w:rPr>
        <w:noProof/>
      </w:rPr>
      <mc:AlternateContent>
        <mc:Choice Requires="wps">
          <w:drawing>
            <wp:anchor distT="0" distB="0" distL="114300" distR="114300" simplePos="0" relativeHeight="251657216" behindDoc="0" locked="0" layoutInCell="1" allowOverlap="1" wp14:anchorId="6D4E4DE9" wp14:editId="700FC832">
              <wp:simplePos x="0" y="0"/>
              <wp:positionH relativeFrom="page">
                <wp:posOffset>4410710</wp:posOffset>
              </wp:positionH>
              <wp:positionV relativeFrom="paragraph">
                <wp:posOffset>-119380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8E65F" w14:textId="78BE0AAD" w:rsidR="00164712" w:rsidRPr="002D724A" w:rsidRDefault="0016471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7F527C">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6D4E4DE9" id="_x0000_t202" coordsize="21600,21600" o:spt="202" path="m,l,21600r21600,l21600,xe">
              <v:stroke joinstyle="miter"/>
              <v:path gradientshapeok="t" o:connecttype="rect"/>
            </v:shapetype>
            <v:shape id="Text Box 5" o:spid="_x0000_s1027" type="#_x0000_t202" style="position:absolute;left:0;text-align:left;margin-left:347.3pt;margin-top:-9.4pt;width:247.5pt;height:64.5pt;z-index:251657216;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H2fQIAAGk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" filled="f" stroked="f" strokeweight=".5pt">
              <v:textbox>
                <w:txbxContent>
                  <w:p w14:paraId="4108E65F" w14:textId="78BE0AAD" w:rsidR="00164712" w:rsidRPr="002D724A" w:rsidRDefault="0016471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7F527C">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v:textbox>
              <w10:wrap anchorx="page"/>
            </v:shape>
          </w:pict>
        </mc:Fallback>
      </mc:AlternateContent>
    </w:r>
  </w:p>
  <w:p w14:paraId="7D5DBC4A" w14:textId="77777777" w:rsidR="00FD22F8" w:rsidRDefault="00F05B53">
    <w:pPr>
      <w:pStyle w:val="Footer"/>
    </w:pPr>
    <w:r>
      <w:rPr>
        <w:noProof/>
      </w:rPr>
      <w:drawing>
        <wp:anchor distT="0" distB="0" distL="114300" distR="114300" simplePos="0" relativeHeight="251655168" behindDoc="1" locked="0" layoutInCell="1" allowOverlap="1" wp14:anchorId="28801D60" wp14:editId="55F3C56A">
          <wp:simplePos x="0" y="0"/>
          <wp:positionH relativeFrom="page">
            <wp:posOffset>19050</wp:posOffset>
          </wp:positionH>
          <wp:positionV relativeFrom="paragraph">
            <wp:posOffset>318770</wp:posOffset>
          </wp:positionV>
          <wp:extent cx="7543800" cy="248920"/>
          <wp:effectExtent l="0" t="0" r="0" b="0"/>
          <wp:wrapNone/>
          <wp:docPr id="18" name="Picture 18" descr="C:\Users\bxcoop\AppData\Local\Microsoft\Windows\INetCache\Content.Word\Stationary-Master-ADELA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xcoop\AppData\Local\Microsoft\Windows\INetCache\Content.Word\Stationary-Master-ADELAID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7667"/>
                  <a:stretch/>
                </pic:blipFill>
                <pic:spPr bwMode="auto">
                  <a:xfrm>
                    <a:off x="0" y="0"/>
                    <a:ext cx="754380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AA1E" w14:textId="77777777" w:rsidR="00164712" w:rsidRDefault="0016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0520" w14:textId="77777777" w:rsidR="003935BE" w:rsidRDefault="003935BE" w:rsidP="00DF67F7">
      <w:pPr>
        <w:spacing w:after="0"/>
      </w:pPr>
      <w:r>
        <w:separator/>
      </w:r>
    </w:p>
  </w:footnote>
  <w:footnote w:type="continuationSeparator" w:id="0">
    <w:p w14:paraId="45103D7A" w14:textId="77777777" w:rsidR="003935BE" w:rsidRDefault="003935BE" w:rsidP="00DF67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128D" w14:textId="77777777" w:rsidR="007F527C" w:rsidRDefault="007F5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8B68" w14:textId="77777777" w:rsidR="000A180E" w:rsidRPr="00B815BC" w:rsidRDefault="000A180E" w:rsidP="000A180E">
    <w:pPr>
      <w:tabs>
        <w:tab w:val="right" w:pos="9072"/>
      </w:tabs>
      <w:autoSpaceDE w:val="0"/>
      <w:autoSpaceDN w:val="0"/>
      <w:adjustRightInd w:val="0"/>
      <w:spacing w:after="0"/>
      <w:ind w:right="-46"/>
      <w:rPr>
        <w:rFonts w:cs="Arial"/>
        <w:color w:val="A6A6A6" w:themeColor="background1" w:themeShade="A6"/>
        <w:sz w:val="16"/>
        <w:szCs w:val="16"/>
        <w:lang w:eastAsia="en-US"/>
      </w:rPr>
    </w:pPr>
    <w:r w:rsidRPr="00B815BC">
      <w:rPr>
        <w:rFonts w:cs="Arial"/>
        <w:color w:val="A6A6A6" w:themeColor="background1" w:themeShade="A6"/>
        <w:sz w:val="16"/>
        <w:szCs w:val="16"/>
        <w:lang w:eastAsia="en-US"/>
      </w:rPr>
      <w:tab/>
    </w:r>
  </w:p>
  <w:p w14:paraId="237BCBDB" w14:textId="77777777" w:rsidR="000A180E" w:rsidRPr="00B815BC" w:rsidRDefault="000A180E" w:rsidP="000A180E">
    <w:pPr>
      <w:autoSpaceDE w:val="0"/>
      <w:autoSpaceDN w:val="0"/>
      <w:adjustRightInd w:val="0"/>
      <w:spacing w:after="0"/>
      <w:ind w:right="-46"/>
      <w:rPr>
        <w:rFonts w:cs="Arial"/>
        <w:color w:val="808080" w:themeColor="background1" w:themeShade="80"/>
        <w:sz w:val="18"/>
        <w:szCs w:val="18"/>
      </w:rPr>
    </w:pPr>
  </w:p>
  <w:p w14:paraId="5F485770" w14:textId="77777777" w:rsidR="00DF67F7" w:rsidRPr="00B815BC" w:rsidRDefault="00DF67F7" w:rsidP="00504FA2">
    <w:pPr>
      <w:pStyle w:val="Header"/>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D49A4" w14:textId="77777777" w:rsidR="006A7263" w:rsidRPr="00B815BC" w:rsidRDefault="000C44E3" w:rsidP="00A97747">
    <w:pPr>
      <w:pStyle w:val="Header"/>
      <w:tabs>
        <w:tab w:val="left" w:pos="1843"/>
      </w:tabs>
      <w:rPr>
        <w:rFonts w:cs="Arial"/>
        <w:color w:val="000066"/>
        <w:sz w:val="16"/>
        <w:szCs w:val="16"/>
      </w:rPr>
    </w:pPr>
    <w:r>
      <w:rPr>
        <w:noProof/>
      </w:rPr>
      <w:drawing>
        <wp:anchor distT="0" distB="0" distL="114300" distR="114300" simplePos="0" relativeHeight="251660288" behindDoc="1" locked="0" layoutInCell="1" allowOverlap="1" wp14:anchorId="03E94FAC" wp14:editId="28A23CFF">
          <wp:simplePos x="0" y="0"/>
          <wp:positionH relativeFrom="column">
            <wp:posOffset>-914400</wp:posOffset>
          </wp:positionH>
          <wp:positionV relativeFrom="paragraph">
            <wp:posOffset>-476250</wp:posOffset>
          </wp:positionV>
          <wp:extent cx="7581900" cy="10723245"/>
          <wp:effectExtent l="0" t="0" r="0" b="1905"/>
          <wp:wrapNone/>
          <wp:docPr id="1" name="Picture 1" descr="Stationary-Master-V2-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onary-Master-V2-Sydn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3245"/>
                  </a:xfrm>
                  <a:prstGeom prst="rect">
                    <a:avLst/>
                  </a:prstGeom>
                  <a:noFill/>
                </pic:spPr>
              </pic:pic>
            </a:graphicData>
          </a:graphic>
          <wp14:sizeRelH relativeFrom="page">
            <wp14:pctWidth>0</wp14:pctWidth>
          </wp14:sizeRelH>
          <wp14:sizeRelV relativeFrom="page">
            <wp14:pctHeight>0</wp14:pctHeight>
          </wp14:sizeRelV>
        </wp:anchor>
      </w:drawing>
    </w:r>
  </w:p>
  <w:p w14:paraId="3D8F1137" w14:textId="77777777" w:rsidR="006A7263" w:rsidRPr="00B815BC" w:rsidRDefault="006A7263" w:rsidP="00504FA2">
    <w:pPr>
      <w:pStyle w:val="Header"/>
      <w:rPr>
        <w:rFonts w:cs="Arial"/>
        <w:color w:val="000066"/>
        <w:sz w:val="16"/>
        <w:szCs w:val="16"/>
      </w:rPr>
    </w:pPr>
  </w:p>
  <w:p w14:paraId="34942F8A" w14:textId="77777777" w:rsidR="00504FA2" w:rsidRDefault="00504FA2">
    <w:pPr>
      <w:pStyle w:val="Header"/>
      <w:rPr>
        <w:rFonts w:cs="Arial"/>
      </w:rPr>
    </w:pPr>
  </w:p>
  <w:p w14:paraId="33F0A2B1" w14:textId="77777777" w:rsidR="00A11434" w:rsidRPr="00B815BC" w:rsidRDefault="00A11434">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D9D0B9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FE00EC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413A80"/>
    <w:multiLevelType w:val="hybridMultilevel"/>
    <w:tmpl w:val="FC92F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9A768E"/>
    <w:multiLevelType w:val="hybridMultilevel"/>
    <w:tmpl w:val="6D38584A"/>
    <w:lvl w:ilvl="0" w:tplc="9260D8E6">
      <w:start w:val="1"/>
      <w:numFmt w:val="decimal"/>
      <w:pStyle w:v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1"/>
  </w:num>
  <w:num w:numId="2">
    <w:abstractNumId w:val="7"/>
  </w:num>
  <w:num w:numId="3">
    <w:abstractNumId w:val="6"/>
  </w:num>
  <w:num w:numId="4">
    <w:abstractNumId w:val="12"/>
  </w:num>
  <w:num w:numId="5">
    <w:abstractNumId w:val="14"/>
  </w:num>
  <w:num w:numId="6">
    <w:abstractNumId w:val="9"/>
  </w:num>
  <w:num w:numId="7">
    <w:abstractNumId w:val="15"/>
  </w:num>
  <w:num w:numId="8">
    <w:abstractNumId w:val="11"/>
  </w:num>
  <w:num w:numId="9">
    <w:abstractNumId w:val="7"/>
  </w:num>
  <w:num w:numId="10">
    <w:abstractNumId w:val="6"/>
  </w:num>
  <w:num w:numId="11">
    <w:abstractNumId w:val="5"/>
  </w:num>
  <w:num w:numId="12">
    <w:abstractNumId w:val="13"/>
  </w:num>
  <w:num w:numId="13">
    <w:abstractNumId w:val="4"/>
  </w:num>
  <w:num w:numId="14">
    <w:abstractNumId w:val="4"/>
  </w:num>
  <w:num w:numId="15">
    <w:abstractNumId w:val="3"/>
  </w:num>
  <w:num w:numId="16">
    <w:abstractNumId w:val="3"/>
  </w:num>
  <w:num w:numId="17">
    <w:abstractNumId w:val="2"/>
  </w:num>
  <w:num w:numId="18">
    <w:abstractNumId w:val="2"/>
  </w:num>
  <w:num w:numId="19">
    <w:abstractNumId w:val="1"/>
  </w:num>
  <w:num w:numId="20">
    <w:abstractNumId w:val="1"/>
  </w:num>
  <w:num w:numId="21">
    <w:abstractNumId w:val="0"/>
  </w:num>
  <w:num w:numId="22">
    <w:abstractNumId w:val="0"/>
  </w:num>
  <w:num w:numId="23">
    <w:abstractNumId w:val="8"/>
  </w:num>
  <w:num w:numId="24">
    <w:abstractNumId w:val="9"/>
  </w:num>
  <w:num w:numId="25">
    <w:abstractNumId w:val="15"/>
  </w:num>
  <w:num w:numId="26">
    <w:abstractNumId w:val="11"/>
  </w:num>
  <w:num w:numId="27">
    <w:abstractNumId w:val="7"/>
  </w:num>
  <w:num w:numId="28">
    <w:abstractNumId w:val="6"/>
  </w:num>
  <w:num w:numId="29">
    <w:abstractNumId w:val="13"/>
  </w:num>
  <w:num w:numId="30">
    <w:abstractNumId w:val="4"/>
  </w:num>
  <w:num w:numId="31">
    <w:abstractNumId w:val="3"/>
  </w:num>
  <w:num w:numId="32">
    <w:abstractNumId w:val="2"/>
  </w:num>
  <w:num w:numId="33">
    <w:abstractNumId w:val="1"/>
  </w:num>
  <w:num w:numId="34">
    <w:abstractNumId w:val="0"/>
  </w:num>
  <w:num w:numId="35">
    <w:abstractNumId w:val="8"/>
  </w:num>
  <w:num w:numId="36">
    <w:abstractNumId w:val="9"/>
  </w:num>
  <w:num w:numId="37">
    <w:abstractNumId w:val="15"/>
  </w:num>
  <w:num w:numId="38">
    <w:abstractNumId w:val="11"/>
  </w:num>
  <w:num w:numId="39">
    <w:abstractNumId w:val="7"/>
  </w:num>
  <w:num w:numId="40">
    <w:abstractNumId w:val="6"/>
  </w:num>
  <w:num w:numId="41">
    <w:abstractNumId w:val="13"/>
  </w:num>
  <w:num w:numId="42">
    <w:abstractNumId w:val="4"/>
  </w:num>
  <w:num w:numId="43">
    <w:abstractNumId w:val="3"/>
  </w:num>
  <w:num w:numId="44">
    <w:abstractNumId w:val="2"/>
  </w:num>
  <w:num w:numId="45">
    <w:abstractNumId w:val="1"/>
  </w:num>
  <w:num w:numId="46">
    <w:abstractNumId w:val="0"/>
  </w:num>
  <w:num w:numId="47">
    <w:abstractNumId w:val="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4F"/>
    <w:rsid w:val="000309AD"/>
    <w:rsid w:val="00032754"/>
    <w:rsid w:val="000A180E"/>
    <w:rsid w:val="000A619E"/>
    <w:rsid w:val="000A6D61"/>
    <w:rsid w:val="000C30EB"/>
    <w:rsid w:val="000C44E3"/>
    <w:rsid w:val="000D667C"/>
    <w:rsid w:val="001239E3"/>
    <w:rsid w:val="001273E8"/>
    <w:rsid w:val="00156053"/>
    <w:rsid w:val="00162013"/>
    <w:rsid w:val="00164712"/>
    <w:rsid w:val="00183AEF"/>
    <w:rsid w:val="00185EF6"/>
    <w:rsid w:val="002257C8"/>
    <w:rsid w:val="002B6555"/>
    <w:rsid w:val="002C0030"/>
    <w:rsid w:val="002C6F35"/>
    <w:rsid w:val="003425B7"/>
    <w:rsid w:val="00351FB1"/>
    <w:rsid w:val="003526A1"/>
    <w:rsid w:val="00362230"/>
    <w:rsid w:val="003875BF"/>
    <w:rsid w:val="00390417"/>
    <w:rsid w:val="003935BE"/>
    <w:rsid w:val="00396D59"/>
    <w:rsid w:val="003D2848"/>
    <w:rsid w:val="004013EA"/>
    <w:rsid w:val="004018B5"/>
    <w:rsid w:val="00404D5F"/>
    <w:rsid w:val="00417261"/>
    <w:rsid w:val="00450AD3"/>
    <w:rsid w:val="00465750"/>
    <w:rsid w:val="004766D2"/>
    <w:rsid w:val="004C0370"/>
    <w:rsid w:val="004C5182"/>
    <w:rsid w:val="004F5F32"/>
    <w:rsid w:val="00504FA2"/>
    <w:rsid w:val="0053234F"/>
    <w:rsid w:val="00552DAC"/>
    <w:rsid w:val="005B468C"/>
    <w:rsid w:val="005D2CFE"/>
    <w:rsid w:val="00631381"/>
    <w:rsid w:val="00641B81"/>
    <w:rsid w:val="006708CA"/>
    <w:rsid w:val="00693F2B"/>
    <w:rsid w:val="006A51EB"/>
    <w:rsid w:val="006A7263"/>
    <w:rsid w:val="006B4691"/>
    <w:rsid w:val="006D7414"/>
    <w:rsid w:val="006E22E8"/>
    <w:rsid w:val="006F5599"/>
    <w:rsid w:val="00731562"/>
    <w:rsid w:val="0074655C"/>
    <w:rsid w:val="00780FB0"/>
    <w:rsid w:val="00796E22"/>
    <w:rsid w:val="007C4177"/>
    <w:rsid w:val="007D0C7C"/>
    <w:rsid w:val="007E0D0B"/>
    <w:rsid w:val="007F1F6D"/>
    <w:rsid w:val="007F527C"/>
    <w:rsid w:val="00825414"/>
    <w:rsid w:val="00835FF4"/>
    <w:rsid w:val="008A1972"/>
    <w:rsid w:val="00936CC5"/>
    <w:rsid w:val="009748AA"/>
    <w:rsid w:val="00983892"/>
    <w:rsid w:val="009958E6"/>
    <w:rsid w:val="009B6C25"/>
    <w:rsid w:val="009C1A26"/>
    <w:rsid w:val="009C58A6"/>
    <w:rsid w:val="009D5D98"/>
    <w:rsid w:val="009E5FF8"/>
    <w:rsid w:val="009F0F77"/>
    <w:rsid w:val="00A11434"/>
    <w:rsid w:val="00A13A59"/>
    <w:rsid w:val="00A14564"/>
    <w:rsid w:val="00A97747"/>
    <w:rsid w:val="00AA0E4C"/>
    <w:rsid w:val="00B04AA0"/>
    <w:rsid w:val="00B207DF"/>
    <w:rsid w:val="00B27AA8"/>
    <w:rsid w:val="00B815BC"/>
    <w:rsid w:val="00B867F3"/>
    <w:rsid w:val="00B8713B"/>
    <w:rsid w:val="00B97A98"/>
    <w:rsid w:val="00BC2869"/>
    <w:rsid w:val="00BC45FC"/>
    <w:rsid w:val="00C24160"/>
    <w:rsid w:val="00C75E02"/>
    <w:rsid w:val="00C91A96"/>
    <w:rsid w:val="00CC7D50"/>
    <w:rsid w:val="00CD0371"/>
    <w:rsid w:val="00CD77CB"/>
    <w:rsid w:val="00CF1404"/>
    <w:rsid w:val="00D132E7"/>
    <w:rsid w:val="00D26C09"/>
    <w:rsid w:val="00D4565E"/>
    <w:rsid w:val="00D50EE8"/>
    <w:rsid w:val="00D670D1"/>
    <w:rsid w:val="00D86C60"/>
    <w:rsid w:val="00DE658F"/>
    <w:rsid w:val="00DF67F7"/>
    <w:rsid w:val="00E253D4"/>
    <w:rsid w:val="00E323EC"/>
    <w:rsid w:val="00E408EA"/>
    <w:rsid w:val="00E4174F"/>
    <w:rsid w:val="00E72DD5"/>
    <w:rsid w:val="00E85A8B"/>
    <w:rsid w:val="00E85C54"/>
    <w:rsid w:val="00EA0E09"/>
    <w:rsid w:val="00EC3A32"/>
    <w:rsid w:val="00EF3582"/>
    <w:rsid w:val="00F05B53"/>
    <w:rsid w:val="00F12DFD"/>
    <w:rsid w:val="00F36EF7"/>
    <w:rsid w:val="00F60AFA"/>
    <w:rsid w:val="00F91647"/>
    <w:rsid w:val="00FD22F8"/>
    <w:rsid w:val="00FD31D5"/>
    <w:rsid w:val="00FD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9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434"/>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uiPriority w:val="9"/>
    <w:qFormat/>
    <w:rsid w:val="00A11434"/>
    <w:pPr>
      <w:spacing w:after="360"/>
      <w:outlineLvl w:val="0"/>
    </w:pPr>
    <w:rPr>
      <w:rFonts w:cs="Arial"/>
      <w:b/>
      <w:sz w:val="32"/>
    </w:rPr>
  </w:style>
  <w:style w:type="paragraph" w:styleId="Heading2">
    <w:name w:val="heading 2"/>
    <w:basedOn w:val="Normal"/>
    <w:next w:val="Normal"/>
    <w:link w:val="Heading2Char"/>
    <w:qFormat/>
    <w:rsid w:val="00A11434"/>
    <w:pPr>
      <w:keepNext/>
      <w:outlineLvl w:val="1"/>
    </w:pPr>
    <w:rPr>
      <w:rFonts w:cs="Arial"/>
      <w:b/>
      <w:bCs/>
      <w:iCs/>
      <w:sz w:val="28"/>
      <w:szCs w:val="28"/>
    </w:rPr>
  </w:style>
  <w:style w:type="paragraph" w:styleId="Heading3">
    <w:name w:val="heading 3"/>
    <w:basedOn w:val="Normal"/>
    <w:next w:val="Normal"/>
    <w:link w:val="Heading3Char"/>
    <w:qFormat/>
    <w:rsid w:val="00A11434"/>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A11434"/>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A11434"/>
    <w:pPr>
      <w:numPr>
        <w:ilvl w:val="4"/>
      </w:numPr>
      <w:outlineLvl w:val="4"/>
    </w:pPr>
    <w:rPr>
      <w:i/>
    </w:rPr>
  </w:style>
  <w:style w:type="paragraph" w:styleId="Heading6">
    <w:name w:val="heading 6"/>
    <w:basedOn w:val="Heading5"/>
    <w:next w:val="Normal"/>
    <w:link w:val="Heading6Char"/>
    <w:uiPriority w:val="9"/>
    <w:unhideWhenUsed/>
    <w:qFormat/>
    <w:rsid w:val="00A11434"/>
    <w:pPr>
      <w:numPr>
        <w:ilvl w:val="5"/>
      </w:numPr>
      <w:outlineLvl w:val="5"/>
    </w:pPr>
    <w:rPr>
      <w:b w:val="0"/>
    </w:rPr>
  </w:style>
  <w:style w:type="paragraph" w:styleId="Heading7">
    <w:name w:val="heading 7"/>
    <w:basedOn w:val="Heading6"/>
    <w:next w:val="Normal"/>
    <w:link w:val="Heading7Char"/>
    <w:uiPriority w:val="9"/>
    <w:unhideWhenUsed/>
    <w:rsid w:val="00A1143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A1143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A1143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34"/>
    <w:pPr>
      <w:tabs>
        <w:tab w:val="center" w:pos="4513"/>
        <w:tab w:val="right" w:pos="9026"/>
      </w:tabs>
    </w:pPr>
  </w:style>
  <w:style w:type="character" w:customStyle="1" w:styleId="HeaderChar">
    <w:name w:val="Header Char"/>
    <w:link w:val="Header"/>
    <w:uiPriority w:val="99"/>
    <w:rsid w:val="00A11434"/>
    <w:rPr>
      <w:rFonts w:ascii="Arial" w:eastAsia="Times New Roman" w:hAnsi="Arial" w:cs="Times New Roman"/>
      <w:szCs w:val="24"/>
    </w:rPr>
  </w:style>
  <w:style w:type="paragraph" w:styleId="Footer">
    <w:name w:val="footer"/>
    <w:basedOn w:val="Normal"/>
    <w:link w:val="FooterChar"/>
    <w:uiPriority w:val="99"/>
    <w:unhideWhenUsed/>
    <w:rsid w:val="00A11434"/>
    <w:pPr>
      <w:tabs>
        <w:tab w:val="center" w:pos="4513"/>
        <w:tab w:val="right" w:pos="9026"/>
      </w:tabs>
      <w:spacing w:after="0"/>
      <w:jc w:val="right"/>
    </w:pPr>
    <w:rPr>
      <w:sz w:val="18"/>
    </w:rPr>
  </w:style>
  <w:style w:type="character" w:customStyle="1" w:styleId="FooterChar">
    <w:name w:val="Footer Char"/>
    <w:link w:val="Footer"/>
    <w:uiPriority w:val="99"/>
    <w:rsid w:val="00A11434"/>
    <w:rPr>
      <w:rFonts w:ascii="Arial" w:eastAsia="Times New Roman" w:hAnsi="Arial" w:cs="Times New Roman"/>
      <w:sz w:val="18"/>
      <w:szCs w:val="24"/>
    </w:rPr>
  </w:style>
  <w:style w:type="character" w:styleId="Hyperlink">
    <w:name w:val="Hyperlink"/>
    <w:uiPriority w:val="99"/>
    <w:rsid w:val="00A11434"/>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A11434"/>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A11434"/>
    <w:rPr>
      <w:rFonts w:ascii="Arial" w:eastAsiaTheme="majorEastAsia" w:hAnsi="Arial" w:cstheme="majorBidi"/>
      <w:b/>
      <w:caps/>
      <w:spacing w:val="5"/>
      <w:kern w:val="28"/>
      <w:sz w:val="40"/>
      <w:szCs w:val="52"/>
    </w:rPr>
  </w:style>
  <w:style w:type="paragraph" w:styleId="NoSpacing">
    <w:name w:val="No Spacing"/>
    <w:uiPriority w:val="1"/>
    <w:rsid w:val="00A11434"/>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uiPriority w:val="9"/>
    <w:rsid w:val="00A11434"/>
    <w:rPr>
      <w:rFonts w:ascii="Arial" w:eastAsia="Times New Roman" w:hAnsi="Arial" w:cs="Arial"/>
      <w:b/>
      <w:sz w:val="32"/>
      <w:szCs w:val="24"/>
    </w:rPr>
  </w:style>
  <w:style w:type="character" w:customStyle="1" w:styleId="Heading2Char">
    <w:name w:val="Heading 2 Char"/>
    <w:basedOn w:val="DefaultParagraphFont"/>
    <w:link w:val="Heading2"/>
    <w:rsid w:val="00A11434"/>
    <w:rPr>
      <w:rFonts w:ascii="Arial" w:eastAsia="Times New Roman" w:hAnsi="Arial" w:cs="Arial"/>
      <w:b/>
      <w:bCs/>
      <w:iCs/>
      <w:sz w:val="28"/>
      <w:szCs w:val="28"/>
    </w:rPr>
  </w:style>
  <w:style w:type="character" w:customStyle="1" w:styleId="Heading3Char">
    <w:name w:val="Heading 3 Char"/>
    <w:basedOn w:val="DefaultParagraphFont"/>
    <w:link w:val="Heading3"/>
    <w:rsid w:val="00A11434"/>
    <w:rPr>
      <w:rFonts w:ascii="Arial" w:eastAsia="Times New Roman" w:hAnsi="Arial" w:cs="Arial"/>
      <w:b/>
      <w:bCs/>
      <w:i/>
      <w:sz w:val="24"/>
      <w:szCs w:val="26"/>
    </w:rPr>
  </w:style>
  <w:style w:type="character" w:styleId="Emphasis">
    <w:name w:val="Emphasis"/>
    <w:uiPriority w:val="20"/>
    <w:rsid w:val="00A11434"/>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A11434"/>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A11434"/>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11434"/>
    <w:rPr>
      <w:rFonts w:ascii="Arial" w:eastAsia="Times New Roman" w:hAnsi="Arial" w:cs="Arial"/>
      <w:szCs w:val="24"/>
    </w:rPr>
  </w:style>
  <w:style w:type="paragraph" w:styleId="FootnoteText">
    <w:name w:val="footnote text"/>
    <w:basedOn w:val="Normal"/>
    <w:link w:val="FootnoteTextChar"/>
    <w:uiPriority w:val="99"/>
    <w:unhideWhenUsed/>
    <w:rsid w:val="00A11434"/>
    <w:rPr>
      <w:sz w:val="18"/>
    </w:rPr>
  </w:style>
  <w:style w:type="character" w:customStyle="1" w:styleId="FootnoteTextChar">
    <w:name w:val="Footnote Text Char"/>
    <w:link w:val="FootnoteText"/>
    <w:uiPriority w:val="99"/>
    <w:rsid w:val="00A11434"/>
    <w:rPr>
      <w:rFonts w:ascii="Arial" w:eastAsia="Times New Roman" w:hAnsi="Arial" w:cs="Times New Roman"/>
      <w:sz w:val="18"/>
      <w:szCs w:val="24"/>
    </w:rPr>
  </w:style>
  <w:style w:type="character" w:styleId="FootnoteReference">
    <w:name w:val="footnote reference"/>
    <w:uiPriority w:val="99"/>
    <w:unhideWhenUsed/>
    <w:qFormat/>
    <w:rsid w:val="00A11434"/>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3D2848"/>
    <w:pPr>
      <w:tabs>
        <w:tab w:val="left" w:pos="425"/>
      </w:tabs>
      <w:spacing w:after="120"/>
      <w:ind w:left="113" w:hanging="113"/>
    </w:pPr>
    <w:rPr>
      <w:szCs w:val="20"/>
    </w:rPr>
  </w:style>
  <w:style w:type="character" w:customStyle="1" w:styleId="Heading4Char">
    <w:name w:val="Heading 4 Char"/>
    <w:link w:val="Heading4"/>
    <w:uiPriority w:val="9"/>
    <w:rsid w:val="00A11434"/>
    <w:rPr>
      <w:rFonts w:ascii="Arial" w:eastAsia="Times New Roman" w:hAnsi="Arial" w:cs="Arial"/>
      <w:b/>
      <w:iCs/>
      <w:szCs w:val="26"/>
    </w:rPr>
  </w:style>
  <w:style w:type="character" w:customStyle="1" w:styleId="FootnotesChar">
    <w:name w:val="Footnotes Char"/>
    <w:basedOn w:val="FootnoteTextChar"/>
    <w:link w:val="Footnotes"/>
    <w:rsid w:val="003D2848"/>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4"/>
      </w:numPr>
      <w:ind w:left="425" w:hanging="425"/>
    </w:pPr>
  </w:style>
  <w:style w:type="paragraph" w:styleId="BalloonText">
    <w:name w:val="Balloon Text"/>
    <w:basedOn w:val="Normal"/>
    <w:link w:val="BalloonTextChar"/>
    <w:uiPriority w:val="99"/>
    <w:semiHidden/>
    <w:unhideWhenUsed/>
    <w:rsid w:val="00A11434"/>
    <w:pPr>
      <w:spacing w:after="0"/>
    </w:pPr>
    <w:rPr>
      <w:rFonts w:cs="Tahoma"/>
      <w:sz w:val="16"/>
      <w:szCs w:val="16"/>
    </w:rPr>
  </w:style>
  <w:style w:type="character" w:customStyle="1" w:styleId="Number1Char">
    <w:name w:val="Number 1 Char"/>
    <w:basedOn w:val="DefaultParagraphFont"/>
    <w:link w:val="Number1"/>
    <w:rsid w:val="00693F2B"/>
    <w:rPr>
      <w:rFonts w:ascii="Trebuchet MS" w:hAnsi="Trebuchet MS"/>
    </w:rPr>
  </w:style>
  <w:style w:type="character" w:customStyle="1" w:styleId="BalloonTextChar">
    <w:name w:val="Balloon Text Char"/>
    <w:basedOn w:val="DefaultParagraphFont"/>
    <w:link w:val="BalloonText"/>
    <w:uiPriority w:val="99"/>
    <w:semiHidden/>
    <w:rsid w:val="00A11434"/>
    <w:rPr>
      <w:rFonts w:ascii="Arial" w:eastAsia="Times New Roman" w:hAnsi="Arial" w:cs="Tahoma"/>
      <w:sz w:val="16"/>
      <w:szCs w:val="16"/>
    </w:rPr>
  </w:style>
  <w:style w:type="numbering" w:styleId="111111">
    <w:name w:val="Outline List 2"/>
    <w:basedOn w:val="NoList"/>
    <w:uiPriority w:val="99"/>
    <w:semiHidden/>
    <w:unhideWhenUsed/>
    <w:rsid w:val="00A11434"/>
    <w:pPr>
      <w:numPr>
        <w:numId w:val="5"/>
      </w:numPr>
    </w:pPr>
  </w:style>
  <w:style w:type="paragraph" w:customStyle="1" w:styleId="APRASignature">
    <w:name w:val="APRA Signature"/>
    <w:basedOn w:val="Normal"/>
    <w:link w:val="APRASignatureChar"/>
    <w:rsid w:val="00A11434"/>
    <w:pPr>
      <w:spacing w:after="0"/>
    </w:pPr>
    <w:rPr>
      <w:i/>
    </w:rPr>
  </w:style>
  <w:style w:type="character" w:customStyle="1" w:styleId="APRASignatureChar">
    <w:name w:val="APRA Signature Char"/>
    <w:basedOn w:val="DefaultParagraphFont"/>
    <w:link w:val="APRASignature"/>
    <w:rsid w:val="00A11434"/>
    <w:rPr>
      <w:rFonts w:ascii="Arial" w:eastAsia="Times New Roman" w:hAnsi="Arial" w:cs="Times New Roman"/>
      <w:i/>
      <w:szCs w:val="24"/>
    </w:rPr>
  </w:style>
  <w:style w:type="table" w:customStyle="1" w:styleId="APRAWorkingPaperTable">
    <w:name w:val="APRA Working Paper Table"/>
    <w:basedOn w:val="TableNormal"/>
    <w:uiPriority w:val="99"/>
    <w:rsid w:val="00A11434"/>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114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unhideWhenUsed/>
    <w:rsid w:val="00A11434"/>
  </w:style>
  <w:style w:type="character" w:customStyle="1" w:styleId="BodyTextChar">
    <w:name w:val="Body Text Char"/>
    <w:basedOn w:val="DefaultParagraphFont"/>
    <w:link w:val="BodyText"/>
    <w:uiPriority w:val="99"/>
    <w:rsid w:val="00A11434"/>
    <w:rPr>
      <w:rFonts w:ascii="Arial" w:eastAsia="Times New Roman" w:hAnsi="Arial" w:cs="Times New Roman"/>
      <w:szCs w:val="24"/>
    </w:rPr>
  </w:style>
  <w:style w:type="character" w:styleId="BookTitle">
    <w:name w:val="Book Title"/>
    <w:basedOn w:val="DefaultParagraphFont"/>
    <w:uiPriority w:val="33"/>
    <w:rsid w:val="00A11434"/>
    <w:rPr>
      <w:b/>
      <w:bCs/>
      <w:i/>
      <w:iCs/>
      <w:spacing w:val="5"/>
    </w:rPr>
  </w:style>
  <w:style w:type="paragraph" w:customStyle="1" w:styleId="Bullet">
    <w:name w:val="Bullet"/>
    <w:basedOn w:val="Normal"/>
    <w:link w:val="BulletChar"/>
    <w:rsid w:val="00A11434"/>
    <w:pPr>
      <w:numPr>
        <w:numId w:val="37"/>
      </w:numPr>
      <w:tabs>
        <w:tab w:val="left" w:pos="1935"/>
      </w:tabs>
      <w:spacing w:before="120"/>
    </w:pPr>
    <w:rPr>
      <w:sz w:val="24"/>
    </w:rPr>
  </w:style>
  <w:style w:type="character" w:customStyle="1" w:styleId="BulletChar">
    <w:name w:val="Bullet Char"/>
    <w:link w:val="Bullet"/>
    <w:rsid w:val="00A11434"/>
    <w:rPr>
      <w:rFonts w:ascii="Arial" w:eastAsia="Times New Roman" w:hAnsi="Arial" w:cs="Times New Roman"/>
      <w:sz w:val="24"/>
      <w:szCs w:val="24"/>
    </w:rPr>
  </w:style>
  <w:style w:type="paragraph" w:customStyle="1" w:styleId="Bullet10">
    <w:name w:val="Bullet 1"/>
    <w:basedOn w:val="Normal"/>
    <w:link w:val="Bullet1Char"/>
    <w:rsid w:val="00A11434"/>
    <w:pPr>
      <w:tabs>
        <w:tab w:val="left" w:pos="426"/>
      </w:tabs>
    </w:pPr>
    <w:rPr>
      <w:rFonts w:cs="Arial"/>
      <w:color w:val="000000"/>
      <w:szCs w:val="22"/>
    </w:rPr>
  </w:style>
  <w:style w:type="character" w:customStyle="1" w:styleId="Bullet1Char">
    <w:name w:val="Bullet 1 Char"/>
    <w:basedOn w:val="DefaultParagraphFont"/>
    <w:link w:val="Bullet10"/>
    <w:rsid w:val="00A11434"/>
    <w:rPr>
      <w:rFonts w:ascii="Arial" w:eastAsia="Times New Roman" w:hAnsi="Arial" w:cs="Arial"/>
      <w:color w:val="000000"/>
    </w:rPr>
  </w:style>
  <w:style w:type="paragraph" w:customStyle="1" w:styleId="BULLET1">
    <w:name w:val="BULLET 1"/>
    <w:basedOn w:val="Normal"/>
    <w:link w:val="BULLET1Char0"/>
    <w:qFormat/>
    <w:rsid w:val="00A11434"/>
    <w:pPr>
      <w:numPr>
        <w:numId w:val="38"/>
      </w:numPr>
    </w:pPr>
    <w:rPr>
      <w:rFonts w:eastAsiaTheme="minorEastAsia" w:cstheme="minorBidi"/>
      <w:szCs w:val="22"/>
    </w:rPr>
  </w:style>
  <w:style w:type="character" w:customStyle="1" w:styleId="BULLET1Char0">
    <w:name w:val="BULLET 1 Char"/>
    <w:basedOn w:val="DefaultParagraphFont"/>
    <w:link w:val="BULLET1"/>
    <w:rsid w:val="00A11434"/>
    <w:rPr>
      <w:rFonts w:ascii="Arial" w:hAnsi="Arial"/>
    </w:rPr>
  </w:style>
  <w:style w:type="paragraph" w:customStyle="1" w:styleId="Bullet20">
    <w:name w:val="Bullet 2"/>
    <w:basedOn w:val="Normal"/>
    <w:link w:val="Bullet2Char"/>
    <w:rsid w:val="00A11434"/>
    <w:pPr>
      <w:spacing w:before="240"/>
    </w:pPr>
    <w:rPr>
      <w:rFonts w:cs="Arial"/>
      <w:color w:val="000000"/>
      <w:szCs w:val="22"/>
    </w:rPr>
  </w:style>
  <w:style w:type="character" w:customStyle="1" w:styleId="Bullet2Char">
    <w:name w:val="Bullet 2 Char"/>
    <w:basedOn w:val="DefaultParagraphFont"/>
    <w:link w:val="Bullet20"/>
    <w:rsid w:val="00A11434"/>
    <w:rPr>
      <w:rFonts w:ascii="Arial" w:eastAsia="Times New Roman" w:hAnsi="Arial" w:cs="Arial"/>
      <w:color w:val="000000"/>
    </w:rPr>
  </w:style>
  <w:style w:type="paragraph" w:customStyle="1" w:styleId="BULLET2">
    <w:name w:val="BULLET 2"/>
    <w:basedOn w:val="BULLET1"/>
    <w:link w:val="BULLET2Char0"/>
    <w:qFormat/>
    <w:rsid w:val="00A11434"/>
    <w:pPr>
      <w:numPr>
        <w:numId w:val="39"/>
      </w:numPr>
    </w:pPr>
  </w:style>
  <w:style w:type="character" w:customStyle="1" w:styleId="BULLET2Char0">
    <w:name w:val="BULLET 2 Char"/>
    <w:basedOn w:val="DefaultParagraphFont"/>
    <w:link w:val="BULLET2"/>
    <w:rsid w:val="00A11434"/>
    <w:rPr>
      <w:rFonts w:ascii="Arial" w:hAnsi="Arial"/>
    </w:rPr>
  </w:style>
  <w:style w:type="paragraph" w:customStyle="1" w:styleId="Bullet30">
    <w:name w:val="Bullet 3"/>
    <w:basedOn w:val="Normal"/>
    <w:link w:val="Bullet3Char"/>
    <w:rsid w:val="00A11434"/>
    <w:rPr>
      <w:rFonts w:cs="Arial"/>
      <w:color w:val="000000"/>
    </w:rPr>
  </w:style>
  <w:style w:type="character" w:customStyle="1" w:styleId="Bullet3Char">
    <w:name w:val="Bullet 3 Char"/>
    <w:basedOn w:val="Bullet1Char"/>
    <w:link w:val="Bullet30"/>
    <w:rsid w:val="00A11434"/>
    <w:rPr>
      <w:rFonts w:ascii="Arial" w:eastAsia="Times New Roman" w:hAnsi="Arial" w:cs="Arial"/>
      <w:color w:val="000000"/>
      <w:szCs w:val="24"/>
    </w:rPr>
  </w:style>
  <w:style w:type="paragraph" w:customStyle="1" w:styleId="BULLET3">
    <w:name w:val="BULLET 3"/>
    <w:basedOn w:val="BULLET1"/>
    <w:link w:val="BULLET3Char0"/>
    <w:qFormat/>
    <w:rsid w:val="009C58A6"/>
    <w:pPr>
      <w:numPr>
        <w:numId w:val="40"/>
      </w:numPr>
      <w:ind w:left="1208" w:hanging="357"/>
    </w:pPr>
  </w:style>
  <w:style w:type="character" w:customStyle="1" w:styleId="BULLET3Char0">
    <w:name w:val="BULLET 3 Char"/>
    <w:basedOn w:val="BULLET1Char0"/>
    <w:link w:val="BULLET3"/>
    <w:rsid w:val="009C58A6"/>
    <w:rPr>
      <w:rFonts w:ascii="Arial" w:hAnsi="Arial"/>
    </w:rPr>
  </w:style>
  <w:style w:type="table" w:styleId="ColorfulGrid">
    <w:name w:val="Colorful Grid"/>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A1143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A11434"/>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A11434"/>
    <w:rPr>
      <w:color w:val="800080" w:themeColor="followedHyperlink"/>
      <w:u w:val="single"/>
    </w:rPr>
  </w:style>
  <w:style w:type="table" w:styleId="GridTable1Light">
    <w:name w:val="Grid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A11434"/>
    <w:rPr>
      <w:rFonts w:ascii="Arial" w:eastAsia="Times New Roman" w:hAnsi="Arial" w:cs="Arial"/>
      <w:b/>
      <w:i/>
      <w:iCs/>
      <w:szCs w:val="26"/>
    </w:rPr>
  </w:style>
  <w:style w:type="character" w:customStyle="1" w:styleId="Heading6Char">
    <w:name w:val="Heading 6 Char"/>
    <w:link w:val="Heading6"/>
    <w:uiPriority w:val="9"/>
    <w:rsid w:val="00A11434"/>
    <w:rPr>
      <w:rFonts w:ascii="Arial" w:eastAsia="Times New Roman" w:hAnsi="Arial" w:cs="Arial"/>
      <w:i/>
      <w:iCs/>
      <w:szCs w:val="26"/>
    </w:rPr>
  </w:style>
  <w:style w:type="character" w:customStyle="1" w:styleId="Heading7Char">
    <w:name w:val="Heading 7 Char"/>
    <w:link w:val="Heading7"/>
    <w:uiPriority w:val="9"/>
    <w:rsid w:val="00A11434"/>
    <w:rPr>
      <w:rFonts w:ascii="Arial" w:eastAsia="Times New Roman" w:hAnsi="Arial" w:cs="Arial"/>
      <w:b/>
      <w:iCs/>
      <w:color w:val="404040"/>
    </w:rPr>
  </w:style>
  <w:style w:type="character" w:customStyle="1" w:styleId="Heading8Char">
    <w:name w:val="Heading 8 Char"/>
    <w:basedOn w:val="DefaultParagraphFont"/>
    <w:link w:val="Heading8"/>
    <w:uiPriority w:val="9"/>
    <w:rsid w:val="00A1143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11434"/>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A11434"/>
    <w:pPr>
      <w:spacing w:after="0"/>
      <w:ind w:left="220" w:hanging="220"/>
    </w:pPr>
  </w:style>
  <w:style w:type="paragraph" w:styleId="IndexHeading">
    <w:name w:val="index heading"/>
    <w:basedOn w:val="Normal"/>
    <w:next w:val="Index1"/>
    <w:uiPriority w:val="99"/>
    <w:semiHidden/>
    <w:unhideWhenUsed/>
    <w:rsid w:val="00A11434"/>
    <w:rPr>
      <w:rFonts w:eastAsiaTheme="majorEastAsia" w:cstheme="majorBidi"/>
      <w:b/>
      <w:bCs/>
    </w:rPr>
  </w:style>
  <w:style w:type="character" w:styleId="IntenseEmphasis">
    <w:name w:val="Intense Emphasis"/>
    <w:uiPriority w:val="21"/>
    <w:rsid w:val="00A11434"/>
    <w:rPr>
      <w:rFonts w:ascii="Trebuchet MS" w:hAnsi="Trebuchet MS"/>
      <w:b/>
      <w:bCs/>
      <w:i/>
      <w:iCs/>
      <w:color w:val="000000" w:themeColor="text1"/>
      <w:sz w:val="22"/>
    </w:rPr>
  </w:style>
  <w:style w:type="table" w:styleId="LightGrid">
    <w:name w:val="Light Grid"/>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434"/>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A11434"/>
    <w:pPr>
      <w:ind w:left="283" w:hanging="283"/>
      <w:contextualSpacing/>
    </w:pPr>
  </w:style>
  <w:style w:type="paragraph" w:styleId="List2">
    <w:name w:val="List 2"/>
    <w:basedOn w:val="Normal"/>
    <w:uiPriority w:val="99"/>
    <w:unhideWhenUsed/>
    <w:rsid w:val="00A11434"/>
    <w:pPr>
      <w:ind w:left="566" w:hanging="283"/>
      <w:contextualSpacing/>
    </w:pPr>
  </w:style>
  <w:style w:type="paragraph" w:styleId="List3">
    <w:name w:val="List 3"/>
    <w:basedOn w:val="Normal"/>
    <w:uiPriority w:val="99"/>
    <w:unhideWhenUsed/>
    <w:rsid w:val="00A11434"/>
    <w:pPr>
      <w:ind w:left="849" w:hanging="283"/>
      <w:contextualSpacing/>
    </w:pPr>
  </w:style>
  <w:style w:type="paragraph" w:styleId="List4">
    <w:name w:val="List 4"/>
    <w:basedOn w:val="Normal"/>
    <w:uiPriority w:val="99"/>
    <w:unhideWhenUsed/>
    <w:rsid w:val="00A11434"/>
    <w:pPr>
      <w:ind w:left="1132" w:hanging="283"/>
      <w:contextualSpacing/>
    </w:pPr>
  </w:style>
  <w:style w:type="paragraph" w:styleId="ListBullet">
    <w:name w:val="List Bullet"/>
    <w:basedOn w:val="List"/>
    <w:uiPriority w:val="99"/>
    <w:unhideWhenUsed/>
    <w:rsid w:val="00A11434"/>
    <w:pPr>
      <w:numPr>
        <w:numId w:val="41"/>
      </w:numPr>
      <w:contextualSpacing w:val="0"/>
    </w:pPr>
  </w:style>
  <w:style w:type="paragraph" w:styleId="ListNumber">
    <w:name w:val="List Number"/>
    <w:basedOn w:val="Normal"/>
    <w:uiPriority w:val="99"/>
    <w:unhideWhenUsed/>
    <w:rsid w:val="00A11434"/>
    <w:pPr>
      <w:numPr>
        <w:numId w:val="42"/>
      </w:numPr>
      <w:contextualSpacing/>
    </w:pPr>
  </w:style>
  <w:style w:type="paragraph" w:styleId="ListNumber2">
    <w:name w:val="List Number 2"/>
    <w:basedOn w:val="Normal"/>
    <w:uiPriority w:val="99"/>
    <w:unhideWhenUsed/>
    <w:rsid w:val="00A11434"/>
    <w:pPr>
      <w:numPr>
        <w:numId w:val="43"/>
      </w:numPr>
      <w:contextualSpacing/>
    </w:pPr>
  </w:style>
  <w:style w:type="paragraph" w:styleId="ListNumber3">
    <w:name w:val="List Number 3"/>
    <w:basedOn w:val="Normal"/>
    <w:link w:val="ListNumber3Char"/>
    <w:uiPriority w:val="99"/>
    <w:unhideWhenUsed/>
    <w:rsid w:val="00A11434"/>
    <w:pPr>
      <w:numPr>
        <w:numId w:val="44"/>
      </w:numPr>
      <w:contextualSpacing/>
    </w:pPr>
  </w:style>
  <w:style w:type="character" w:customStyle="1" w:styleId="ListNumber3Char">
    <w:name w:val="List Number 3 Char"/>
    <w:basedOn w:val="DefaultParagraphFont"/>
    <w:link w:val="ListNumber3"/>
    <w:uiPriority w:val="99"/>
    <w:rsid w:val="00A11434"/>
    <w:rPr>
      <w:rFonts w:ascii="Arial" w:eastAsia="Times New Roman" w:hAnsi="Arial" w:cs="Times New Roman"/>
      <w:szCs w:val="24"/>
    </w:rPr>
  </w:style>
  <w:style w:type="paragraph" w:styleId="ListNumber4">
    <w:name w:val="List Number 4"/>
    <w:basedOn w:val="Normal"/>
    <w:uiPriority w:val="99"/>
    <w:semiHidden/>
    <w:unhideWhenUsed/>
    <w:rsid w:val="00A11434"/>
    <w:pPr>
      <w:numPr>
        <w:numId w:val="45"/>
      </w:numPr>
      <w:contextualSpacing/>
    </w:pPr>
  </w:style>
  <w:style w:type="paragraph" w:styleId="ListNumber5">
    <w:name w:val="List Number 5"/>
    <w:basedOn w:val="Normal"/>
    <w:uiPriority w:val="99"/>
    <w:semiHidden/>
    <w:unhideWhenUsed/>
    <w:rsid w:val="00A11434"/>
    <w:pPr>
      <w:numPr>
        <w:numId w:val="46"/>
      </w:numPr>
      <w:contextualSpacing/>
    </w:pPr>
  </w:style>
  <w:style w:type="paragraph" w:styleId="ListParagraph">
    <w:name w:val="List Paragraph"/>
    <w:basedOn w:val="Normal"/>
    <w:uiPriority w:val="34"/>
    <w:rsid w:val="00A11434"/>
    <w:pPr>
      <w:ind w:left="720"/>
      <w:contextualSpacing/>
    </w:pPr>
  </w:style>
  <w:style w:type="table" w:styleId="ListTable1Light">
    <w:name w:val="List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114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A11434"/>
    <w:rPr>
      <w:rFonts w:ascii="Arial" w:eastAsia="Times New Roman" w:hAnsi="Arial" w:cs="Times New Roman"/>
      <w:sz w:val="20"/>
      <w:szCs w:val="20"/>
    </w:rPr>
  </w:style>
  <w:style w:type="table" w:styleId="MediumGrid1">
    <w:name w:val="Medium Grid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114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A11434"/>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1143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A11434"/>
    <w:rPr>
      <w:rFonts w:ascii="Arial" w:eastAsia="Times New Roman" w:hAnsi="Arial" w:cs="Arial"/>
      <w:b/>
      <w:i/>
      <w:iCs w:val="0"/>
      <w:szCs w:val="26"/>
    </w:rPr>
  </w:style>
  <w:style w:type="paragraph" w:customStyle="1" w:styleId="Non-numberedchapterheading">
    <w:name w:val="Non-numbered chapter heading"/>
    <w:basedOn w:val="Heading5"/>
    <w:link w:val="Non-numberedchapterheadingChar"/>
    <w:rsid w:val="00A1143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A11434"/>
    <w:rPr>
      <w:rFonts w:ascii="Arial" w:eastAsia="Times New Roman" w:hAnsi="Arial" w:cs="Arial"/>
      <w:b/>
      <w:i/>
      <w:iCs w:val="0"/>
      <w:szCs w:val="26"/>
    </w:rPr>
  </w:style>
  <w:style w:type="paragraph" w:styleId="NormalWeb">
    <w:name w:val="Normal (Web)"/>
    <w:basedOn w:val="Normal"/>
    <w:uiPriority w:val="99"/>
    <w:semiHidden/>
    <w:unhideWhenUsed/>
    <w:rsid w:val="00A11434"/>
    <w:rPr>
      <w:sz w:val="24"/>
    </w:rPr>
  </w:style>
  <w:style w:type="paragraph" w:customStyle="1" w:styleId="NumberedList">
    <w:name w:val="Numbered List"/>
    <w:basedOn w:val="ListNumber3"/>
    <w:link w:val="NumberedListChar"/>
    <w:rsid w:val="00A11434"/>
    <w:pPr>
      <w:numPr>
        <w:numId w:val="47"/>
      </w:numPr>
    </w:pPr>
  </w:style>
  <w:style w:type="character" w:customStyle="1" w:styleId="NumberedListChar">
    <w:name w:val="Numbered List Char"/>
    <w:basedOn w:val="ListNumber3Char"/>
    <w:link w:val="NumberedList"/>
    <w:rsid w:val="00A11434"/>
    <w:rPr>
      <w:rFonts w:ascii="Arial" w:eastAsia="Times New Roman" w:hAnsi="Arial" w:cs="Times New Roman"/>
      <w:szCs w:val="24"/>
    </w:rPr>
  </w:style>
  <w:style w:type="character" w:styleId="PlaceholderText">
    <w:name w:val="Placeholder Text"/>
    <w:basedOn w:val="DefaultParagraphFont"/>
    <w:uiPriority w:val="99"/>
    <w:semiHidden/>
    <w:rsid w:val="00A11434"/>
    <w:rPr>
      <w:color w:val="808080"/>
    </w:rPr>
  </w:style>
  <w:style w:type="table" w:styleId="PlainTable1">
    <w:name w:val="Plain Table 1"/>
    <w:basedOn w:val="TableNormal"/>
    <w:uiPriority w:val="41"/>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434"/>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434"/>
    <w:pPr>
      <w:spacing w:after="0"/>
    </w:pPr>
    <w:rPr>
      <w:sz w:val="21"/>
      <w:szCs w:val="21"/>
    </w:rPr>
  </w:style>
  <w:style w:type="character" w:customStyle="1" w:styleId="PlainTextChar">
    <w:name w:val="Plain Text Char"/>
    <w:basedOn w:val="DefaultParagraphFont"/>
    <w:link w:val="PlainText"/>
    <w:uiPriority w:val="99"/>
    <w:semiHidden/>
    <w:rsid w:val="00A11434"/>
    <w:rPr>
      <w:rFonts w:ascii="Arial" w:eastAsia="Times New Roman" w:hAnsi="Arial" w:cs="Times New Roman"/>
      <w:sz w:val="21"/>
      <w:szCs w:val="21"/>
    </w:rPr>
  </w:style>
  <w:style w:type="paragraph" w:styleId="Quote">
    <w:name w:val="Quote"/>
    <w:basedOn w:val="Normal"/>
    <w:next w:val="Normal"/>
    <w:link w:val="QuoteChar"/>
    <w:uiPriority w:val="29"/>
    <w:qFormat/>
    <w:rsid w:val="00A11434"/>
    <w:rPr>
      <w:i/>
      <w:iCs/>
      <w:color w:val="000000"/>
    </w:rPr>
  </w:style>
  <w:style w:type="character" w:customStyle="1" w:styleId="QuoteChar">
    <w:name w:val="Quote Char"/>
    <w:link w:val="Quote"/>
    <w:uiPriority w:val="29"/>
    <w:rsid w:val="00A11434"/>
    <w:rPr>
      <w:rFonts w:ascii="Arial" w:eastAsia="Times New Roman" w:hAnsi="Arial" w:cs="Times New Roman"/>
      <w:i/>
      <w:iCs/>
      <w:color w:val="000000"/>
      <w:szCs w:val="24"/>
    </w:rPr>
  </w:style>
  <w:style w:type="character" w:styleId="Strong">
    <w:name w:val="Strong"/>
    <w:uiPriority w:val="22"/>
    <w:rsid w:val="00A11434"/>
    <w:rPr>
      <w:rFonts w:ascii="Arial" w:hAnsi="Arial"/>
      <w:b/>
      <w:bCs/>
      <w:sz w:val="22"/>
    </w:rPr>
  </w:style>
  <w:style w:type="paragraph" w:styleId="Subtitle">
    <w:name w:val="Subtitle"/>
    <w:basedOn w:val="Normal"/>
    <w:next w:val="Normal"/>
    <w:link w:val="SubtitleChar"/>
    <w:uiPriority w:val="11"/>
    <w:rsid w:val="00A11434"/>
    <w:pPr>
      <w:numPr>
        <w:ilvl w:val="1"/>
      </w:numPr>
    </w:pPr>
    <w:rPr>
      <w:rFonts w:eastAsiaTheme="majorEastAsia" w:cstheme="majorBidi"/>
      <w:i/>
      <w:iCs/>
      <w:spacing w:val="15"/>
    </w:rPr>
  </w:style>
  <w:style w:type="character" w:customStyle="1" w:styleId="SubtitleChar">
    <w:name w:val="Subtitle Char"/>
    <w:link w:val="Subtitle"/>
    <w:uiPriority w:val="11"/>
    <w:rsid w:val="00A11434"/>
    <w:rPr>
      <w:rFonts w:ascii="Arial" w:eastAsiaTheme="majorEastAsia" w:hAnsi="Arial" w:cstheme="majorBidi"/>
      <w:i/>
      <w:iCs/>
      <w:spacing w:val="15"/>
      <w:szCs w:val="24"/>
    </w:rPr>
  </w:style>
  <w:style w:type="character" w:styleId="SubtleEmphasis">
    <w:name w:val="Subtle Emphasis"/>
    <w:basedOn w:val="DefaultParagraphFont"/>
    <w:uiPriority w:val="19"/>
    <w:rsid w:val="00A11434"/>
    <w:rPr>
      <w:i/>
      <w:iCs/>
      <w:color w:val="808080" w:themeColor="text1" w:themeTint="7F"/>
    </w:rPr>
  </w:style>
  <w:style w:type="table" w:styleId="Table3Deffects1">
    <w:name w:val="Table 3D effects 1"/>
    <w:basedOn w:val="TableNormal"/>
    <w:uiPriority w:val="99"/>
    <w:semiHidden/>
    <w:unhideWhenUsed/>
    <w:rsid w:val="00A11434"/>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11434"/>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11434"/>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1143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A11434"/>
    <w:pPr>
      <w:keepNext/>
      <w:widowControl w:val="0"/>
      <w:spacing w:before="60" w:after="60"/>
    </w:pPr>
    <w:rPr>
      <w:rFonts w:cstheme="minorBidi"/>
      <w:b/>
      <w:sz w:val="20"/>
    </w:rPr>
  </w:style>
  <w:style w:type="table" w:styleId="TableColumns1">
    <w:name w:val="Table Columns 1"/>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11434"/>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11434"/>
    <w:pPr>
      <w:keepNext/>
      <w:widowControl w:val="0"/>
      <w:spacing w:before="120"/>
    </w:pPr>
    <w:rPr>
      <w:b/>
      <w:i/>
      <w:sz w:val="20"/>
    </w:rPr>
  </w:style>
  <w:style w:type="table" w:styleId="TableSimple1">
    <w:name w:val="Table Simple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11434"/>
    <w:pPr>
      <w:spacing w:before="120"/>
    </w:pPr>
    <w:rPr>
      <w:rFonts w:eastAsiaTheme="majorEastAsia" w:cstheme="majorBidi"/>
      <w:b/>
      <w:bCs/>
      <w:sz w:val="28"/>
    </w:rPr>
  </w:style>
  <w:style w:type="paragraph" w:styleId="TOC1">
    <w:name w:val="toc 1"/>
    <w:basedOn w:val="Normal"/>
    <w:next w:val="Normal"/>
    <w:autoRedefine/>
    <w:uiPriority w:val="39"/>
    <w:unhideWhenUsed/>
    <w:qFormat/>
    <w:rsid w:val="00A11434"/>
    <w:pPr>
      <w:tabs>
        <w:tab w:val="right" w:leader="dot" w:pos="9016"/>
      </w:tabs>
    </w:pPr>
    <w:rPr>
      <w:b/>
      <w:noProof/>
      <w:sz w:val="28"/>
    </w:rPr>
  </w:style>
  <w:style w:type="paragraph" w:styleId="TOC2">
    <w:name w:val="toc 2"/>
    <w:basedOn w:val="Normal"/>
    <w:next w:val="Normal"/>
    <w:autoRedefine/>
    <w:uiPriority w:val="39"/>
    <w:unhideWhenUsed/>
    <w:qFormat/>
    <w:rsid w:val="00A11434"/>
    <w:pPr>
      <w:ind w:left="220"/>
    </w:pPr>
    <w:rPr>
      <w:sz w:val="24"/>
    </w:rPr>
  </w:style>
  <w:style w:type="paragraph" w:styleId="TOC3">
    <w:name w:val="toc 3"/>
    <w:basedOn w:val="Normal"/>
    <w:next w:val="Normal"/>
    <w:autoRedefine/>
    <w:uiPriority w:val="39"/>
    <w:unhideWhenUsed/>
    <w:qFormat/>
    <w:rsid w:val="00A11434"/>
    <w:pPr>
      <w:ind w:left="440"/>
    </w:pPr>
  </w:style>
  <w:style w:type="paragraph" w:styleId="TOC4">
    <w:name w:val="toc 4"/>
    <w:basedOn w:val="Normal"/>
    <w:next w:val="Normal"/>
    <w:autoRedefine/>
    <w:uiPriority w:val="39"/>
    <w:unhideWhenUsed/>
    <w:rsid w:val="00A11434"/>
    <w:pPr>
      <w:ind w:left="660"/>
    </w:pPr>
  </w:style>
  <w:style w:type="paragraph" w:styleId="TOCHeading">
    <w:name w:val="TOC Heading"/>
    <w:basedOn w:val="Heading1"/>
    <w:next w:val="Normal"/>
    <w:uiPriority w:val="39"/>
    <w:unhideWhenUsed/>
    <w:qFormat/>
    <w:rsid w:val="00A11434"/>
    <w:pPr>
      <w:spacing w:after="0"/>
      <w:outlineLvl w:val="9"/>
    </w:pPr>
    <w:rPr>
      <w:szCs w:val="28"/>
    </w:rPr>
  </w:style>
  <w:style w:type="paragraph" w:customStyle="1" w:styleId="LetterHeadingCAPS">
    <w:name w:val="Letter Heading CAPS"/>
    <w:basedOn w:val="Normal"/>
    <w:link w:val="LetterHeadingCAPSChar"/>
    <w:rsid w:val="00A11434"/>
    <w:rPr>
      <w:b/>
      <w:lang w:val="en-US"/>
    </w:rPr>
  </w:style>
  <w:style w:type="character" w:customStyle="1" w:styleId="LetterHeadingCAPSChar">
    <w:name w:val="Letter Heading CAPS Char"/>
    <w:basedOn w:val="DefaultParagraphFont"/>
    <w:link w:val="LetterHeadingCAPS"/>
    <w:rsid w:val="00A11434"/>
    <w:rPr>
      <w:rFonts w:ascii="Arial" w:eastAsia="Times New Roman" w:hAnsi="Arial" w:cs="Times New Roman"/>
      <w:b/>
      <w:szCs w:val="24"/>
      <w:lang w:val="en-US"/>
    </w:rPr>
  </w:style>
  <w:style w:type="paragraph" w:customStyle="1" w:styleId="LetterCAPS">
    <w:name w:val="Letter CAPS"/>
    <w:basedOn w:val="LetterHeadingCAPS"/>
    <w:link w:val="LetterCAPSChar"/>
    <w:rsid w:val="00A11434"/>
  </w:style>
  <w:style w:type="character" w:customStyle="1" w:styleId="LetterCAPSChar">
    <w:name w:val="Letter CAPS Char"/>
    <w:basedOn w:val="LetterHeadingCAPSChar"/>
    <w:link w:val="LetterCAPS"/>
    <w:rsid w:val="00A11434"/>
    <w:rPr>
      <w:rFonts w:ascii="Arial" w:eastAsia="Times New Roman" w:hAnsi="Arial" w:cs="Times New Roman"/>
      <w:b/>
      <w:szCs w:val="24"/>
      <w:lang w:val="en-US"/>
    </w:rPr>
  </w:style>
  <w:style w:type="paragraph" w:customStyle="1" w:styleId="LetterTitleCAPS">
    <w:name w:val="Letter Title CAPS"/>
    <w:basedOn w:val="Title"/>
    <w:link w:val="LetterTitleCAPSChar"/>
    <w:autoRedefine/>
    <w:rsid w:val="00A11434"/>
  </w:style>
  <w:style w:type="character" w:customStyle="1" w:styleId="LetterTitleCAPSChar">
    <w:name w:val="Letter Title CAPS Char"/>
    <w:basedOn w:val="TitleChar"/>
    <w:link w:val="LetterTitleCAPS"/>
    <w:rsid w:val="00A11434"/>
    <w:rPr>
      <w:rFonts w:ascii="Arial" w:eastAsiaTheme="majorEastAsia" w:hAnsi="Arial" w:cstheme="majorBidi"/>
      <w:b/>
      <w:caps/>
      <w:spacing w:val="5"/>
      <w:kern w:val="28"/>
      <w:sz w:val="40"/>
      <w:szCs w:val="52"/>
    </w:rPr>
  </w:style>
  <w:style w:type="paragraph" w:customStyle="1" w:styleId="LetterCAPSTitle">
    <w:name w:val="Letter CAPS Title"/>
    <w:basedOn w:val="Normal"/>
    <w:link w:val="LetterCAPSTitleChar"/>
    <w:qFormat/>
    <w:rsid w:val="00A11434"/>
    <w:rPr>
      <w:b/>
      <w:caps/>
      <w:szCs w:val="22"/>
    </w:rPr>
  </w:style>
  <w:style w:type="character" w:customStyle="1" w:styleId="LetterCAPSTitleChar">
    <w:name w:val="Letter CAPS Title Char"/>
    <w:basedOn w:val="DefaultParagraphFont"/>
    <w:link w:val="LetterCAPSTitle"/>
    <w:rsid w:val="00A11434"/>
    <w:rPr>
      <w:rFonts w:ascii="Arial" w:eastAsia="Times New Roman" w:hAnsi="Arial" w:cs="Times New Roman"/>
      <w:b/>
      <w:caps/>
    </w:rPr>
  </w:style>
  <w:style w:type="character" w:styleId="CommentReference">
    <w:name w:val="annotation reference"/>
    <w:basedOn w:val="DefaultParagraphFont"/>
    <w:uiPriority w:val="99"/>
    <w:semiHidden/>
    <w:unhideWhenUsed/>
    <w:rsid w:val="00A11434"/>
    <w:rPr>
      <w:sz w:val="16"/>
      <w:szCs w:val="16"/>
    </w:rPr>
  </w:style>
  <w:style w:type="paragraph" w:styleId="CommentText">
    <w:name w:val="annotation text"/>
    <w:basedOn w:val="Normal"/>
    <w:link w:val="CommentTextChar"/>
    <w:uiPriority w:val="99"/>
    <w:semiHidden/>
    <w:unhideWhenUsed/>
    <w:rsid w:val="00A11434"/>
    <w:rPr>
      <w:sz w:val="20"/>
      <w:szCs w:val="20"/>
    </w:rPr>
  </w:style>
  <w:style w:type="character" w:customStyle="1" w:styleId="CommentTextChar">
    <w:name w:val="Comment Text Char"/>
    <w:basedOn w:val="DefaultParagraphFont"/>
    <w:link w:val="CommentText"/>
    <w:uiPriority w:val="99"/>
    <w:semiHidden/>
    <w:rsid w:val="00A11434"/>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A11434"/>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A11434"/>
    <w:rPr>
      <w:rFonts w:ascii="Arial" w:eastAsia="Times New Roman" w:hAnsi="Arial" w:cs="Arial"/>
      <w:b/>
      <w:color w:val="FF0000"/>
      <w:sz w:val="24"/>
      <w:szCs w:val="24"/>
    </w:rPr>
  </w:style>
  <w:style w:type="character" w:customStyle="1" w:styleId="UnresolvedMention">
    <w:name w:val="Unresolved Mention"/>
    <w:basedOn w:val="DefaultParagraphFont"/>
    <w:uiPriority w:val="99"/>
    <w:semiHidden/>
    <w:unhideWhenUsed/>
    <w:rsid w:val="00A14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BPR@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2021-09-29T03:57:00Z</dcterms:created>
  <dcterms:modified xsi:type="dcterms:W3CDTF">2021-09-29T03:57:00Z</dcterms:modified>
  <cp:category/>
</cp:coreProperties>
</file>