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FAFFD" w14:textId="7CEB1E3B" w:rsidR="008E4768" w:rsidRPr="005D232C" w:rsidRDefault="005D232C" w:rsidP="008E4768">
      <w:pPr>
        <w:spacing w:before="240" w:after="240"/>
        <w:rPr>
          <w:rFonts w:ascii="Arial" w:hAnsi="Arial" w:cs="Arial"/>
          <w:sz w:val="22"/>
          <w:szCs w:val="20"/>
        </w:rPr>
      </w:pPr>
      <w:r w:rsidRPr="005D232C">
        <w:rPr>
          <w:rFonts w:ascii="Arial" w:hAnsi="Arial" w:cs="Arial"/>
          <w:sz w:val="22"/>
          <w:szCs w:val="20"/>
        </w:rPr>
        <w:t>OFFICE OF THE GROUP</w:t>
      </w:r>
      <w:r w:rsidR="00131715">
        <w:rPr>
          <w:rFonts w:ascii="Arial" w:hAnsi="Arial" w:cs="Arial"/>
          <w:sz w:val="22"/>
          <w:szCs w:val="20"/>
        </w:rPr>
        <w:t xml:space="preserve"> EXECUTIVE</w:t>
      </w:r>
      <w:r w:rsidRPr="005D232C">
        <w:rPr>
          <w:rFonts w:ascii="Arial" w:hAnsi="Arial" w:cs="Arial"/>
          <w:sz w:val="22"/>
          <w:szCs w:val="20"/>
        </w:rPr>
        <w:t xml:space="preserve"> MANAGER</w:t>
      </w:r>
      <w:r>
        <w:rPr>
          <w:rFonts w:ascii="Arial" w:hAnsi="Arial" w:cs="Arial"/>
          <w:sz w:val="22"/>
          <w:szCs w:val="20"/>
        </w:rPr>
        <w:t xml:space="preserve"> AVIATION</w:t>
      </w:r>
    </w:p>
    <w:p w14:paraId="45EF771E" w14:textId="703A4558" w:rsidR="00325E77" w:rsidRPr="008A5FA2" w:rsidRDefault="00EC0D6A" w:rsidP="00D26D97">
      <w:pPr>
        <w:tabs>
          <w:tab w:val="left" w:pos="900"/>
        </w:tabs>
        <w:spacing w:before="480" w:after="240"/>
        <w:rPr>
          <w:rFonts w:ascii="Arial" w:hAnsi="Arial"/>
          <w:i/>
          <w:iCs/>
          <w:sz w:val="16"/>
          <w:szCs w:val="16"/>
        </w:rPr>
      </w:pPr>
      <w:r w:rsidRPr="008A5FA2">
        <w:rPr>
          <w:rFonts w:ascii="Arial" w:hAnsi="Arial"/>
          <w:i/>
          <w:iCs/>
          <w:sz w:val="16"/>
          <w:szCs w:val="16"/>
        </w:rPr>
        <w:t>CASA</w:t>
      </w:r>
      <w:r w:rsidR="00325E77" w:rsidRPr="008A5FA2">
        <w:rPr>
          <w:rFonts w:ascii="Arial" w:hAnsi="Arial"/>
          <w:i/>
          <w:iCs/>
          <w:sz w:val="16"/>
          <w:szCs w:val="16"/>
        </w:rPr>
        <w:t xml:space="preserve"> Ref:</w:t>
      </w:r>
      <w:r w:rsidR="002D6A18" w:rsidRPr="008A5FA2">
        <w:rPr>
          <w:rFonts w:ascii="Arial" w:hAnsi="Arial"/>
          <w:i/>
          <w:iCs/>
          <w:sz w:val="16"/>
          <w:szCs w:val="16"/>
        </w:rPr>
        <w:t xml:space="preserve"> </w:t>
      </w:r>
      <w:r w:rsidR="00EA0E43">
        <w:rPr>
          <w:rFonts w:ascii="Arial" w:hAnsi="Arial"/>
          <w:i/>
          <w:iCs/>
          <w:sz w:val="16"/>
          <w:szCs w:val="16"/>
        </w:rPr>
        <w:t>F</w:t>
      </w:r>
      <w:r w:rsidR="00E27D71">
        <w:rPr>
          <w:rFonts w:ascii="Arial" w:hAnsi="Arial"/>
          <w:i/>
          <w:iCs/>
          <w:sz w:val="16"/>
          <w:szCs w:val="16"/>
        </w:rPr>
        <w:t>1</w:t>
      </w:r>
      <w:r w:rsidR="00580A6B">
        <w:rPr>
          <w:rFonts w:ascii="Arial" w:hAnsi="Arial"/>
          <w:i/>
          <w:iCs/>
          <w:sz w:val="16"/>
          <w:szCs w:val="16"/>
        </w:rPr>
        <w:t>8/8025-7</w:t>
      </w:r>
      <w:r w:rsidR="00325E77" w:rsidRPr="008A5FA2">
        <w:rPr>
          <w:rFonts w:ascii="Arial" w:hAnsi="Arial"/>
          <w:i/>
          <w:iCs/>
          <w:sz w:val="16"/>
          <w:szCs w:val="16"/>
        </w:rPr>
        <w:fldChar w:fldCharType="begin"/>
      </w:r>
      <w:r w:rsidR="00325E77" w:rsidRPr="008A5FA2">
        <w:rPr>
          <w:rFonts w:ascii="Arial" w:hAnsi="Arial"/>
          <w:i/>
          <w:iCs/>
          <w:sz w:val="16"/>
          <w:szCs w:val="16"/>
        </w:rPr>
        <w:instrText xml:space="preserve">  </w:instrText>
      </w:r>
      <w:r w:rsidR="00325E77" w:rsidRPr="008A5FA2">
        <w:rPr>
          <w:rFonts w:ascii="Arial" w:hAnsi="Arial"/>
          <w:i/>
          <w:iCs/>
          <w:sz w:val="16"/>
          <w:szCs w:val="16"/>
        </w:rPr>
        <w:fldChar w:fldCharType="end"/>
      </w:r>
    </w:p>
    <w:p w14:paraId="0EB99D8E" w14:textId="1EE429E0" w:rsidR="00031AC5" w:rsidRPr="00663B9F" w:rsidRDefault="0081382A" w:rsidP="00761B78">
      <w:pPr>
        <w:spacing w:before="480" w:after="4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082EA9">
        <w:rPr>
          <w:rFonts w:ascii="Arial" w:hAnsi="Arial"/>
          <w:sz w:val="22"/>
          <w:szCs w:val="22"/>
        </w:rPr>
        <w:t xml:space="preserve"> </w:t>
      </w:r>
      <w:r w:rsidR="008A5FA2">
        <w:rPr>
          <w:rFonts w:ascii="Arial" w:hAnsi="Arial"/>
          <w:sz w:val="22"/>
          <w:szCs w:val="22"/>
        </w:rPr>
        <w:t xml:space="preserve"> </w:t>
      </w:r>
      <w:r w:rsidR="00580A6B">
        <w:rPr>
          <w:rFonts w:ascii="Arial" w:hAnsi="Arial"/>
          <w:sz w:val="22"/>
          <w:szCs w:val="22"/>
        </w:rPr>
        <w:t>June</w:t>
      </w:r>
      <w:r w:rsidR="00412A9F">
        <w:rPr>
          <w:rFonts w:ascii="Arial" w:hAnsi="Arial"/>
          <w:sz w:val="22"/>
          <w:szCs w:val="22"/>
        </w:rPr>
        <w:t xml:space="preserve"> </w:t>
      </w:r>
      <w:r w:rsidR="008A5FA2">
        <w:rPr>
          <w:rFonts w:ascii="Arial" w:hAnsi="Arial"/>
          <w:sz w:val="22"/>
          <w:szCs w:val="22"/>
        </w:rPr>
        <w:t>201</w:t>
      </w:r>
      <w:r w:rsidR="00580A6B">
        <w:rPr>
          <w:rFonts w:ascii="Arial" w:hAnsi="Arial"/>
          <w:sz w:val="22"/>
          <w:szCs w:val="22"/>
        </w:rPr>
        <w:t>9</w:t>
      </w:r>
    </w:p>
    <w:p w14:paraId="01DE1A65" w14:textId="1A8A130C" w:rsidR="0081382A" w:rsidRDefault="0081382A" w:rsidP="00082EA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C228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561A8A">
        <w:rPr>
          <w:rFonts w:ascii="Arial" w:hAnsi="Arial" w:cs="Arial"/>
          <w:sz w:val="22"/>
          <w:szCs w:val="22"/>
        </w:rPr>
        <w:t xml:space="preserve">Jason Lange </w:t>
      </w:r>
    </w:p>
    <w:p w14:paraId="40A744F2" w14:textId="17B5548B" w:rsidR="0081382A" w:rsidRDefault="0089302E" w:rsidP="00082EA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Director</w:t>
      </w:r>
      <w:r w:rsidR="00D21C8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Office of Best Practice Regulation </w:t>
      </w:r>
    </w:p>
    <w:p w14:paraId="42B54357" w14:textId="5B23B3BE" w:rsidR="0081382A" w:rsidRPr="0089302E" w:rsidRDefault="0089302E" w:rsidP="0089302E">
      <w:pPr>
        <w:rPr>
          <w:rFonts w:ascii="Arial" w:hAnsi="Arial" w:cs="Arial"/>
          <w:sz w:val="22"/>
          <w:szCs w:val="22"/>
        </w:rPr>
      </w:pPr>
      <w:r w:rsidRPr="0089302E">
        <w:rPr>
          <w:rFonts w:ascii="Arial" w:hAnsi="Arial" w:cs="Arial"/>
          <w:sz w:val="22"/>
          <w:szCs w:val="22"/>
        </w:rPr>
        <w:t>One National Circuit</w:t>
      </w:r>
      <w:bookmarkStart w:id="0" w:name="_GoBack"/>
      <w:bookmarkEnd w:id="0"/>
      <w:r w:rsidRPr="0089302E">
        <w:rPr>
          <w:rFonts w:ascii="Arial" w:hAnsi="Arial" w:cs="Arial"/>
          <w:sz w:val="22"/>
          <w:szCs w:val="22"/>
        </w:rPr>
        <w:br/>
        <w:t>BARTON ACT 2600</w:t>
      </w:r>
    </w:p>
    <w:p w14:paraId="3EE53C18" w14:textId="6DEEF804" w:rsidR="00C6533D" w:rsidRPr="00EC0D6A" w:rsidRDefault="00C6533D" w:rsidP="00761B78">
      <w:pPr>
        <w:spacing w:before="240" w:after="240"/>
        <w:rPr>
          <w:rFonts w:ascii="Arial" w:hAnsi="Arial"/>
          <w:sz w:val="22"/>
          <w:szCs w:val="22"/>
        </w:rPr>
      </w:pPr>
      <w:r w:rsidRPr="00EC0D6A">
        <w:rPr>
          <w:rFonts w:ascii="Arial" w:hAnsi="Arial"/>
          <w:sz w:val="22"/>
          <w:szCs w:val="22"/>
        </w:rPr>
        <w:t xml:space="preserve">Dear </w:t>
      </w:r>
      <w:proofErr w:type="gramStart"/>
      <w:r w:rsidR="00082EA9">
        <w:rPr>
          <w:rFonts w:ascii="Arial" w:hAnsi="Arial"/>
          <w:sz w:val="22"/>
          <w:szCs w:val="22"/>
        </w:rPr>
        <w:t>M</w:t>
      </w:r>
      <w:r w:rsidR="0059082D">
        <w:rPr>
          <w:rFonts w:ascii="Arial" w:hAnsi="Arial"/>
          <w:sz w:val="22"/>
          <w:szCs w:val="22"/>
        </w:rPr>
        <w:t xml:space="preserve">r </w:t>
      </w:r>
      <w:r w:rsidR="00561A8A">
        <w:rPr>
          <w:rFonts w:ascii="Arial" w:hAnsi="Arial"/>
          <w:sz w:val="22"/>
          <w:szCs w:val="22"/>
        </w:rPr>
        <w:t>Lange</w:t>
      </w:r>
      <w:proofErr w:type="gramEnd"/>
      <w:r w:rsidRPr="00EC0D6A">
        <w:rPr>
          <w:rFonts w:ascii="Arial" w:hAnsi="Arial"/>
          <w:sz w:val="22"/>
          <w:szCs w:val="22"/>
        </w:rPr>
        <w:fldChar w:fldCharType="begin"/>
      </w:r>
      <w:r w:rsidRPr="00EC0D6A">
        <w:rPr>
          <w:rFonts w:ascii="Arial" w:hAnsi="Arial"/>
          <w:sz w:val="22"/>
          <w:szCs w:val="22"/>
        </w:rPr>
        <w:instrText xml:space="preserve">  </w:instrText>
      </w:r>
      <w:r w:rsidRPr="00EC0D6A">
        <w:rPr>
          <w:rFonts w:ascii="Arial" w:hAnsi="Arial"/>
          <w:sz w:val="22"/>
          <w:szCs w:val="22"/>
        </w:rPr>
        <w:fldChar w:fldCharType="end"/>
      </w:r>
    </w:p>
    <w:p w14:paraId="7B3F363D" w14:textId="45D93EE7" w:rsidR="00082EA9" w:rsidRDefault="0059082D" w:rsidP="00082EA9">
      <w:pPr>
        <w:jc w:val="center"/>
        <w:rPr>
          <w:rFonts w:ascii="Arial" w:eastAsia="Calibri" w:hAnsi="Arial" w:cs="Arial"/>
          <w:b/>
          <w:lang w:val="en-GB"/>
        </w:rPr>
      </w:pPr>
      <w:r>
        <w:rPr>
          <w:rFonts w:ascii="Arial" w:eastAsia="Calibri" w:hAnsi="Arial" w:cs="Arial"/>
          <w:b/>
        </w:rPr>
        <w:t xml:space="preserve">Regulation Impact Statement CASR Part </w:t>
      </w:r>
      <w:r w:rsidR="004B0892">
        <w:rPr>
          <w:rFonts w:ascii="Arial" w:eastAsia="Calibri" w:hAnsi="Arial" w:cs="Arial"/>
          <w:b/>
        </w:rPr>
        <w:t>1</w:t>
      </w:r>
      <w:r w:rsidR="00580A6B">
        <w:rPr>
          <w:rFonts w:ascii="Arial" w:eastAsia="Calibri" w:hAnsi="Arial" w:cs="Arial"/>
          <w:b/>
        </w:rPr>
        <w:t>01</w:t>
      </w:r>
      <w:r w:rsidR="00A70472">
        <w:rPr>
          <w:rFonts w:ascii="Arial" w:eastAsia="Calibri" w:hAnsi="Arial" w:cs="Arial"/>
          <w:b/>
        </w:rPr>
        <w:t xml:space="preserve"> Amendment</w:t>
      </w:r>
    </w:p>
    <w:p w14:paraId="4310B3FA" w14:textId="77777777" w:rsidR="00646AE1" w:rsidRPr="00082EA9" w:rsidRDefault="00646AE1" w:rsidP="00082EA9">
      <w:pPr>
        <w:jc w:val="center"/>
        <w:rPr>
          <w:rFonts w:ascii="Arial" w:eastAsia="Calibri" w:hAnsi="Arial" w:cs="Arial"/>
          <w:b/>
          <w:lang w:val="en-GB"/>
        </w:rPr>
      </w:pPr>
    </w:p>
    <w:p w14:paraId="4A044818" w14:textId="2C95E9C8" w:rsidR="0059082D" w:rsidRPr="0059082D" w:rsidRDefault="0059082D" w:rsidP="0059082D">
      <w:pPr>
        <w:spacing w:before="240" w:line="300" w:lineRule="exact"/>
        <w:rPr>
          <w:rFonts w:ascii="Arial" w:hAnsi="Arial" w:cs="Arial"/>
          <w:sz w:val="22"/>
          <w:szCs w:val="22"/>
        </w:rPr>
      </w:pPr>
      <w:r w:rsidRPr="0059082D">
        <w:rPr>
          <w:rFonts w:ascii="Arial" w:hAnsi="Arial" w:cs="Arial"/>
          <w:sz w:val="22"/>
          <w:szCs w:val="22"/>
        </w:rPr>
        <w:t xml:space="preserve">I am writing in relation to the attached Regulation Impact Statement (RIS) prepared by the Civil Aviation Safety Authority for </w:t>
      </w:r>
      <w:r w:rsidR="00A70472">
        <w:rPr>
          <w:rFonts w:ascii="Arial" w:hAnsi="Arial" w:cs="Arial"/>
          <w:sz w:val="22"/>
          <w:szCs w:val="22"/>
        </w:rPr>
        <w:t xml:space="preserve">proposed </w:t>
      </w:r>
      <w:r w:rsidR="004B0892">
        <w:rPr>
          <w:rFonts w:ascii="Arial" w:hAnsi="Arial" w:cs="Arial"/>
          <w:sz w:val="22"/>
          <w:szCs w:val="22"/>
        </w:rPr>
        <w:t>amendments to</w:t>
      </w:r>
      <w:r>
        <w:rPr>
          <w:rFonts w:ascii="Arial" w:hAnsi="Arial" w:cs="Arial"/>
          <w:sz w:val="22"/>
          <w:szCs w:val="22"/>
        </w:rPr>
        <w:t xml:space="preserve"> Part </w:t>
      </w:r>
      <w:r w:rsidR="004B0892">
        <w:rPr>
          <w:rFonts w:ascii="Arial" w:hAnsi="Arial" w:cs="Arial"/>
          <w:sz w:val="22"/>
          <w:szCs w:val="22"/>
        </w:rPr>
        <w:t>1</w:t>
      </w:r>
      <w:r w:rsidR="00580A6B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of the </w:t>
      </w:r>
      <w:r w:rsidRPr="0059082D">
        <w:rPr>
          <w:rFonts w:ascii="Arial" w:hAnsi="Arial" w:cs="Arial"/>
          <w:i/>
          <w:sz w:val="22"/>
          <w:szCs w:val="22"/>
        </w:rPr>
        <w:t>Civil Aviation Safety Regulations 1998</w:t>
      </w:r>
      <w:r w:rsidR="00580A6B">
        <w:rPr>
          <w:rFonts w:ascii="Arial" w:hAnsi="Arial" w:cs="Arial"/>
          <w:i/>
          <w:sz w:val="22"/>
          <w:szCs w:val="22"/>
        </w:rPr>
        <w:t xml:space="preserve">. </w:t>
      </w:r>
    </w:p>
    <w:p w14:paraId="4D9B8333" w14:textId="6D203DBA" w:rsidR="00561A8A" w:rsidRPr="00561A8A" w:rsidRDefault="00561A8A" w:rsidP="00561A8A">
      <w:pPr>
        <w:pStyle w:val="BodyText"/>
        <w:rPr>
          <w:rFonts w:ascii="Arial" w:hAnsi="Arial" w:cs="Arial"/>
          <w:sz w:val="22"/>
          <w:szCs w:val="22"/>
        </w:rPr>
      </w:pPr>
      <w:r w:rsidRPr="00561A8A">
        <w:rPr>
          <w:rFonts w:ascii="Arial" w:hAnsi="Arial" w:cs="Arial"/>
          <w:sz w:val="22"/>
          <w:szCs w:val="22"/>
        </w:rPr>
        <w:t xml:space="preserve">I am satisfied that the RIS addresses the issues raised </w:t>
      </w:r>
      <w:r w:rsidR="00D21C87">
        <w:rPr>
          <w:rFonts w:ascii="Arial" w:hAnsi="Arial" w:cs="Arial"/>
          <w:sz w:val="22"/>
          <w:szCs w:val="22"/>
        </w:rPr>
        <w:t xml:space="preserve">following </w:t>
      </w:r>
      <w:r w:rsidRPr="00561A8A">
        <w:rPr>
          <w:rFonts w:ascii="Arial" w:hAnsi="Arial" w:cs="Arial"/>
          <w:sz w:val="22"/>
          <w:szCs w:val="22"/>
        </w:rPr>
        <w:t xml:space="preserve">your </w:t>
      </w:r>
      <w:r>
        <w:rPr>
          <w:rFonts w:ascii="Arial" w:hAnsi="Arial" w:cs="Arial"/>
          <w:sz w:val="22"/>
          <w:szCs w:val="22"/>
        </w:rPr>
        <w:t>first stage assessment</w:t>
      </w:r>
      <w:r w:rsidRPr="00561A8A">
        <w:rPr>
          <w:rFonts w:ascii="Arial" w:hAnsi="Arial" w:cs="Arial"/>
          <w:sz w:val="22"/>
          <w:szCs w:val="22"/>
        </w:rPr>
        <w:t xml:space="preserve">. </w:t>
      </w:r>
    </w:p>
    <w:p w14:paraId="43490AD7" w14:textId="6035F958" w:rsidR="00580A6B" w:rsidRDefault="00561A8A" w:rsidP="00561A8A">
      <w:pPr>
        <w:pStyle w:val="BodyText"/>
        <w:rPr>
          <w:rFonts w:ascii="Arial" w:hAnsi="Arial" w:cs="Arial"/>
          <w:sz w:val="22"/>
          <w:szCs w:val="22"/>
        </w:rPr>
      </w:pPr>
      <w:bookmarkStart w:id="1" w:name="_Hlk529328084"/>
      <w:r w:rsidRPr="00561A8A">
        <w:rPr>
          <w:rFonts w:ascii="Arial" w:hAnsi="Arial" w:cs="Arial"/>
          <w:sz w:val="22"/>
          <w:szCs w:val="22"/>
        </w:rPr>
        <w:t xml:space="preserve">CASA has </w:t>
      </w:r>
      <w:r w:rsidR="00580A6B">
        <w:rPr>
          <w:rFonts w:ascii="Arial" w:hAnsi="Arial" w:cs="Arial"/>
          <w:sz w:val="22"/>
          <w:szCs w:val="22"/>
        </w:rPr>
        <w:t xml:space="preserve">added additional analysis of the consequences of </w:t>
      </w:r>
      <w:r w:rsidR="00D21C87">
        <w:rPr>
          <w:rFonts w:ascii="Arial" w:hAnsi="Arial" w:cs="Arial"/>
          <w:sz w:val="22"/>
          <w:szCs w:val="22"/>
        </w:rPr>
        <w:t>r</w:t>
      </w:r>
      <w:r w:rsidR="00580A6B">
        <w:rPr>
          <w:rFonts w:ascii="Arial" w:hAnsi="Arial" w:cs="Arial"/>
          <w:sz w:val="22"/>
          <w:szCs w:val="22"/>
        </w:rPr>
        <w:t xml:space="preserve">emotely </w:t>
      </w:r>
      <w:r w:rsidR="00D21C87">
        <w:rPr>
          <w:rFonts w:ascii="Arial" w:hAnsi="Arial" w:cs="Arial"/>
          <w:sz w:val="22"/>
          <w:szCs w:val="22"/>
        </w:rPr>
        <w:t>p</w:t>
      </w:r>
      <w:r w:rsidR="00580A6B">
        <w:rPr>
          <w:rFonts w:ascii="Arial" w:hAnsi="Arial" w:cs="Arial"/>
          <w:sz w:val="22"/>
          <w:szCs w:val="22"/>
        </w:rPr>
        <w:t xml:space="preserve">iloted </w:t>
      </w:r>
      <w:r w:rsidR="00D21C87">
        <w:rPr>
          <w:rFonts w:ascii="Arial" w:hAnsi="Arial" w:cs="Arial"/>
          <w:sz w:val="22"/>
          <w:szCs w:val="22"/>
        </w:rPr>
        <w:t>a</w:t>
      </w:r>
      <w:r w:rsidR="00580A6B">
        <w:rPr>
          <w:rFonts w:ascii="Arial" w:hAnsi="Arial" w:cs="Arial"/>
          <w:sz w:val="22"/>
          <w:szCs w:val="22"/>
        </w:rPr>
        <w:t xml:space="preserve">ircraft accidents, </w:t>
      </w:r>
      <w:r w:rsidR="00D21C87">
        <w:rPr>
          <w:rFonts w:ascii="Arial" w:hAnsi="Arial" w:cs="Arial"/>
          <w:sz w:val="22"/>
          <w:szCs w:val="22"/>
        </w:rPr>
        <w:t xml:space="preserve">the risks of </w:t>
      </w:r>
      <w:r w:rsidR="00580A6B">
        <w:rPr>
          <w:rFonts w:ascii="Arial" w:hAnsi="Arial" w:cs="Arial"/>
          <w:sz w:val="22"/>
          <w:szCs w:val="22"/>
        </w:rPr>
        <w:t xml:space="preserve">which the preferred option is seeking to reduce. This analysis includes quantification of the potential costs to society of such accidents and provides information on how the preferred </w:t>
      </w:r>
      <w:r w:rsidR="00D21C87">
        <w:rPr>
          <w:rFonts w:ascii="Arial" w:hAnsi="Arial" w:cs="Arial"/>
          <w:sz w:val="22"/>
          <w:szCs w:val="22"/>
        </w:rPr>
        <w:t>o</w:t>
      </w:r>
      <w:r w:rsidR="00580A6B">
        <w:rPr>
          <w:rFonts w:ascii="Arial" w:hAnsi="Arial" w:cs="Arial"/>
          <w:sz w:val="22"/>
          <w:szCs w:val="22"/>
        </w:rPr>
        <w:t xml:space="preserve">ption </w:t>
      </w:r>
      <w:r w:rsidR="00D21C87">
        <w:rPr>
          <w:rFonts w:ascii="Arial" w:hAnsi="Arial" w:cs="Arial"/>
          <w:sz w:val="22"/>
          <w:szCs w:val="22"/>
        </w:rPr>
        <w:t xml:space="preserve">is anticipated to </w:t>
      </w:r>
      <w:r w:rsidR="00580A6B">
        <w:rPr>
          <w:rFonts w:ascii="Arial" w:hAnsi="Arial" w:cs="Arial"/>
          <w:sz w:val="22"/>
          <w:szCs w:val="22"/>
        </w:rPr>
        <w:t xml:space="preserve">generate benefits that would outweigh its costs. </w:t>
      </w:r>
    </w:p>
    <w:p w14:paraId="39922BAA" w14:textId="10F932B5" w:rsidR="00580A6B" w:rsidRDefault="00BB451D" w:rsidP="00561A8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addition, CASA has added a new section to directly analyse the relative merit of </w:t>
      </w:r>
      <w:r w:rsidR="00D521A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options and set out reasons for why </w:t>
      </w:r>
      <w:r w:rsidR="00D21C8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ption 2 is preferred over the other options. CASA has been careful to present this in a balanced way and not just advoca</w:t>
      </w:r>
      <w:r w:rsidR="00D21C87">
        <w:rPr>
          <w:rFonts w:ascii="Arial" w:hAnsi="Arial" w:cs="Arial"/>
          <w:sz w:val="22"/>
          <w:szCs w:val="22"/>
        </w:rPr>
        <w:t xml:space="preserve">te </w:t>
      </w:r>
      <w:r>
        <w:rPr>
          <w:rFonts w:ascii="Arial" w:hAnsi="Arial" w:cs="Arial"/>
          <w:sz w:val="22"/>
          <w:szCs w:val="22"/>
        </w:rPr>
        <w:t xml:space="preserve">for a </w:t>
      </w:r>
      <w:proofErr w:type="gramStart"/>
      <w:r>
        <w:rPr>
          <w:rFonts w:ascii="Arial" w:hAnsi="Arial" w:cs="Arial"/>
          <w:sz w:val="22"/>
          <w:szCs w:val="22"/>
        </w:rPr>
        <w:t>particular option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14:paraId="45827FC3" w14:textId="2CB055A2" w:rsidR="00BB451D" w:rsidRDefault="00BB451D" w:rsidP="00561A8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Further information </w:t>
      </w:r>
      <w:r w:rsidR="000D65E5">
        <w:rPr>
          <w:rFonts w:ascii="Arial" w:hAnsi="Arial" w:cs="Arial"/>
          <w:sz w:val="22"/>
          <w:szCs w:val="22"/>
        </w:rPr>
        <w:t xml:space="preserve">has been added about how the requirement for registration will be enforced under </w:t>
      </w:r>
      <w:r w:rsidR="00D21C87">
        <w:rPr>
          <w:rFonts w:ascii="Arial" w:hAnsi="Arial" w:cs="Arial"/>
          <w:sz w:val="22"/>
          <w:szCs w:val="22"/>
        </w:rPr>
        <w:t>o</w:t>
      </w:r>
      <w:r w:rsidR="000D65E5">
        <w:rPr>
          <w:rFonts w:ascii="Arial" w:hAnsi="Arial" w:cs="Arial"/>
          <w:sz w:val="22"/>
          <w:szCs w:val="22"/>
        </w:rPr>
        <w:t>ption 2</w:t>
      </w:r>
      <w:r w:rsidR="00D21C87">
        <w:rPr>
          <w:rFonts w:ascii="Arial" w:hAnsi="Arial" w:cs="Arial"/>
          <w:sz w:val="22"/>
          <w:szCs w:val="22"/>
        </w:rPr>
        <w:t>.</w:t>
      </w:r>
      <w:r w:rsidR="000D65E5">
        <w:rPr>
          <w:rFonts w:ascii="Arial" w:hAnsi="Arial" w:cs="Arial"/>
          <w:sz w:val="22"/>
          <w:szCs w:val="22"/>
        </w:rPr>
        <w:t xml:space="preserve"> </w:t>
      </w:r>
      <w:r w:rsidR="00D21C87">
        <w:rPr>
          <w:rFonts w:ascii="Arial" w:hAnsi="Arial" w:cs="Arial"/>
          <w:sz w:val="22"/>
          <w:szCs w:val="22"/>
        </w:rPr>
        <w:t>H</w:t>
      </w:r>
      <w:r w:rsidR="000D65E5">
        <w:rPr>
          <w:rFonts w:ascii="Arial" w:hAnsi="Arial" w:cs="Arial"/>
          <w:sz w:val="22"/>
          <w:szCs w:val="22"/>
        </w:rPr>
        <w:t xml:space="preserve">owever, CASA has chosen not to reveal all </w:t>
      </w:r>
      <w:r w:rsidR="00D521A9">
        <w:rPr>
          <w:rFonts w:ascii="Arial" w:hAnsi="Arial" w:cs="Arial"/>
          <w:sz w:val="22"/>
          <w:szCs w:val="22"/>
        </w:rPr>
        <w:t xml:space="preserve">of </w:t>
      </w:r>
      <w:r w:rsidR="000D65E5">
        <w:rPr>
          <w:rFonts w:ascii="Arial" w:hAnsi="Arial" w:cs="Arial"/>
          <w:sz w:val="22"/>
          <w:szCs w:val="22"/>
        </w:rPr>
        <w:t xml:space="preserve">the enforcement approaches that are likely to be undertaken because signalling these to the public is likely to undermine their effectiveness. </w:t>
      </w:r>
    </w:p>
    <w:p w14:paraId="351FCA52" w14:textId="0A37796D" w:rsidR="000D65E5" w:rsidRDefault="000D65E5" w:rsidP="00561A8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issue of requiring re-accreditation and the </w:t>
      </w:r>
      <w:proofErr w:type="gramStart"/>
      <w:r>
        <w:rPr>
          <w:rFonts w:ascii="Arial" w:hAnsi="Arial" w:cs="Arial"/>
          <w:sz w:val="22"/>
          <w:szCs w:val="22"/>
        </w:rPr>
        <w:t>three year</w:t>
      </w:r>
      <w:proofErr w:type="gramEnd"/>
      <w:r>
        <w:rPr>
          <w:rFonts w:ascii="Arial" w:hAnsi="Arial" w:cs="Arial"/>
          <w:sz w:val="22"/>
          <w:szCs w:val="22"/>
        </w:rPr>
        <w:t xml:space="preserve"> time period for re-accreditation is now addressed with arguments as to why re-accreditation is </w:t>
      </w:r>
      <w:r w:rsidR="00D21C87">
        <w:rPr>
          <w:rFonts w:ascii="Arial" w:hAnsi="Arial" w:cs="Arial"/>
          <w:sz w:val="22"/>
          <w:szCs w:val="22"/>
        </w:rPr>
        <w:t xml:space="preserve">considered </w:t>
      </w:r>
      <w:r>
        <w:rPr>
          <w:rFonts w:ascii="Arial" w:hAnsi="Arial" w:cs="Arial"/>
          <w:sz w:val="22"/>
          <w:szCs w:val="22"/>
        </w:rPr>
        <w:t>necessary</w:t>
      </w:r>
      <w:r w:rsidR="00D21C8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</w:t>
      </w:r>
      <w:r w:rsidR="00D521A9">
        <w:rPr>
          <w:rFonts w:ascii="Arial" w:hAnsi="Arial" w:cs="Arial"/>
          <w:sz w:val="22"/>
          <w:szCs w:val="22"/>
        </w:rPr>
        <w:t xml:space="preserve">why the three year time period was chosen. </w:t>
      </w:r>
    </w:p>
    <w:p w14:paraId="2D20EEB2" w14:textId="76480F5E" w:rsidR="00BB451D" w:rsidRDefault="00BB451D" w:rsidP="00561A8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Further information has been added about comparable schemes for other modes of transport within Australian jurisdictions. </w:t>
      </w:r>
    </w:p>
    <w:p w14:paraId="74B4D30B" w14:textId="652DE7C2" w:rsidR="00580A6B" w:rsidRDefault="00580A6B" w:rsidP="00561A8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Changes have been made to the Executive Summary to clarify the description of the options and define certain terms more carefully. </w:t>
      </w:r>
    </w:p>
    <w:bookmarkEnd w:id="1"/>
    <w:p w14:paraId="3EC1000E" w14:textId="2AA69752" w:rsidR="00561A8A" w:rsidRPr="00561A8A" w:rsidRDefault="00561A8A" w:rsidP="00561A8A">
      <w:pPr>
        <w:pStyle w:val="BodyText"/>
        <w:rPr>
          <w:rFonts w:ascii="Arial" w:hAnsi="Arial" w:cs="Arial"/>
          <w:sz w:val="22"/>
          <w:szCs w:val="22"/>
        </w:rPr>
      </w:pPr>
      <w:r w:rsidRPr="00561A8A">
        <w:rPr>
          <w:rFonts w:ascii="Arial" w:hAnsi="Arial" w:cs="Arial"/>
          <w:sz w:val="22"/>
          <w:szCs w:val="22"/>
        </w:rPr>
        <w:t xml:space="preserve">Accordingly, </w:t>
      </w:r>
      <w:r w:rsidR="00D21C87">
        <w:rPr>
          <w:rFonts w:ascii="Arial" w:hAnsi="Arial" w:cs="Arial"/>
          <w:sz w:val="22"/>
          <w:szCs w:val="22"/>
        </w:rPr>
        <w:t xml:space="preserve">on the basis of the feedback received on the first stage assessment, </w:t>
      </w:r>
      <w:r w:rsidRPr="00561A8A">
        <w:rPr>
          <w:rFonts w:ascii="Arial" w:hAnsi="Arial" w:cs="Arial"/>
          <w:sz w:val="22"/>
          <w:szCs w:val="22"/>
        </w:rPr>
        <w:t xml:space="preserve">I am satisfied that the RIS now meets </w:t>
      </w:r>
      <w:r w:rsidR="00CD02FC">
        <w:rPr>
          <w:rFonts w:ascii="Arial" w:hAnsi="Arial" w:cs="Arial"/>
          <w:sz w:val="22"/>
          <w:szCs w:val="22"/>
        </w:rPr>
        <w:t>the Best Practice Regulation requirements</w:t>
      </w:r>
      <w:r w:rsidRPr="00561A8A">
        <w:rPr>
          <w:rFonts w:ascii="Arial" w:hAnsi="Arial" w:cs="Arial"/>
          <w:sz w:val="22"/>
          <w:szCs w:val="22"/>
        </w:rPr>
        <w:t>.</w:t>
      </w:r>
    </w:p>
    <w:p w14:paraId="0D2BEEE2" w14:textId="77777777" w:rsidR="00561A8A" w:rsidRPr="00561A8A" w:rsidRDefault="00561A8A" w:rsidP="00561A8A">
      <w:pPr>
        <w:pStyle w:val="BodyText"/>
        <w:rPr>
          <w:rFonts w:ascii="Arial" w:hAnsi="Arial" w:cs="Arial"/>
          <w:sz w:val="22"/>
          <w:szCs w:val="22"/>
        </w:rPr>
      </w:pPr>
      <w:r w:rsidRPr="00561A8A">
        <w:rPr>
          <w:rFonts w:ascii="Arial" w:hAnsi="Arial" w:cs="Arial"/>
          <w:sz w:val="22"/>
          <w:szCs w:val="22"/>
        </w:rPr>
        <w:t>I submit the RIS to the OBPR for formal assessment.</w:t>
      </w:r>
    </w:p>
    <w:p w14:paraId="7D1245C1" w14:textId="77777777" w:rsidR="001C228F" w:rsidRDefault="001C228F" w:rsidP="00646AE1">
      <w:pPr>
        <w:rPr>
          <w:rFonts w:ascii="Arial" w:eastAsia="Calibri" w:hAnsi="Arial" w:cs="Arial"/>
          <w:sz w:val="22"/>
          <w:szCs w:val="22"/>
        </w:rPr>
      </w:pPr>
    </w:p>
    <w:p w14:paraId="6B7FB8C3" w14:textId="77777777" w:rsidR="00CD02FC" w:rsidRDefault="00CD02FC" w:rsidP="00646AE1">
      <w:pPr>
        <w:rPr>
          <w:rFonts w:ascii="Arial" w:hAnsi="Arial"/>
          <w:sz w:val="22"/>
          <w:szCs w:val="22"/>
        </w:rPr>
      </w:pPr>
    </w:p>
    <w:p w14:paraId="410AF287" w14:textId="1ACAA745" w:rsidR="00C6533D" w:rsidRDefault="00C6533D" w:rsidP="00646AE1">
      <w:pPr>
        <w:rPr>
          <w:rFonts w:ascii="Arial" w:hAnsi="Arial"/>
          <w:sz w:val="22"/>
          <w:szCs w:val="22"/>
        </w:rPr>
      </w:pPr>
      <w:r w:rsidRPr="00663B9F">
        <w:rPr>
          <w:rFonts w:ascii="Arial" w:hAnsi="Arial"/>
          <w:sz w:val="22"/>
          <w:szCs w:val="22"/>
        </w:rPr>
        <w:t xml:space="preserve">Yours </w:t>
      </w:r>
      <w:r w:rsidR="00325E77" w:rsidRPr="00663B9F">
        <w:rPr>
          <w:rFonts w:ascii="Arial" w:hAnsi="Arial"/>
          <w:sz w:val="22"/>
          <w:szCs w:val="22"/>
        </w:rPr>
        <w:t>sincerely</w:t>
      </w:r>
    </w:p>
    <w:p w14:paraId="5C06F0CB" w14:textId="77777777" w:rsidR="00646AE1" w:rsidRDefault="00646AE1" w:rsidP="00646AE1">
      <w:pPr>
        <w:rPr>
          <w:rFonts w:ascii="Arial" w:eastAsia="Calibri" w:hAnsi="Arial" w:cs="Arial"/>
          <w:sz w:val="22"/>
          <w:szCs w:val="22"/>
        </w:rPr>
      </w:pPr>
    </w:p>
    <w:p w14:paraId="11508E17" w14:textId="77777777" w:rsidR="006C402C" w:rsidRDefault="006C402C" w:rsidP="00646AE1">
      <w:pPr>
        <w:rPr>
          <w:rFonts w:ascii="Arial" w:eastAsia="Calibri" w:hAnsi="Arial" w:cs="Arial"/>
          <w:sz w:val="22"/>
          <w:szCs w:val="22"/>
        </w:rPr>
      </w:pPr>
    </w:p>
    <w:p w14:paraId="5A67C2E0" w14:textId="77777777" w:rsidR="006C402C" w:rsidRDefault="006C402C" w:rsidP="00646AE1">
      <w:pPr>
        <w:rPr>
          <w:rFonts w:ascii="Arial" w:eastAsia="Calibri" w:hAnsi="Arial" w:cs="Arial"/>
          <w:sz w:val="22"/>
          <w:szCs w:val="22"/>
        </w:rPr>
      </w:pPr>
    </w:p>
    <w:p w14:paraId="31B929D6" w14:textId="77777777" w:rsidR="006C402C" w:rsidRDefault="006C402C" w:rsidP="00646AE1">
      <w:pPr>
        <w:rPr>
          <w:rFonts w:ascii="Arial" w:eastAsia="Calibri" w:hAnsi="Arial" w:cs="Arial"/>
          <w:sz w:val="22"/>
          <w:szCs w:val="22"/>
        </w:rPr>
      </w:pPr>
    </w:p>
    <w:p w14:paraId="2786C1D2" w14:textId="77777777" w:rsidR="006C402C" w:rsidRPr="00646AE1" w:rsidRDefault="006C402C" w:rsidP="00646AE1">
      <w:pPr>
        <w:rPr>
          <w:rFonts w:ascii="Arial" w:eastAsia="Calibri" w:hAnsi="Arial" w:cs="Arial"/>
          <w:sz w:val="22"/>
          <w:szCs w:val="22"/>
        </w:rPr>
      </w:pPr>
    </w:p>
    <w:p w14:paraId="77C66F46" w14:textId="25B622F0" w:rsidR="006C402C" w:rsidRDefault="00561A8A" w:rsidP="006C402C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Graeme Crawford </w:t>
      </w:r>
    </w:p>
    <w:p w14:paraId="12A7D668" w14:textId="274FF23E" w:rsidR="00C6533D" w:rsidRPr="005D45F1" w:rsidRDefault="00F67C7D" w:rsidP="006C402C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Group </w:t>
      </w:r>
      <w:r w:rsidR="00131715">
        <w:rPr>
          <w:rFonts w:ascii="Arial" w:eastAsia="Calibri" w:hAnsi="Arial" w:cs="Arial"/>
          <w:sz w:val="22"/>
          <w:szCs w:val="22"/>
        </w:rPr>
        <w:t xml:space="preserve">Executive </w:t>
      </w:r>
      <w:r>
        <w:rPr>
          <w:rFonts w:ascii="Arial" w:eastAsia="Calibri" w:hAnsi="Arial" w:cs="Arial"/>
          <w:sz w:val="22"/>
          <w:szCs w:val="22"/>
        </w:rPr>
        <w:t>Manager</w:t>
      </w:r>
      <w:r w:rsidR="006C402C">
        <w:rPr>
          <w:rFonts w:ascii="Arial" w:eastAsia="Calibri" w:hAnsi="Arial" w:cs="Arial"/>
          <w:sz w:val="22"/>
          <w:szCs w:val="22"/>
        </w:rPr>
        <w:t xml:space="preserve"> Aviation </w:t>
      </w:r>
    </w:p>
    <w:sectPr w:rsidR="00C6533D" w:rsidRPr="005D45F1" w:rsidSect="00522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418" w:left="1418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2492A" w14:textId="77777777" w:rsidR="003E6547" w:rsidRDefault="003E6547">
      <w:r>
        <w:separator/>
      </w:r>
    </w:p>
  </w:endnote>
  <w:endnote w:type="continuationSeparator" w:id="0">
    <w:p w14:paraId="430253D8" w14:textId="77777777" w:rsidR="003E6547" w:rsidRDefault="003E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E1DE9" w14:textId="77777777" w:rsidR="00383156" w:rsidRDefault="00383156" w:rsidP="007B2E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EE3701" w14:textId="77777777" w:rsidR="00383156" w:rsidRDefault="00383156" w:rsidP="003831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3D808" w14:textId="77777777" w:rsidR="008D4513" w:rsidRDefault="008D4513" w:rsidP="00383156">
    <w:pPr>
      <w:pStyle w:val="Footer"/>
      <w:ind w:right="360"/>
      <w:jc w:val="center"/>
    </w:pPr>
    <w:r>
      <w:rPr>
        <w:rFonts w:ascii="Arial" w:hAnsi="Arial"/>
        <w:sz w:val="18"/>
      </w:rPr>
      <w:t>GPO Box 2005 Canberra ACT 2601 Telephone: (02) 6217 1001 Facsimile: (02) 6217 1</w:t>
    </w:r>
    <w:r w:rsidR="00380C79">
      <w:rPr>
        <w:rFonts w:ascii="Arial" w:hAnsi="Arial"/>
        <w:sz w:val="18"/>
      </w:rPr>
      <w:t>555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82B04" w14:textId="77777777" w:rsidR="008D4513" w:rsidRDefault="008D4513" w:rsidP="005221C6">
    <w:pPr>
      <w:pStyle w:val="Footer"/>
      <w:tabs>
        <w:tab w:val="clear" w:pos="4153"/>
        <w:tab w:val="center" w:pos="4253"/>
      </w:tabs>
      <w:ind w:left="-426"/>
      <w:jc w:val="center"/>
    </w:pPr>
    <w:r>
      <w:rPr>
        <w:rFonts w:ascii="Arial" w:hAnsi="Arial"/>
        <w:sz w:val="18"/>
      </w:rPr>
      <w:t>GPO Box 2005 Canberra ACT 2601</w:t>
    </w:r>
    <w:r w:rsidR="005221C6">
      <w:rPr>
        <w:rFonts w:ascii="Arial" w:hAnsi="Arial"/>
        <w:sz w:val="18"/>
      </w:rPr>
      <w:t xml:space="preserve"> </w:t>
    </w:r>
    <w:r w:rsidR="005221C6">
      <w:rPr>
        <w:rFonts w:ascii="Arial" w:hAnsi="Arial"/>
        <w:sz w:val="18"/>
      </w:rPr>
      <w:tab/>
    </w:r>
    <w:r>
      <w:rPr>
        <w:rFonts w:ascii="Arial" w:hAnsi="Arial"/>
        <w:sz w:val="18"/>
      </w:rPr>
      <w:t>Telephone: (02) 6217 1</w:t>
    </w:r>
    <w:r w:rsidR="00F67C7D">
      <w:rPr>
        <w:rFonts w:ascii="Arial" w:hAnsi="Arial"/>
        <w:sz w:val="18"/>
      </w:rPr>
      <w:t>330</w:t>
    </w:r>
    <w:r w:rsidR="005221C6">
      <w:rPr>
        <w:rFonts w:ascii="Arial" w:hAnsi="Arial"/>
        <w:sz w:val="18"/>
      </w:rPr>
      <w:tab/>
    </w:r>
    <w:r w:rsidR="001B4189">
      <w:rPr>
        <w:rFonts w:ascii="Arial" w:hAnsi="Arial"/>
        <w:sz w:val="18"/>
      </w:rPr>
      <w:t>Facsimile: (02) 6217 1555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85704" w14:textId="77777777" w:rsidR="003E6547" w:rsidRDefault="003E6547">
      <w:r>
        <w:separator/>
      </w:r>
    </w:p>
  </w:footnote>
  <w:footnote w:type="continuationSeparator" w:id="0">
    <w:p w14:paraId="0D0DEEF4" w14:textId="77777777" w:rsidR="003E6547" w:rsidRDefault="003E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E3497" w14:textId="77777777" w:rsidR="008D4513" w:rsidRDefault="008D45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C45720" w14:textId="77777777" w:rsidR="008D4513" w:rsidRDefault="008D4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289AC" w14:textId="77777777" w:rsidR="008D4513" w:rsidRPr="00380C79" w:rsidRDefault="008D4513">
    <w:pPr>
      <w:pStyle w:val="Header"/>
      <w:framePr w:wrap="around" w:vAnchor="text" w:hAnchor="margin" w:xAlign="center" w:y="1"/>
      <w:rPr>
        <w:rStyle w:val="PageNumber"/>
        <w:rFonts w:ascii="Arial" w:hAnsi="Arial"/>
        <w:sz w:val="22"/>
        <w:szCs w:val="22"/>
      </w:rPr>
    </w:pPr>
    <w:r w:rsidRPr="00380C79">
      <w:rPr>
        <w:rStyle w:val="PageNumber"/>
        <w:rFonts w:ascii="Arial" w:hAnsi="Arial"/>
        <w:sz w:val="22"/>
        <w:szCs w:val="22"/>
      </w:rPr>
      <w:fldChar w:fldCharType="begin"/>
    </w:r>
    <w:r w:rsidRPr="00380C79">
      <w:rPr>
        <w:rStyle w:val="PageNumber"/>
        <w:rFonts w:ascii="Arial" w:hAnsi="Arial"/>
        <w:sz w:val="22"/>
        <w:szCs w:val="22"/>
      </w:rPr>
      <w:instrText xml:space="preserve">PAGE  </w:instrText>
    </w:r>
    <w:r w:rsidRPr="00380C79">
      <w:rPr>
        <w:rStyle w:val="PageNumber"/>
        <w:rFonts w:ascii="Arial" w:hAnsi="Arial"/>
        <w:sz w:val="22"/>
        <w:szCs w:val="22"/>
      </w:rPr>
      <w:fldChar w:fldCharType="separate"/>
    </w:r>
    <w:r w:rsidR="00761B78">
      <w:rPr>
        <w:rStyle w:val="PageNumber"/>
        <w:rFonts w:ascii="Arial" w:hAnsi="Arial"/>
        <w:noProof/>
        <w:sz w:val="22"/>
        <w:szCs w:val="22"/>
      </w:rPr>
      <w:t>2</w:t>
    </w:r>
    <w:r w:rsidRPr="00380C79">
      <w:rPr>
        <w:rStyle w:val="PageNumber"/>
        <w:rFonts w:ascii="Arial" w:hAnsi="Arial"/>
        <w:sz w:val="22"/>
        <w:szCs w:val="22"/>
      </w:rPr>
      <w:fldChar w:fldCharType="end"/>
    </w:r>
  </w:p>
  <w:p w14:paraId="5C988099" w14:textId="77777777" w:rsidR="008D4513" w:rsidRPr="00380C79" w:rsidRDefault="008D4513">
    <w:pPr>
      <w:pStyle w:val="Header"/>
      <w:rPr>
        <w:sz w:val="22"/>
        <w:szCs w:val="22"/>
      </w:rPr>
    </w:pPr>
  </w:p>
  <w:p w14:paraId="618A5236" w14:textId="77777777" w:rsidR="008D4513" w:rsidRDefault="008D4513">
    <w:pPr>
      <w:pStyle w:val="Header"/>
    </w:pPr>
  </w:p>
  <w:p w14:paraId="1280B949" w14:textId="77777777" w:rsidR="008D4513" w:rsidRDefault="008D4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MON_1131346068"/>
  <w:bookmarkStart w:id="3" w:name="_MON_1167814468"/>
  <w:bookmarkStart w:id="4" w:name="_MON_1320145008"/>
  <w:bookmarkEnd w:id="2"/>
  <w:bookmarkEnd w:id="3"/>
  <w:bookmarkEnd w:id="4"/>
  <w:bookmarkStart w:id="5" w:name="_MON_1131177471"/>
  <w:bookmarkEnd w:id="5"/>
  <w:p w14:paraId="0F12123D" w14:textId="77777777" w:rsidR="00031357" w:rsidRDefault="009D194B">
    <w:pPr>
      <w:pStyle w:val="Header"/>
    </w:pPr>
    <w:r>
      <w:object w:dxaOrig="6030" w:dyaOrig="1586" w14:anchorId="023C2B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ASA Logo" style="width:301.6pt;height:79.45pt">
          <v:imagedata r:id="rId1" o:title=""/>
        </v:shape>
        <o:OLEObject Type="Embed" ProgID="Word.Picture.8" ShapeID="_x0000_i1025" DrawAspect="Content" ObjectID="_162280019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0238A"/>
    <w:multiLevelType w:val="hybridMultilevel"/>
    <w:tmpl w:val="260E4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F6B18"/>
    <w:multiLevelType w:val="hybridMultilevel"/>
    <w:tmpl w:val="3ED857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6154A"/>
    <w:multiLevelType w:val="hybridMultilevel"/>
    <w:tmpl w:val="FF10B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2D"/>
    <w:rsid w:val="00031357"/>
    <w:rsid w:val="00031AC5"/>
    <w:rsid w:val="000324FA"/>
    <w:rsid w:val="0003563C"/>
    <w:rsid w:val="0004746B"/>
    <w:rsid w:val="0005171E"/>
    <w:rsid w:val="00064FE2"/>
    <w:rsid w:val="00082EA9"/>
    <w:rsid w:val="000D65E5"/>
    <w:rsid w:val="000E5B43"/>
    <w:rsid w:val="00115729"/>
    <w:rsid w:val="00131715"/>
    <w:rsid w:val="00171704"/>
    <w:rsid w:val="001B4189"/>
    <w:rsid w:val="001C228F"/>
    <w:rsid w:val="00212BEF"/>
    <w:rsid w:val="0022605C"/>
    <w:rsid w:val="00283165"/>
    <w:rsid w:val="002D6A18"/>
    <w:rsid w:val="002D7EB4"/>
    <w:rsid w:val="00304697"/>
    <w:rsid w:val="00325E77"/>
    <w:rsid w:val="0033073C"/>
    <w:rsid w:val="0035068A"/>
    <w:rsid w:val="00380C79"/>
    <w:rsid w:val="00383156"/>
    <w:rsid w:val="00390733"/>
    <w:rsid w:val="003A0929"/>
    <w:rsid w:val="003B0208"/>
    <w:rsid w:val="003E6547"/>
    <w:rsid w:val="00412A9F"/>
    <w:rsid w:val="00453332"/>
    <w:rsid w:val="00457AA3"/>
    <w:rsid w:val="00465D1D"/>
    <w:rsid w:val="004B0892"/>
    <w:rsid w:val="005028EC"/>
    <w:rsid w:val="00517181"/>
    <w:rsid w:val="00517F71"/>
    <w:rsid w:val="005221C6"/>
    <w:rsid w:val="00522917"/>
    <w:rsid w:val="00544C84"/>
    <w:rsid w:val="00561A8A"/>
    <w:rsid w:val="00580A6B"/>
    <w:rsid w:val="0059082D"/>
    <w:rsid w:val="005B225F"/>
    <w:rsid w:val="005D232C"/>
    <w:rsid w:val="005D45F1"/>
    <w:rsid w:val="005E467C"/>
    <w:rsid w:val="00646AE1"/>
    <w:rsid w:val="00654710"/>
    <w:rsid w:val="00663B9F"/>
    <w:rsid w:val="006750C7"/>
    <w:rsid w:val="006C402C"/>
    <w:rsid w:val="00757702"/>
    <w:rsid w:val="00761B78"/>
    <w:rsid w:val="00793887"/>
    <w:rsid w:val="007A36F8"/>
    <w:rsid w:val="007B2E2B"/>
    <w:rsid w:val="007C3205"/>
    <w:rsid w:val="0081382A"/>
    <w:rsid w:val="0089302E"/>
    <w:rsid w:val="0089514D"/>
    <w:rsid w:val="008958B1"/>
    <w:rsid w:val="008A5FA2"/>
    <w:rsid w:val="008D4513"/>
    <w:rsid w:val="008D5E0D"/>
    <w:rsid w:val="008E4768"/>
    <w:rsid w:val="00957EC7"/>
    <w:rsid w:val="0099027B"/>
    <w:rsid w:val="009D0345"/>
    <w:rsid w:val="009D194B"/>
    <w:rsid w:val="009E608D"/>
    <w:rsid w:val="00A05708"/>
    <w:rsid w:val="00A3261E"/>
    <w:rsid w:val="00A42C65"/>
    <w:rsid w:val="00A45EE0"/>
    <w:rsid w:val="00A6191E"/>
    <w:rsid w:val="00A61FCB"/>
    <w:rsid w:val="00A70472"/>
    <w:rsid w:val="00A829B2"/>
    <w:rsid w:val="00A836D0"/>
    <w:rsid w:val="00AE4EBE"/>
    <w:rsid w:val="00B143EE"/>
    <w:rsid w:val="00B154E3"/>
    <w:rsid w:val="00B23F4A"/>
    <w:rsid w:val="00B27123"/>
    <w:rsid w:val="00B34385"/>
    <w:rsid w:val="00B53306"/>
    <w:rsid w:val="00B663AB"/>
    <w:rsid w:val="00B95FEC"/>
    <w:rsid w:val="00BB451D"/>
    <w:rsid w:val="00BC3F56"/>
    <w:rsid w:val="00BD292A"/>
    <w:rsid w:val="00BF1AF4"/>
    <w:rsid w:val="00C26875"/>
    <w:rsid w:val="00C6533D"/>
    <w:rsid w:val="00C80147"/>
    <w:rsid w:val="00CA43EC"/>
    <w:rsid w:val="00CD02FC"/>
    <w:rsid w:val="00CD11BE"/>
    <w:rsid w:val="00CE24F6"/>
    <w:rsid w:val="00CE44ED"/>
    <w:rsid w:val="00CF2A1E"/>
    <w:rsid w:val="00D14EEB"/>
    <w:rsid w:val="00D15F0D"/>
    <w:rsid w:val="00D21C87"/>
    <w:rsid w:val="00D26D97"/>
    <w:rsid w:val="00D356E4"/>
    <w:rsid w:val="00D521A9"/>
    <w:rsid w:val="00D74C75"/>
    <w:rsid w:val="00D805E1"/>
    <w:rsid w:val="00D85C55"/>
    <w:rsid w:val="00D95613"/>
    <w:rsid w:val="00DA1F12"/>
    <w:rsid w:val="00DB37F9"/>
    <w:rsid w:val="00DC0870"/>
    <w:rsid w:val="00E27D71"/>
    <w:rsid w:val="00E57387"/>
    <w:rsid w:val="00E6604D"/>
    <w:rsid w:val="00EA0E43"/>
    <w:rsid w:val="00EC0D6A"/>
    <w:rsid w:val="00EF0BA0"/>
    <w:rsid w:val="00F14870"/>
    <w:rsid w:val="00F36ADB"/>
    <w:rsid w:val="00F67C7D"/>
    <w:rsid w:val="00F9299D"/>
    <w:rsid w:val="00F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0B662F19"/>
  <w15:docId w15:val="{667606A1-2314-4058-AB65-9A2BDAC5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B4189"/>
    <w:rPr>
      <w:rFonts w:ascii="Tahoma" w:hAnsi="Tahoma" w:cs="Tahoma"/>
      <w:sz w:val="16"/>
      <w:szCs w:val="16"/>
    </w:rPr>
  </w:style>
  <w:style w:type="paragraph" w:customStyle="1" w:styleId="Addresseedetails">
    <w:name w:val="Addressee details"/>
    <w:basedOn w:val="Normal"/>
    <w:qFormat/>
    <w:rsid w:val="00EC0D6A"/>
    <w:rPr>
      <w:rFonts w:ascii="Arial" w:eastAsia="Calibri" w:hAnsi="Arial"/>
      <w:sz w:val="22"/>
      <w:szCs w:val="22"/>
    </w:rPr>
  </w:style>
  <w:style w:type="character" w:styleId="Hyperlink">
    <w:name w:val="Hyperlink"/>
    <w:uiPriority w:val="99"/>
    <w:unhideWhenUsed/>
    <w:rsid w:val="00EC0D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59082D"/>
    <w:pPr>
      <w:spacing w:before="240" w:line="300" w:lineRule="exact"/>
      <w:jc w:val="both"/>
    </w:pPr>
    <w:rPr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908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bert_d\AppData\Local\Hewlett-Packard\HP%20TRIM\TEMP\HPTRIM.5896\D14%203858%20%20Aviation%20Group%20Manager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96EF1E1B53D4DB650581373C5AE0B" ma:contentTypeVersion="1" ma:contentTypeDescription="Create a new document." ma:contentTypeScope="" ma:versionID="256d86c73516b70f2414ca0f6bda121f">
  <xsd:schema xmlns:xsd="http://www.w3.org/2001/XMLSchema" xmlns:xs="http://www.w3.org/2001/XMLSchema" xmlns:p="http://schemas.microsoft.com/office/2006/metadata/properties" xmlns:ns2="ada5df43-bbd8-4643-b265-b63d63fe5e92" targetNamespace="http://schemas.microsoft.com/office/2006/metadata/properties" ma:root="true" ma:fieldsID="015fdb3ca35326a46baa41eb325e1bf6" ns2:_="">
    <xsd:import namespace="ada5df43-bbd8-4643-b265-b63d63fe5e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5df43-bbd8-4643-b265-b63d63fe5e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a5df43-bbd8-4643-b265-b63d63fe5e92">SP7UQ5V26J4T-15-76766</_dlc_DocId>
    <_dlc_DocIdUrl xmlns="ada5df43-bbd8-4643-b265-b63d63fe5e92">
      <Url>https://corporateapps.internal.pmc.gov.au/sites/OBPR/RIA/_layouts/15/DocIdRedir.aspx?ID=SP7UQ5V26J4T-15-76766</Url>
      <Description>SP7UQ5V26J4T-15-76766</Description>
    </_dlc_DocIdUrl>
  </documentManagement>
</p:properties>
</file>

<file path=customXml/itemProps1.xml><?xml version="1.0" encoding="utf-8"?>
<ds:datastoreItem xmlns:ds="http://schemas.openxmlformats.org/officeDocument/2006/customXml" ds:itemID="{396E886C-3CE8-48A7-87D7-539CD751E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A22B6F-8E60-409A-9D7E-637B22ECB502}"/>
</file>

<file path=customXml/itemProps3.xml><?xml version="1.0" encoding="utf-8"?>
<ds:datastoreItem xmlns:ds="http://schemas.openxmlformats.org/officeDocument/2006/customXml" ds:itemID="{29B4901E-EF82-4D43-879E-4C49AEAB9B73}"/>
</file>

<file path=customXml/itemProps4.xml><?xml version="1.0" encoding="utf-8"?>
<ds:datastoreItem xmlns:ds="http://schemas.openxmlformats.org/officeDocument/2006/customXml" ds:itemID="{8CCABC45-3C79-486F-9943-A85FD1FCA342}"/>
</file>

<file path=customXml/itemProps5.xml><?xml version="1.0" encoding="utf-8"?>
<ds:datastoreItem xmlns:ds="http://schemas.openxmlformats.org/officeDocument/2006/customXml" ds:itemID="{57EFAB94-E232-4E4D-9D07-FA0605AE549A}"/>
</file>

<file path=docProps/app.xml><?xml version="1.0" encoding="utf-8"?>
<Properties xmlns="http://schemas.openxmlformats.org/officeDocument/2006/extended-properties" xmlns:vt="http://schemas.openxmlformats.org/officeDocument/2006/docPropsVTypes">
  <Template>D14 3858  Aviation Group Manager Letterhead Template</Template>
  <TotalTime>0</TotalTime>
  <Pages>2</Pages>
  <Words>352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Letterhead - GM Aviation Group</vt:lpstr>
    </vt:vector>
  </TitlesOfParts>
  <Company>Civil Aviation Safety Authority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Letterhead - GM Aviation Group</dc:title>
  <dc:creator>Gilbert, David</dc:creator>
  <dc:description>D14/3858</dc:description>
  <cp:lastModifiedBy>Gilbert, David</cp:lastModifiedBy>
  <cp:revision>2</cp:revision>
  <cp:lastPrinted>2018-10-12T00:51:00Z</cp:lastPrinted>
  <dcterms:created xsi:type="dcterms:W3CDTF">2019-06-23T03:03:00Z</dcterms:created>
  <dcterms:modified xsi:type="dcterms:W3CDTF">2019-06-23T03:03:00Z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0x010100B8596EF1E1B53D4DB650581373C5AE0B</vt:lpwstr>
  </property>
  <property fmtid="{D5CDD505-2E9C-101B-9397-08002B2CF9AE}" pid="3" name="_dlc_DocIdItemGuid">
    <vt:lpwstr>dfcabb40-78c6-4759-8ee3-b50a9edc53d6</vt:lpwstr>
  </property>
</Properties>
</file>