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43149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320" w:bottom="0" w:left="180" w:right="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2534"/>
        <w:jc w:val="left"/>
      </w:pPr>
      <w:r>
        <w:rPr>
          <w:spacing w:val="-1"/>
        </w:rPr>
        <w:t>Mr</w:t>
      </w:r>
      <w:r>
        <w:rPr>
          <w:spacing w:val="-7"/>
        </w:rPr>
        <w:t> </w:t>
      </w:r>
      <w:r>
        <w:rPr>
          <w:spacing w:val="-1"/>
        </w:rPr>
        <w:t>Jason</w:t>
      </w:r>
      <w:r>
        <w:rPr>
          <w:spacing w:val="-7"/>
        </w:rPr>
        <w:t> </w:t>
      </w:r>
      <w:r>
        <w:rPr/>
        <w:t>Lange</w:t>
      </w:r>
      <w:r>
        <w:rPr>
          <w:spacing w:val="25"/>
          <w:w w:val="99"/>
        </w:rPr>
        <w:t> </w:t>
      </w:r>
      <w:r>
        <w:rPr>
          <w:spacing w:val="-1"/>
        </w:rPr>
        <w:t>Executive</w:t>
      </w:r>
      <w:r>
        <w:rPr>
          <w:spacing w:val="-16"/>
        </w:rPr>
        <w:t> </w:t>
      </w:r>
      <w:r>
        <w:rPr>
          <w:spacing w:val="-1"/>
        </w:rPr>
        <w:t>Director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Office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Best</w:t>
      </w:r>
      <w:r>
        <w:rPr>
          <w:spacing w:val="-7"/>
        </w:rPr>
        <w:t> </w:t>
      </w:r>
      <w:r>
        <w:rPr>
          <w:spacing w:val="-1"/>
        </w:rPr>
        <w:t>Practice</w:t>
      </w:r>
      <w:r>
        <w:rPr>
          <w:spacing w:val="-7"/>
        </w:rPr>
        <w:t> </w:t>
      </w:r>
      <w:r>
        <w:rPr>
          <w:spacing w:val="-1"/>
        </w:rPr>
        <w:t>Regulation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Prime</w:t>
      </w:r>
      <w:r>
        <w:rPr>
          <w:spacing w:val="-7"/>
        </w:rPr>
        <w:t> </w:t>
      </w:r>
      <w:r>
        <w:rPr>
          <w:spacing w:val="-1"/>
        </w:rPr>
        <w:t>Minister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Cabinet</w:t>
      </w:r>
      <w:r>
        <w:rPr>
          <w:spacing w:val="31"/>
          <w:w w:val="99"/>
        </w:rPr>
        <w:t> </w:t>
      </w:r>
      <w:r>
        <w:rPr/>
        <w:t>1</w:t>
      </w:r>
      <w:r>
        <w:rPr>
          <w:spacing w:val="-8"/>
        </w:rPr>
        <w:t> </w:t>
      </w:r>
      <w:r>
        <w:rPr>
          <w:spacing w:val="-1"/>
        </w:rPr>
        <w:t>National</w:t>
      </w:r>
      <w:r>
        <w:rPr>
          <w:spacing w:val="-8"/>
        </w:rPr>
        <w:t> </w:t>
      </w:r>
      <w:r>
        <w:rPr>
          <w:spacing w:val="-1"/>
        </w:rPr>
        <w:t>Circuit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BARTON</w:t>
      </w:r>
      <w:r>
        <w:rPr>
          <w:spacing w:val="40"/>
        </w:rPr>
        <w:t> </w:t>
      </w:r>
      <w:r>
        <w:rPr/>
        <w:t>ACT</w:t>
      </w:r>
      <w:r>
        <w:rPr>
          <w:spacing w:val="41"/>
        </w:rPr>
        <w:t> </w:t>
      </w:r>
      <w:r>
        <w:rPr/>
        <w:t>2600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Dear</w:t>
      </w:r>
      <w:r>
        <w:rPr>
          <w:spacing w:val="-8"/>
        </w:rPr>
        <w:t> </w:t>
      </w:r>
      <w:r>
        <w:rPr>
          <w:spacing w:val="-1"/>
        </w:rPr>
        <w:t>Mr</w:t>
      </w:r>
      <w:r>
        <w:rPr>
          <w:spacing w:val="-7"/>
        </w:rPr>
        <w:t> </w:t>
      </w:r>
      <w:r>
        <w:rPr/>
        <w:t>Lange</w:t>
      </w:r>
      <w:r>
        <w:rPr/>
      </w:r>
    </w:p>
    <w:p>
      <w:pPr>
        <w:pStyle w:val="BodyText"/>
        <w:spacing w:line="240" w:lineRule="auto" w:before="55"/>
        <w:ind w:right="0"/>
        <w:jc w:val="left"/>
      </w:pPr>
      <w:r>
        <w:rPr/>
        <w:br w:type="column"/>
      </w:r>
      <w:r>
        <w:rPr/>
        <w:t>7</w:t>
      </w:r>
      <w:r>
        <w:rPr>
          <w:spacing w:val="-8"/>
        </w:rPr>
        <w:t> </w:t>
      </w:r>
      <w:r>
        <w:rPr>
          <w:spacing w:val="-1"/>
        </w:rPr>
        <w:t>October</w:t>
      </w:r>
      <w:r>
        <w:rPr>
          <w:spacing w:val="-7"/>
        </w:rPr>
        <w:t> </w:t>
      </w:r>
      <w:r>
        <w:rPr/>
        <w:t>2020</w:t>
      </w:r>
      <w:r>
        <w:rPr/>
      </w:r>
    </w:p>
    <w:p>
      <w:pPr>
        <w:spacing w:before="0"/>
        <w:ind w:left="135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File: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sz w:val="22"/>
        </w:rPr>
        <w:t>42725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320" w:bottom="0" w:left="180" w:right="180"/>
          <w:cols w:num="2" w:equalWidth="0">
            <w:col w:w="5125" w:space="3126"/>
            <w:col w:w="3299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 w:before="55"/>
        <w:ind w:left="954" w:right="0" w:firstLine="0"/>
        <w:jc w:val="left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INDEPENDENT</w:t>
      </w:r>
      <w:r>
        <w:rPr>
          <w:spacing w:val="-10"/>
        </w:rPr>
        <w:t> </w:t>
      </w:r>
      <w:r>
        <w:rPr>
          <w:spacing w:val="-1"/>
        </w:rPr>
        <w:t>REVIEW:</w:t>
      </w:r>
      <w:r>
        <w:rPr>
          <w:spacing w:val="-9"/>
        </w:rPr>
        <w:t> </w:t>
      </w:r>
      <w:r>
        <w:rPr>
          <w:spacing w:val="-1"/>
        </w:rPr>
        <w:t>INDEPENDENT</w:t>
      </w:r>
      <w:r>
        <w:rPr>
          <w:spacing w:val="-10"/>
        </w:rPr>
        <w:t> </w:t>
      </w:r>
      <w:r>
        <w:rPr>
          <w:spacing w:val="-1"/>
        </w:rPr>
        <w:t>REVIEW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TAX</w:t>
      </w:r>
      <w:r>
        <w:rPr>
          <w:spacing w:val="-9"/>
        </w:rPr>
        <w:t> </w:t>
      </w:r>
      <w:r>
        <w:rPr>
          <w:spacing w:val="-1"/>
        </w:rPr>
        <w:t>PRACTITIONERS</w:t>
      </w:r>
      <w:r>
        <w:rPr>
          <w:spacing w:val="-10"/>
        </w:rPr>
        <w:t> </w:t>
      </w:r>
      <w:r>
        <w:rPr>
          <w:spacing w:val="-1"/>
        </w:rPr>
        <w:t>BOARD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101"/>
        <w:jc w:val="left"/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certify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attached</w:t>
      </w:r>
      <w:r>
        <w:rPr>
          <w:spacing w:val="-4"/>
        </w:rPr>
        <w:t> </w:t>
      </w:r>
      <w:r>
        <w:rPr>
          <w:spacing w:val="-1"/>
        </w:rPr>
        <w:t>independent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Practitioners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(TPB)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91"/>
          <w:w w:val="99"/>
        </w:rPr>
        <w:t> </w:t>
      </w:r>
      <w:r>
        <w:rPr>
          <w:spacing w:val="-1"/>
        </w:rPr>
        <w:t>undertaken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7"/>
        </w:rPr>
        <w:t> </w:t>
      </w:r>
      <w:r>
        <w:rPr>
          <w:spacing w:val="-1"/>
        </w:rPr>
        <w:t>equivalent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Regulation</w:t>
      </w:r>
      <w:r>
        <w:rPr>
          <w:spacing w:val="-7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>
          <w:spacing w:val="-1"/>
        </w:rPr>
        <w:t>Statement</w:t>
      </w:r>
      <w:r>
        <w:rPr>
          <w:spacing w:val="-7"/>
        </w:rPr>
        <w:t> </w:t>
      </w:r>
      <w:r>
        <w:rPr>
          <w:spacing w:val="-1"/>
        </w:rPr>
        <w:t>(RIS).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03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certify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document</w:t>
      </w:r>
      <w:r>
        <w:rPr>
          <w:spacing w:val="-5"/>
        </w:rPr>
        <w:t> </w:t>
      </w:r>
      <w:r>
        <w:rPr>
          <w:spacing w:val="-1"/>
        </w:rPr>
        <w:t>adequately</w:t>
      </w:r>
      <w:r>
        <w:rPr>
          <w:spacing w:val="-6"/>
        </w:rPr>
        <w:t> </w:t>
      </w:r>
      <w:r>
        <w:rPr>
          <w:spacing w:val="-1"/>
        </w:rPr>
        <w:t>addresses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seven</w:t>
      </w:r>
      <w:r>
        <w:rPr>
          <w:spacing w:val="-5"/>
        </w:rPr>
        <w:t> </w:t>
      </w:r>
      <w:r>
        <w:rPr>
          <w:spacing w:val="-1"/>
        </w:rPr>
        <w:t>RIS</w:t>
      </w:r>
      <w:r>
        <w:rPr>
          <w:spacing w:val="-5"/>
        </w:rPr>
        <w:t> </w:t>
      </w:r>
      <w:r>
        <w:rPr>
          <w:spacing w:val="-1"/>
        </w:rPr>
        <w:t>questions,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103"/>
          <w:w w:val="99"/>
        </w:rPr>
        <w:t> </w:t>
      </w:r>
      <w:r>
        <w:rPr>
          <w:spacing w:val="-1"/>
        </w:rPr>
        <w:t>Best</w:t>
      </w:r>
      <w:r>
        <w:rPr>
          <w:spacing w:val="-7"/>
        </w:rPr>
        <w:t> </w:t>
      </w:r>
      <w:r>
        <w:rPr>
          <w:spacing w:val="-1"/>
        </w:rPr>
        <w:t>Practice</w:t>
      </w:r>
      <w:r>
        <w:rPr>
          <w:spacing w:val="-5"/>
        </w:rPr>
        <w:t> </w:t>
      </w:r>
      <w:r>
        <w:rPr>
          <w:spacing w:val="-1"/>
        </w:rPr>
        <w:t>Regulation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purposes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>
          <w:spacing w:val="-1"/>
        </w:rPr>
        <w:t>policy</w:t>
      </w:r>
      <w:r>
        <w:rPr>
          <w:spacing w:val="-6"/>
        </w:rPr>
        <w:t> </w:t>
      </w:r>
      <w:r>
        <w:rPr>
          <w:spacing w:val="-1"/>
        </w:rPr>
        <w:t>decision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Government’s</w:t>
      </w:r>
      <w:r>
        <w:rPr>
          <w:spacing w:val="-6"/>
        </w:rPr>
        <w:t> </w:t>
      </w:r>
      <w:r>
        <w:rPr>
          <w:spacing w:val="-1"/>
        </w:rPr>
        <w:t>response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98"/>
          <w:w w:val="99"/>
        </w:rPr>
        <w:t> </w:t>
      </w:r>
      <w:r>
        <w:rPr>
          <w:spacing w:val="-1"/>
        </w:rPr>
        <w:t>TPB</w:t>
      </w:r>
      <w:r>
        <w:rPr>
          <w:spacing w:val="-11"/>
        </w:rPr>
        <w:t> </w:t>
      </w:r>
      <w:r>
        <w:rPr>
          <w:spacing w:val="-1"/>
        </w:rPr>
        <w:t>Review.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01"/>
        <w:jc w:val="left"/>
      </w:pPr>
      <w:r>
        <w:rPr>
          <w:spacing w:val="-1"/>
        </w:rPr>
        <w:t>Further</w:t>
      </w:r>
      <w:r>
        <w:rPr>
          <w:spacing w:val="-4"/>
        </w:rPr>
        <w:t> </w:t>
      </w:r>
      <w:r>
        <w:rPr>
          <w:spacing w:val="-1"/>
        </w:rPr>
        <w:t>detail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set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attachment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letter.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>
          <w:spacing w:val="-1"/>
        </w:rPr>
        <w:t>satisfied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problems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11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recommendations</w:t>
      </w:r>
      <w:r>
        <w:rPr>
          <w:spacing w:val="-7"/>
        </w:rPr>
        <w:t> </w:t>
      </w:r>
      <w:r>
        <w:rPr>
          <w:spacing w:val="-1"/>
        </w:rPr>
        <w:t>identified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certified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substantially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identified</w:t>
      </w:r>
      <w:r>
        <w:rPr>
          <w:spacing w:val="-7"/>
        </w:rPr>
        <w:t> </w:t>
      </w:r>
      <w:r>
        <w:rPr>
          <w:spacing w:val="-1"/>
        </w:rPr>
        <w:t>problem</w:t>
      </w:r>
      <w:r>
        <w:rPr>
          <w:spacing w:val="103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recommendations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policy</w:t>
      </w:r>
      <w:r>
        <w:rPr>
          <w:spacing w:val="-8"/>
        </w:rPr>
        <w:t> </w:t>
      </w:r>
      <w:r>
        <w:rPr>
          <w:spacing w:val="-1"/>
        </w:rPr>
        <w:t>proposal.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01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>
          <w:spacing w:val="-1"/>
        </w:rPr>
        <w:t>burden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business,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>
          <w:spacing w:val="-1"/>
        </w:rPr>
        <w:t>organisations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individuals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quantified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121"/>
          <w:w w:val="99"/>
        </w:rPr>
        <w:t> </w:t>
      </w:r>
      <w:r>
        <w:rPr>
          <w:spacing w:val="-1"/>
        </w:rPr>
        <w:t>Australian</w:t>
      </w:r>
      <w:r>
        <w:rPr>
          <w:spacing w:val="-9"/>
        </w:rPr>
        <w:t> </w:t>
      </w:r>
      <w:r>
        <w:rPr>
          <w:spacing w:val="-1"/>
        </w:rPr>
        <w:t>Government’s</w:t>
      </w:r>
      <w:r>
        <w:rPr>
          <w:spacing w:val="-10"/>
        </w:rPr>
        <w:t> </w:t>
      </w:r>
      <w:r>
        <w:rPr>
          <w:spacing w:val="-1"/>
        </w:rPr>
        <w:t>Regulatory</w:t>
      </w:r>
      <w:r>
        <w:rPr>
          <w:spacing w:val="-9"/>
        </w:rPr>
        <w:t> </w:t>
      </w:r>
      <w:r>
        <w:rPr>
          <w:spacing w:val="-1"/>
        </w:rPr>
        <w:t>Burden</w:t>
      </w:r>
      <w:r>
        <w:rPr>
          <w:spacing w:val="-9"/>
        </w:rPr>
        <w:t> </w:t>
      </w:r>
      <w:r>
        <w:rPr>
          <w:spacing w:val="-1"/>
        </w:rPr>
        <w:t>Measurement</w:t>
      </w:r>
      <w:r>
        <w:rPr>
          <w:spacing w:val="-8"/>
        </w:rPr>
        <w:t> </w:t>
      </w:r>
      <w:r>
        <w:rPr>
          <w:spacing w:val="-1"/>
        </w:rPr>
        <w:t>framework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provided</w:t>
      </w:r>
      <w:r>
        <w:rPr>
          <w:spacing w:val="-9"/>
        </w:rPr>
        <w:t> </w:t>
      </w:r>
      <w:r>
        <w:rPr/>
        <w:t>below.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01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note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implementation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proposals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Response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Tax</w:t>
      </w:r>
      <w:r>
        <w:rPr>
          <w:spacing w:val="101"/>
          <w:w w:val="99"/>
        </w:rPr>
        <w:t> </w:t>
      </w:r>
      <w:r>
        <w:rPr>
          <w:spacing w:val="-1"/>
        </w:rPr>
        <w:t>Practitioners</w:t>
      </w:r>
      <w:r>
        <w:rPr>
          <w:spacing w:val="-5"/>
        </w:rPr>
        <w:t> </w:t>
      </w:r>
      <w:r>
        <w:rPr/>
        <w:t>Board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increase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/>
        <w:t>burden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practitioners.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>
          <w:spacing w:val="-1"/>
        </w:rPr>
        <w:t>offset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91"/>
          <w:w w:val="99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identified.</w:t>
      </w:r>
      <w:r>
        <w:rPr>
          <w:spacing w:val="-7"/>
        </w:rPr>
        <w:t> </w:t>
      </w:r>
      <w:r>
        <w:rPr>
          <w:spacing w:val="-1"/>
        </w:rPr>
        <w:t>However,</w:t>
      </w:r>
      <w:r>
        <w:rPr>
          <w:spacing w:val="-6"/>
        </w:rPr>
        <w:t> </w:t>
      </w:r>
      <w:r>
        <w:rPr>
          <w:spacing w:val="-1"/>
        </w:rPr>
        <w:t>Treasury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anticipating</w:t>
      </w:r>
      <w:r>
        <w:rPr>
          <w:spacing w:val="-8"/>
        </w:rPr>
        <w:t> </w:t>
      </w:r>
      <w:r>
        <w:rPr/>
        <w:t>net</w:t>
      </w:r>
      <w:r>
        <w:rPr>
          <w:spacing w:val="-7"/>
        </w:rPr>
        <w:t> </w:t>
      </w:r>
      <w:r>
        <w:rPr>
          <w:spacing w:val="-1"/>
        </w:rPr>
        <w:t>reductions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compliance</w:t>
      </w:r>
      <w:r>
        <w:rPr>
          <w:spacing w:val="-6"/>
        </w:rPr>
        <w:t> </w:t>
      </w:r>
      <w:r>
        <w:rPr>
          <w:spacing w:val="-1"/>
        </w:rPr>
        <w:t>costs</w:t>
      </w:r>
      <w:r>
        <w:rPr>
          <w:spacing w:val="-6"/>
        </w:rPr>
        <w:t> </w:t>
      </w:r>
      <w:r>
        <w:rPr>
          <w:spacing w:val="-1"/>
        </w:rPr>
        <w:t>once</w:t>
      </w:r>
      <w:r>
        <w:rPr>
          <w:spacing w:val="-8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>
          <w:spacing w:val="-1"/>
        </w:rPr>
        <w:t>implementation</w:t>
      </w:r>
      <w:r>
        <w:rPr>
          <w:spacing w:val="-9"/>
        </w:rPr>
        <w:t> </w:t>
      </w:r>
      <w:r>
        <w:rPr>
          <w:spacing w:val="-1"/>
        </w:rPr>
        <w:t>details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recommendations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require</w:t>
      </w:r>
      <w:r>
        <w:rPr>
          <w:spacing w:val="-9"/>
        </w:rPr>
        <w:t> </w:t>
      </w:r>
      <w:r>
        <w:rPr>
          <w:spacing w:val="-1"/>
        </w:rPr>
        <w:t>further</w:t>
      </w:r>
      <w:r>
        <w:rPr>
          <w:spacing w:val="-8"/>
        </w:rPr>
        <w:t> </w:t>
      </w:r>
      <w:r>
        <w:rPr>
          <w:spacing w:val="-1"/>
        </w:rPr>
        <w:t>consultation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consideration</w:t>
      </w:r>
      <w:r>
        <w:rPr>
          <w:spacing w:val="-9"/>
        </w:rPr>
        <w:t> </w:t>
      </w:r>
      <w:r>
        <w:rPr/>
        <w:t>are</w:t>
      </w:r>
      <w:r>
        <w:rPr>
          <w:spacing w:val="107"/>
          <w:w w:val="99"/>
        </w:rPr>
        <w:t> </w:t>
      </w:r>
      <w:r>
        <w:rPr>
          <w:spacing w:val="-1"/>
        </w:rPr>
        <w:t>finalised,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affected</w:t>
      </w:r>
      <w:r>
        <w:rPr>
          <w:spacing w:val="-7"/>
        </w:rPr>
        <w:t> </w:t>
      </w:r>
      <w:r>
        <w:rPr>
          <w:spacing w:val="-1"/>
        </w:rPr>
        <w:t>stakeholders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across</w:t>
      </w:r>
      <w:r>
        <w:rPr>
          <w:spacing w:val="-7"/>
        </w:rPr>
        <w:t> </w:t>
      </w:r>
      <w:r>
        <w:rPr>
          <w:spacing w:val="-1"/>
        </w:rPr>
        <w:t>Government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>
          <w:spacing w:val="-1"/>
        </w:rPr>
        <w:t>burden</w:t>
      </w:r>
      <w:r>
        <w:rPr>
          <w:spacing w:val="101"/>
          <w:w w:val="99"/>
        </w:rPr>
        <w:t> </w:t>
      </w:r>
      <w:r>
        <w:rPr>
          <w:spacing w:val="-1"/>
        </w:rPr>
        <w:t>reductions</w:t>
      </w:r>
      <w:r>
        <w:rPr>
          <w:spacing w:val="-14"/>
        </w:rPr>
        <w:t> </w:t>
      </w:r>
      <w:r>
        <w:rPr>
          <w:spacing w:val="-1"/>
        </w:rPr>
        <w:t>where</w:t>
      </w:r>
      <w:r>
        <w:rPr>
          <w:spacing w:val="-14"/>
        </w:rPr>
        <w:t> </w:t>
      </w:r>
      <w:r>
        <w:rPr>
          <w:spacing w:val="-1"/>
        </w:rPr>
        <w:t>appropriate.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871"/>
        <w:gridCol w:w="1871"/>
        <w:gridCol w:w="1871"/>
        <w:gridCol w:w="1872"/>
      </w:tblGrid>
      <w:tr>
        <w:trPr>
          <w:trHeight w:val="371" w:hRule="exact"/>
        </w:trPr>
        <w:tc>
          <w:tcPr>
            <w:tcW w:w="9356" w:type="dxa"/>
            <w:gridSpan w:val="5"/>
            <w:tcBorders>
              <w:top w:val="single" w:sz="9" w:space="0" w:color="C0504D"/>
              <w:left w:val="single" w:sz="8" w:space="0" w:color="C0504D"/>
              <w:bottom w:val="nil" w:sz="6" w:space="0" w:color="auto"/>
              <w:right w:val="single" w:sz="8" w:space="0" w:color="C0504D"/>
            </w:tcBorders>
            <w:shd w:val="clear" w:color="auto" w:fill="CD0920"/>
          </w:tcPr>
          <w:p>
            <w:pPr>
              <w:pStyle w:val="TableParagraph"/>
              <w:spacing w:line="241" w:lineRule="exact" w:before="118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Regulatory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burden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estimate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table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01" w:hRule="exact"/>
        </w:trPr>
        <w:tc>
          <w:tcPr>
            <w:tcW w:w="1872" w:type="dxa"/>
            <w:tcBorders>
              <w:top w:val="single" w:sz="10" w:space="0" w:color="000000"/>
              <w:left w:val="single" w:sz="8" w:space="0" w:color="C0504D"/>
              <w:bottom w:val="single" w:sz="9" w:space="0" w:color="C0504D"/>
              <w:right w:val="nil" w:sz="6" w:space="0" w:color="auto"/>
            </w:tcBorders>
            <w:shd w:val="clear" w:color="auto" w:fill="CD092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Average annual </w:t>
            </w:r>
            <w:r>
              <w:rPr>
                <w:rFonts w:ascii="Arial"/>
                <w:b/>
                <w:sz w:val="20"/>
              </w:rPr>
              <w:t>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1" w:type="dxa"/>
            <w:tcBorders>
              <w:top w:val="single" w:sz="10" w:space="0" w:color="000000"/>
              <w:left w:val="nil" w:sz="6" w:space="0" w:color="auto"/>
              <w:bottom w:val="single" w:sz="9" w:space="0" w:color="C0504D"/>
              <w:right w:val="nil" w:sz="6" w:space="0" w:color="auto"/>
            </w:tcBorders>
            <w:shd w:val="clear" w:color="auto" w:fill="CD092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30" w:right="-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gulatory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costs (from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single" w:sz="9" w:space="0" w:color="C0504D"/>
              <w:right w:val="nil" w:sz="6" w:space="0" w:color="auto"/>
            </w:tcBorders>
            <w:shd w:val="clear" w:color="auto" w:fill="CD092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6" w:right="-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business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1"/>
                <w:sz w:val="20"/>
              </w:rPr>
              <w:t> usual)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single" w:sz="9" w:space="0" w:color="C0504D"/>
              <w:right w:val="nil" w:sz="6" w:space="0" w:color="auto"/>
            </w:tcBorders>
            <w:shd w:val="clear" w:color="auto" w:fill="CD0920"/>
          </w:tcPr>
          <w:p>
            <w:pPr/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single" w:sz="9" w:space="0" w:color="C0504D"/>
              <w:right w:val="single" w:sz="8" w:space="0" w:color="C0504D"/>
            </w:tcBorders>
            <w:shd w:val="clear" w:color="auto" w:fill="CD0920"/>
          </w:tcPr>
          <w:p>
            <w:pPr/>
          </w:p>
        </w:tc>
      </w:tr>
      <w:tr>
        <w:trPr>
          <w:trHeight w:val="731" w:hRule="exact"/>
        </w:trPr>
        <w:tc>
          <w:tcPr>
            <w:tcW w:w="1872" w:type="dxa"/>
            <w:tcBorders>
              <w:top w:val="single" w:sz="9" w:space="0" w:color="C0504D"/>
              <w:left w:val="single" w:sz="8" w:space="0" w:color="C0504D"/>
              <w:bottom w:val="single" w:sz="9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3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Change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($</w:t>
            </w:r>
            <w:r>
              <w:rPr>
                <w:rFonts w:ascii="Arial"/>
                <w:spacing w:val="-1"/>
                <w:sz w:val="20"/>
              </w:rPr>
              <w:t> million)</w:t>
            </w:r>
          </w:p>
        </w:tc>
        <w:tc>
          <w:tcPr>
            <w:tcW w:w="1871" w:type="dxa"/>
            <w:tcBorders>
              <w:top w:val="single" w:sz="9" w:space="0" w:color="C0504D"/>
              <w:left w:val="single" w:sz="8" w:space="0" w:color="C0504D"/>
              <w:bottom w:val="single" w:sz="9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Business</w:t>
            </w:r>
          </w:p>
        </w:tc>
        <w:tc>
          <w:tcPr>
            <w:tcW w:w="1871" w:type="dxa"/>
            <w:tcBorders>
              <w:top w:val="single" w:sz="9" w:space="0" w:color="C0504D"/>
              <w:left w:val="single" w:sz="8" w:space="0" w:color="C0504D"/>
              <w:bottom w:val="single" w:sz="9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5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Community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organisations</w:t>
            </w:r>
          </w:p>
        </w:tc>
        <w:tc>
          <w:tcPr>
            <w:tcW w:w="1871" w:type="dxa"/>
            <w:tcBorders>
              <w:top w:val="single" w:sz="9" w:space="0" w:color="C0504D"/>
              <w:left w:val="single" w:sz="8" w:space="0" w:color="C0504D"/>
              <w:bottom w:val="single" w:sz="9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Individuals</w:t>
            </w:r>
          </w:p>
        </w:tc>
        <w:tc>
          <w:tcPr>
            <w:tcW w:w="1872" w:type="dxa"/>
            <w:tcBorders>
              <w:top w:val="single" w:sz="9" w:space="0" w:color="C0504D"/>
              <w:left w:val="single" w:sz="8" w:space="0" w:color="C0504D"/>
              <w:bottom w:val="single" w:sz="9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 change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</w:p>
        </w:tc>
      </w:tr>
      <w:tr>
        <w:trPr>
          <w:trHeight w:val="490" w:hRule="exact"/>
        </w:trPr>
        <w:tc>
          <w:tcPr>
            <w:tcW w:w="1872" w:type="dxa"/>
            <w:tcBorders>
              <w:top w:val="single" w:sz="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Total,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sector</w:t>
            </w:r>
          </w:p>
        </w:tc>
        <w:tc>
          <w:tcPr>
            <w:tcW w:w="1871" w:type="dxa"/>
            <w:tcBorders>
              <w:top w:val="single" w:sz="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$0.4</w:t>
            </w:r>
          </w:p>
        </w:tc>
        <w:tc>
          <w:tcPr>
            <w:tcW w:w="1871" w:type="dxa"/>
            <w:tcBorders>
              <w:top w:val="single" w:sz="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871" w:type="dxa"/>
            <w:tcBorders>
              <w:top w:val="single" w:sz="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872" w:type="dxa"/>
            <w:tcBorders>
              <w:top w:val="single" w:sz="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240" w:lineRule="auto" w:before="116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$0.4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66.9pt;height:93.25pt;mso-position-horizontal-relative:char;mso-position-vertical-relative:line" coordorigin="0,0" coordsize="11338,1865">
            <v:shape style="position:absolute;left:0;top:0;width:11337;height:186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38;height:18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</w:p>
                  <w:p>
                    <w:pPr>
                      <w:spacing w:before="101"/>
                      <w:ind w:left="850" w:right="7327" w:firstLine="0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Langton</w:t>
                    </w:r>
                    <w:r>
                      <w:rPr>
                        <w:rFonts w:ascii="Calibri"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Crescent,</w:t>
                    </w:r>
                    <w:r>
                      <w:rPr>
                        <w:rFonts w:ascii="Calibri"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PARKES</w:t>
                    </w:r>
                    <w:r>
                      <w:rPr>
                        <w:rFonts w:ascii="Calibri"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ACT</w:t>
                    </w:r>
                    <w:r>
                      <w:rPr>
                        <w:rFonts w:ascii="Calibri"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2600,</w:t>
                    </w:r>
                    <w:r>
                      <w:rPr>
                        <w:rFonts w:ascii="Calibri"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AUSTRALIA</w:t>
                    </w:r>
                    <w:r>
                      <w:rPr>
                        <w:rFonts w:ascii="Calibri"/>
                        <w:color w:val="FFFFFF"/>
                        <w:spacing w:val="53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P:</w:t>
                    </w:r>
                    <w:r>
                      <w:rPr>
                        <w:rFonts w:ascii="Calibri"/>
                        <w:color w:val="FFFFFF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61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Calibri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6263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32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F:</w:t>
                    </w:r>
                    <w:r>
                      <w:rPr>
                        <w:rFonts w:ascii="Calibri"/>
                        <w:color w:val="FFFFFF"/>
                        <w:spacing w:val="34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61</w:t>
                    </w:r>
                    <w:r>
                      <w:rPr>
                        <w:rFonts w:ascii="Calibri"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> 6263</w:t>
                    </w:r>
                    <w:r>
                      <w:rPr>
                        <w:rFonts w:ascii="Calibri"/>
                        <w:sz w:val="16"/>
                      </w:rPr>
                    </w:r>
                  </w:p>
                  <w:p>
                    <w:pPr>
                      <w:spacing w:line="194" w:lineRule="exact" w:before="0"/>
                      <w:ind w:left="850" w:right="0" w:firstLine="0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hyperlink r:id="rId7">
                      <w:r>
                        <w:rPr>
                          <w:rFonts w:ascii="Calibri"/>
                          <w:color w:val="FFFFFF"/>
                          <w:spacing w:val="-1"/>
                          <w:sz w:val="16"/>
                        </w:rPr>
                        <w:t>www.treasury.gov.au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320" w:bottom="0" w:left="180" w:right="1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4" w:right="115"/>
        <w:jc w:val="left"/>
      </w:pPr>
      <w:r>
        <w:rPr/>
        <w:pict>
          <v:group style="position:absolute;margin-left:224.217102pt;margin-top:27.087362pt;width:297.1pt;height:14.7pt;mso-position-horizontal-relative:page;mso-position-vertical-relative:paragraph;z-index:-7720" coordorigin="4484,542" coordsize="5942,294">
            <v:shape style="position:absolute;left:4484;top:542;width:5942;height:294" coordorigin="4484,542" coordsize="5942,294" path="m4484,836l10426,836,10426,542,4484,542,4484,83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Accordingly,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7"/>
        </w:rPr>
        <w:t> </w:t>
      </w:r>
      <w:r>
        <w:rPr>
          <w:spacing w:val="-1"/>
        </w:rPr>
        <w:t>satisfied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attached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consistent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Australian</w:t>
      </w:r>
      <w:r>
        <w:rPr>
          <w:spacing w:val="-6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Guide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00"/>
          <w:w w:val="99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Analysis.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Best</w:t>
      </w:r>
      <w:r>
        <w:rPr>
          <w:spacing w:val="-6"/>
        </w:rPr>
        <w:t> </w:t>
      </w:r>
      <w:r>
        <w:rPr>
          <w:spacing w:val="-1"/>
        </w:rPr>
        <w:t>Practice</w:t>
      </w:r>
      <w:r>
        <w:rPr>
          <w:spacing w:val="-6"/>
        </w:rPr>
        <w:t> </w:t>
      </w:r>
      <w:r>
        <w:rPr>
          <w:spacing w:val="-1"/>
        </w:rPr>
        <w:t>Regulation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-6"/>
        </w:rPr>
        <w:t> </w:t>
      </w:r>
      <w:r>
        <w:rPr>
          <w:spacing w:val="-1"/>
        </w:rPr>
        <w:t>queries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92"/>
          <w:w w:val="99"/>
        </w:rPr>
        <w:t> </w:t>
      </w:r>
      <w:r>
        <w:rPr>
          <w:spacing w:val="-1"/>
        </w:rPr>
        <w:t>relation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matter</w:t>
      </w:r>
      <w:r>
        <w:rPr>
          <w:spacing w:val="-6"/>
        </w:rPr>
        <w:t> </w:t>
      </w:r>
      <w:r>
        <w:rPr>
          <w:spacing w:val="-1"/>
        </w:rPr>
        <w:t>please</w:t>
      </w:r>
      <w:r>
        <w:rPr>
          <w:spacing w:val="-7"/>
        </w:rPr>
        <w:t> </w:t>
      </w:r>
      <w:r>
        <w:rPr>
          <w:spacing w:val="-1"/>
        </w:rPr>
        <w:t>contact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3" w:right="0"/>
        <w:jc w:val="left"/>
      </w:pPr>
      <w:r>
        <w:rPr>
          <w:spacing w:val="-1"/>
        </w:rPr>
        <w:t>Yours</w:t>
      </w:r>
      <w:r>
        <w:rPr>
          <w:spacing w:val="-13"/>
        </w:rPr>
        <w:t> </w:t>
      </w:r>
      <w:r>
        <w:rPr>
          <w:spacing w:val="-1"/>
        </w:rPr>
        <w:t>sincerely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/>
        <w:ind w:left="113" w:right="7684"/>
        <w:jc w:val="left"/>
      </w:pPr>
      <w:r>
        <w:rPr>
          <w:spacing w:val="-1"/>
        </w:rPr>
        <w:t>Maryanne</w:t>
      </w:r>
      <w:r>
        <w:rPr>
          <w:spacing w:val="-18"/>
        </w:rPr>
        <w:t> </w:t>
      </w:r>
      <w:r>
        <w:rPr>
          <w:spacing w:val="-1"/>
        </w:rPr>
        <w:t>Mrakovcic</w:t>
      </w:r>
      <w:r>
        <w:rPr>
          <w:spacing w:val="25"/>
          <w:w w:val="99"/>
        </w:rPr>
        <w:t> </w:t>
      </w:r>
      <w:r>
        <w:rPr>
          <w:spacing w:val="-1"/>
        </w:rPr>
        <w:t>Deputy</w:t>
      </w:r>
      <w:r>
        <w:rPr>
          <w:spacing w:val="-15"/>
        </w:rPr>
        <w:t> </w:t>
      </w:r>
      <w:r>
        <w:rPr>
          <w:spacing w:val="-1"/>
        </w:rPr>
        <w:t>Secretary</w:t>
      </w:r>
      <w:r>
        <w:rPr>
          <w:spacing w:val="30"/>
          <w:w w:val="99"/>
        </w:rPr>
        <w:t> </w:t>
      </w:r>
      <w:r>
        <w:rPr>
          <w:spacing w:val="-1"/>
        </w:rPr>
        <w:t>Revenue</w:t>
      </w:r>
      <w:r>
        <w:rPr>
          <w:spacing w:val="-14"/>
        </w:rPr>
        <w:t> </w:t>
      </w:r>
      <w:r>
        <w:rPr>
          <w:spacing w:val="-1"/>
        </w:rPr>
        <w:t>Group</w:t>
      </w:r>
      <w:r>
        <w:rPr/>
      </w:r>
    </w:p>
    <w:p>
      <w:pPr>
        <w:pStyle w:val="BodyText"/>
        <w:spacing w:line="240" w:lineRule="auto"/>
        <w:ind w:left="113" w:right="0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Treasury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pgSz w:w="11910" w:h="16840"/>
          <w:pgMar w:header="470" w:footer="0" w:top="680" w:bottom="280" w:left="1020" w:right="120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99"/>
        <w:ind w:left="11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ATTACHMENT</w:t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59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problem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trying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solve?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3" w:right="37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Overall,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Review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examines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effectiveness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Tax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Practitioners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Board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(TPB)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operation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85"/>
          <w:w w:val="99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Tax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Agent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Services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Act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2009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spacing w:val="-1"/>
          <w:sz w:val="22"/>
        </w:rPr>
        <w:t>(TASA)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Tax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Agent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Services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Regulations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2009</w:t>
      </w:r>
      <w:r>
        <w:rPr>
          <w:rFonts w:ascii="Calibri"/>
          <w:sz w:val="22"/>
        </w:rPr>
        <w:t>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which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establish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93"/>
          <w:w w:val="99"/>
          <w:sz w:val="22"/>
        </w:rPr>
        <w:t> </w:t>
      </w:r>
      <w:r>
        <w:rPr>
          <w:rFonts w:ascii="Calibri"/>
          <w:spacing w:val="-1"/>
          <w:sz w:val="22"/>
        </w:rPr>
        <w:t>regulatory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regime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tax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practitioners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Australia.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4" w:right="0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particular,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examined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issues: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4" w:right="555" w:hanging="360"/>
        <w:jc w:val="left"/>
      </w:pP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/>
        <w:t>regime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tax</w:t>
      </w:r>
      <w:r>
        <w:rPr>
          <w:spacing w:val="-5"/>
        </w:rPr>
        <w:t> </w:t>
      </w:r>
      <w:r>
        <w:rPr>
          <w:spacing w:val="-1"/>
        </w:rPr>
        <w:t>practitioners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appropriate,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broad</w:t>
      </w:r>
      <w:r>
        <w:rPr>
          <w:spacing w:val="91"/>
          <w:w w:val="99"/>
        </w:rPr>
        <w:t> </w:t>
      </w:r>
      <w:r>
        <w:rPr>
          <w:spacing w:val="-1"/>
        </w:rPr>
        <w:t>regulatory</w:t>
      </w:r>
      <w:r>
        <w:rPr>
          <w:spacing w:val="-13"/>
        </w:rPr>
        <w:t> </w:t>
      </w:r>
      <w:r>
        <w:rPr>
          <w:spacing w:val="-1"/>
        </w:rPr>
        <w:t>objectives</w:t>
      </w:r>
      <w:r>
        <w:rPr>
          <w:spacing w:val="-12"/>
        </w:rPr>
        <w:t> </w:t>
      </w:r>
      <w:r>
        <w:rPr>
          <w:spacing w:val="-1"/>
        </w:rPr>
        <w:t>appropriately</w:t>
      </w:r>
      <w:r>
        <w:rPr>
          <w:spacing w:val="-12"/>
        </w:rPr>
        <w:t> </w:t>
      </w:r>
      <w:r>
        <w:rPr>
          <w:spacing w:val="-1"/>
        </w:rPr>
        <w:t>set?</w:t>
      </w:r>
      <w:r>
        <w:rPr/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268" w:lineRule="exact" w:before="0" w:after="0"/>
        <w:ind w:left="474" w:right="0" w:hanging="360"/>
        <w:jc w:val="left"/>
      </w:pP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TPB</w:t>
      </w:r>
      <w:r>
        <w:rPr>
          <w:spacing w:val="-6"/>
        </w:rPr>
        <w:t> </w:t>
      </w:r>
      <w:r>
        <w:rPr>
          <w:spacing w:val="-1"/>
        </w:rPr>
        <w:t>(i.e.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regulator)</w:t>
      </w:r>
      <w:r>
        <w:rPr>
          <w:spacing w:val="-8"/>
        </w:rPr>
        <w:t> </w:t>
      </w:r>
      <w:r>
        <w:rPr>
          <w:spacing w:val="-1"/>
        </w:rPr>
        <w:t>sufficiently</w:t>
      </w:r>
      <w:r>
        <w:rPr>
          <w:spacing w:val="-7"/>
        </w:rPr>
        <w:t> </w:t>
      </w:r>
      <w:r>
        <w:rPr>
          <w:spacing w:val="-1"/>
        </w:rPr>
        <w:t>independent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appropriately</w:t>
      </w:r>
      <w:r>
        <w:rPr>
          <w:spacing w:val="-8"/>
        </w:rPr>
        <w:t> </w:t>
      </w:r>
      <w:r>
        <w:rPr>
          <w:spacing w:val="-1"/>
        </w:rPr>
        <w:t>governed?</w:t>
      </w:r>
      <w:r>
        <w:rPr/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4" w:right="0" w:hanging="360"/>
        <w:jc w:val="left"/>
      </w:pPr>
      <w:r>
        <w:rPr/>
        <w:t>Are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8"/>
        </w:rPr>
        <w:t> </w:t>
      </w:r>
      <w:r>
        <w:rPr>
          <w:spacing w:val="-1"/>
        </w:rPr>
        <w:t>registration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education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tax</w:t>
      </w:r>
      <w:r>
        <w:rPr>
          <w:spacing w:val="-8"/>
        </w:rPr>
        <w:t> </w:t>
      </w:r>
      <w:r>
        <w:rPr>
          <w:spacing w:val="-1"/>
        </w:rPr>
        <w:t>practitioners</w:t>
      </w:r>
      <w:r>
        <w:rPr>
          <w:spacing w:val="-8"/>
        </w:rPr>
        <w:t> </w:t>
      </w:r>
      <w:r>
        <w:rPr>
          <w:spacing w:val="-1"/>
        </w:rPr>
        <w:t>appropriate?</w:t>
      </w:r>
      <w:r>
        <w:rPr/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360"/>
        <w:jc w:val="left"/>
      </w:pPr>
      <w:r>
        <w:rPr/>
        <w:t>Are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regulated</w:t>
      </w:r>
      <w:r>
        <w:rPr>
          <w:spacing w:val="-8"/>
        </w:rPr>
        <w:t> </w:t>
      </w:r>
      <w:r>
        <w:rPr>
          <w:spacing w:val="-1"/>
        </w:rPr>
        <w:t>behavioural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tax</w:t>
      </w:r>
      <w:r>
        <w:rPr>
          <w:spacing w:val="-8"/>
        </w:rPr>
        <w:t> </w:t>
      </w:r>
      <w:r>
        <w:rPr>
          <w:spacing w:val="-1"/>
        </w:rPr>
        <w:t>practitioners</w:t>
      </w:r>
      <w:r>
        <w:rPr>
          <w:spacing w:val="-8"/>
        </w:rPr>
        <w:t> </w:t>
      </w:r>
      <w:r>
        <w:rPr>
          <w:spacing w:val="-1"/>
        </w:rPr>
        <w:t>appropriate?</w:t>
      </w:r>
      <w:r>
        <w:rPr/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791" w:hanging="360"/>
        <w:jc w:val="left"/>
      </w:pP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powers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sanctions</w:t>
      </w:r>
      <w:r>
        <w:rPr>
          <w:spacing w:val="-5"/>
        </w:rPr>
        <w:t> </w:t>
      </w:r>
      <w:r>
        <w:rPr/>
        <w:t>available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sufficient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enable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objects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85"/>
          <w:w w:val="99"/>
        </w:rPr>
        <w:t> </w:t>
      </w:r>
      <w:r>
        <w:rPr>
          <w:spacing w:val="-1"/>
        </w:rPr>
        <w:t>regulatory</w:t>
      </w:r>
      <w:r>
        <w:rPr>
          <w:spacing w:val="-10"/>
        </w:rPr>
        <w:t> </w:t>
      </w:r>
      <w:r>
        <w:rPr>
          <w:spacing w:val="-1"/>
        </w:rPr>
        <w:t>framework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tax</w:t>
      </w:r>
      <w:r>
        <w:rPr>
          <w:spacing w:val="-10"/>
        </w:rPr>
        <w:t> </w:t>
      </w:r>
      <w:r>
        <w:rPr>
          <w:spacing w:val="-1"/>
        </w:rPr>
        <w:t>practitioners?</w:t>
      </w:r>
      <w:r>
        <w:rPr/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360"/>
        <w:jc w:val="left"/>
      </w:pP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coverage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>
          <w:spacing w:val="-1"/>
        </w:rPr>
        <w:t>regime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tax</w:t>
      </w:r>
      <w:r>
        <w:rPr>
          <w:spacing w:val="-7"/>
        </w:rPr>
        <w:t> </w:t>
      </w:r>
      <w:r>
        <w:rPr>
          <w:spacing w:val="-1"/>
        </w:rPr>
        <w:t>practitioners</w:t>
      </w:r>
      <w:r>
        <w:rPr>
          <w:spacing w:val="-6"/>
        </w:rPr>
        <w:t> </w:t>
      </w:r>
      <w:r>
        <w:rPr>
          <w:spacing w:val="-1"/>
        </w:rPr>
        <w:t>appropriate?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b w:val="0"/>
          <w:bCs w:val="0"/>
        </w:rPr>
      </w:pPr>
      <w:r>
        <w:rPr>
          <w:spacing w:val="-1"/>
        </w:rPr>
        <w:t>Why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Government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8"/>
        </w:rPr>
        <w:t> </w:t>
      </w:r>
      <w:r>
        <w:rPr>
          <w:spacing w:val="-1"/>
        </w:rPr>
        <w:t>needed?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3" w:right="264"/>
        <w:jc w:val="left"/>
      </w:pP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needed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issues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6"/>
        </w:rPr>
        <w:t> </w:t>
      </w:r>
      <w:r>
        <w:rPr>
          <w:spacing w:val="-1"/>
        </w:rPr>
        <w:t>regime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practitioners</w:t>
      </w:r>
      <w:r>
        <w:rPr>
          <w:spacing w:val="-6"/>
        </w:rPr>
        <w:t> </w:t>
      </w:r>
      <w:r>
        <w:rPr>
          <w:spacing w:val="-1"/>
        </w:rPr>
        <w:t>remains</w:t>
      </w:r>
      <w:r>
        <w:rPr>
          <w:spacing w:val="111"/>
          <w:w w:val="99"/>
        </w:rPr>
        <w:t> </w:t>
      </w:r>
      <w:r>
        <w:rPr>
          <w:spacing w:val="-1"/>
        </w:rPr>
        <w:t>suitable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effective.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action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regulates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tax</w:t>
      </w:r>
      <w:r>
        <w:rPr>
          <w:w w:val="99"/>
        </w:rPr>
        <w:t> </w:t>
      </w:r>
      <w:r>
        <w:rPr>
          <w:spacing w:val="51"/>
          <w:w w:val="99"/>
        </w:rPr>
        <w:t>  </w:t>
      </w:r>
      <w:r>
        <w:rPr>
          <w:spacing w:val="-1"/>
        </w:rPr>
        <w:t>profession</w:t>
      </w:r>
      <w:r>
        <w:rPr>
          <w:spacing w:val="-8"/>
        </w:rPr>
        <w:t> </w:t>
      </w:r>
      <w:r>
        <w:rPr>
          <w:spacing w:val="-1"/>
        </w:rPr>
        <w:t>(i.e.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TPB)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Commonwealth</w:t>
      </w:r>
      <w:r>
        <w:rPr>
          <w:spacing w:val="-7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entity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applies</w:t>
      </w:r>
      <w:r>
        <w:rPr>
          <w:spacing w:val="-6"/>
        </w:rPr>
        <w:t> </w:t>
      </w:r>
      <w:r>
        <w:rPr>
          <w:spacing w:val="-1"/>
        </w:rPr>
        <w:t>Commonwealth</w:t>
      </w:r>
      <w:r>
        <w:rPr>
          <w:spacing w:val="-8"/>
        </w:rPr>
        <w:t> </w:t>
      </w:r>
      <w:r>
        <w:rPr>
          <w:spacing w:val="-1"/>
        </w:rPr>
        <w:t>legislation</w:t>
      </w:r>
      <w:r>
        <w:rPr>
          <w:spacing w:val="-6"/>
        </w:rPr>
        <w:t> </w:t>
      </w:r>
      <w:r>
        <w:rPr>
          <w:spacing w:val="-1"/>
        </w:rPr>
        <w:t>(i.e.</w:t>
      </w:r>
      <w:r>
        <w:rPr>
          <w:spacing w:val="111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Calibri"/>
          <w:i/>
          <w:spacing w:val="-1"/>
        </w:rPr>
        <w:t>Tax</w:t>
      </w:r>
      <w:r>
        <w:rPr>
          <w:rFonts w:ascii="Calibri"/>
          <w:i/>
          <w:spacing w:val="-5"/>
        </w:rPr>
        <w:t> </w:t>
      </w:r>
      <w:r>
        <w:rPr>
          <w:rFonts w:ascii="Calibri"/>
          <w:i/>
        </w:rPr>
        <w:t>Agent</w:t>
      </w:r>
      <w:r>
        <w:rPr>
          <w:rFonts w:ascii="Calibri"/>
          <w:i/>
          <w:spacing w:val="-7"/>
        </w:rPr>
        <w:t> </w:t>
      </w:r>
      <w:r>
        <w:rPr>
          <w:rFonts w:ascii="Calibri"/>
          <w:i/>
          <w:spacing w:val="-1"/>
        </w:rPr>
        <w:t>Services</w:t>
      </w:r>
      <w:r>
        <w:rPr>
          <w:rFonts w:ascii="Calibri"/>
          <w:i/>
          <w:spacing w:val="-5"/>
        </w:rPr>
        <w:t> </w:t>
      </w:r>
      <w:r>
        <w:rPr>
          <w:rFonts w:ascii="Calibri"/>
          <w:i/>
          <w:spacing w:val="-1"/>
        </w:rPr>
        <w:t>Act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</w:rPr>
        <w:t>2009</w:t>
      </w:r>
      <w:r>
        <w:rPr/>
        <w:t>)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regulations</w:t>
      </w:r>
      <w:r>
        <w:rPr>
          <w:spacing w:val="-5"/>
        </w:rPr>
        <w:t> </w:t>
      </w:r>
      <w:r>
        <w:rPr>
          <w:spacing w:val="-1"/>
        </w:rPr>
        <w:t>(i.e.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alibri"/>
          <w:i/>
        </w:rPr>
        <w:t>Tax</w:t>
      </w:r>
      <w:r>
        <w:rPr>
          <w:rFonts w:ascii="Calibri"/>
          <w:i/>
          <w:spacing w:val="-7"/>
        </w:rPr>
        <w:t> </w:t>
      </w:r>
      <w:r>
        <w:rPr>
          <w:rFonts w:ascii="Calibri"/>
          <w:i/>
        </w:rPr>
        <w:t>Agent</w:t>
      </w:r>
      <w:r>
        <w:rPr>
          <w:rFonts w:ascii="Calibri"/>
          <w:i/>
          <w:spacing w:val="-6"/>
        </w:rPr>
        <w:t> </w:t>
      </w:r>
      <w:r>
        <w:rPr>
          <w:rFonts w:ascii="Calibri"/>
          <w:i/>
          <w:spacing w:val="-1"/>
        </w:rPr>
        <w:t>Services</w:t>
      </w:r>
      <w:r>
        <w:rPr>
          <w:rFonts w:ascii="Calibri"/>
          <w:i/>
          <w:spacing w:val="-5"/>
        </w:rPr>
        <w:t> </w:t>
      </w:r>
      <w:r>
        <w:rPr>
          <w:rFonts w:ascii="Calibri"/>
          <w:i/>
          <w:spacing w:val="-1"/>
        </w:rPr>
        <w:t>Regulations</w:t>
      </w:r>
      <w:r>
        <w:rPr>
          <w:rFonts w:ascii="Calibri"/>
          <w:i/>
          <w:spacing w:val="-7"/>
        </w:rPr>
        <w:t> </w:t>
      </w:r>
      <w:r>
        <w:rPr>
          <w:rFonts w:ascii="Calibri"/>
          <w:i/>
        </w:rPr>
        <w:t>2009</w:t>
      </w:r>
      <w:r>
        <w:rPr/>
        <w:t>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9"/>
        </w:rPr>
        <w:t> </w:t>
      </w:r>
      <w:r>
        <w:rPr>
          <w:spacing w:val="-1"/>
        </w:rPr>
        <w:t>policy</w:t>
      </w:r>
      <w:r>
        <w:rPr>
          <w:spacing w:val="-7"/>
        </w:rPr>
        <w:t> </w:t>
      </w:r>
      <w:r>
        <w:rPr>
          <w:spacing w:val="-1"/>
        </w:rPr>
        <w:t>options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>
          <w:spacing w:val="-1"/>
        </w:rPr>
        <w:t>considering?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3" w:right="117"/>
        <w:jc w:val="left"/>
      </w:pPr>
      <w:r>
        <w:rPr>
          <w:spacing w:val="-1"/>
        </w:rPr>
        <w:t>Throughout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Review’s</w:t>
      </w:r>
      <w:r>
        <w:rPr>
          <w:spacing w:val="-7"/>
        </w:rPr>
        <w:t> </w:t>
      </w:r>
      <w:r>
        <w:rPr>
          <w:spacing w:val="-1"/>
        </w:rPr>
        <w:t>discussion</w:t>
      </w:r>
      <w:r>
        <w:rPr>
          <w:spacing w:val="-7"/>
        </w:rPr>
        <w:t> </w:t>
      </w:r>
      <w:r>
        <w:rPr>
          <w:spacing w:val="-1"/>
        </w:rPr>
        <w:t>paper,</w:t>
      </w:r>
      <w:r>
        <w:rPr>
          <w:spacing w:val="-7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consultation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final</w:t>
      </w:r>
      <w:r>
        <w:rPr>
          <w:spacing w:val="-6"/>
        </w:rPr>
        <w:t> </w:t>
      </w:r>
      <w:r>
        <w:rPr>
          <w:spacing w:val="-1"/>
        </w:rPr>
        <w:t>report,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options</w:t>
      </w:r>
      <w:r>
        <w:rPr>
          <w:spacing w:val="109"/>
          <w:w w:val="99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>
          <w:spacing w:val="-1"/>
        </w:rPr>
        <w:t>considered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response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-1"/>
        </w:rPr>
        <w:t>identified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>
          <w:spacing w:val="-1"/>
        </w:rPr>
        <w:t>RIS</w:t>
      </w:r>
      <w:r>
        <w:rPr>
          <w:spacing w:val="-5"/>
        </w:rPr>
        <w:t> </w:t>
      </w:r>
      <w:r>
        <w:rPr/>
        <w:t>Question</w:t>
      </w:r>
      <w:r>
        <w:rPr>
          <w:spacing w:val="-7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addressing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95"/>
          <w:w w:val="99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>
          <w:spacing w:val="-1"/>
        </w:rPr>
        <w:t>span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recommendations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process.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non-</w:t>
      </w:r>
      <w:r>
        <w:rPr>
          <w:spacing w:val="89"/>
          <w:w w:val="99"/>
        </w:rPr>
        <w:t> </w:t>
      </w:r>
      <w:r>
        <w:rPr>
          <w:spacing w:val="-1"/>
        </w:rPr>
        <w:t>exhaustive</w:t>
      </w:r>
      <w:r>
        <w:rPr>
          <w:spacing w:val="-6"/>
        </w:rPr>
        <w:t> </w:t>
      </w: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6"/>
        </w:rPr>
        <w:t> </w:t>
      </w:r>
      <w:r>
        <w:rPr>
          <w:spacing w:val="-1"/>
        </w:rPr>
        <w:t>throughout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below: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5"/>
        <w:ind w:left="113" w:right="0"/>
        <w:jc w:val="left"/>
      </w:pPr>
      <w:r>
        <w:rPr/>
        <w:t>1)</w:t>
      </w:r>
    </w:p>
    <w:p>
      <w:pPr>
        <w:pStyle w:val="BodyText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188" w:hanging="360"/>
        <w:jc w:val="left"/>
      </w:pPr>
      <w:r>
        <w:rPr>
          <w:spacing w:val="-1"/>
        </w:rPr>
        <w:t>Retain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statutory</w:t>
      </w:r>
      <w:r>
        <w:rPr>
          <w:spacing w:val="-7"/>
        </w:rPr>
        <w:t> </w:t>
      </w:r>
      <w:r>
        <w:rPr>
          <w:spacing w:val="-1"/>
        </w:rPr>
        <w:t>authority</w:t>
      </w:r>
      <w:r>
        <w:rPr>
          <w:spacing w:val="-6"/>
        </w:rPr>
        <w:t> </w:t>
      </w:r>
      <w:r>
        <w:rPr>
          <w:spacing w:val="-1"/>
        </w:rPr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regulating</w:t>
      </w:r>
      <w:r>
        <w:rPr>
          <w:spacing w:val="-6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practitioners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retain</w:t>
      </w:r>
      <w:r>
        <w:rPr>
          <w:spacing w:val="-6"/>
        </w:rPr>
        <w:t> </w:t>
      </w:r>
      <w:r>
        <w:rPr/>
        <w:t>the</w:t>
      </w:r>
      <w:r>
        <w:rPr>
          <w:spacing w:val="101"/>
          <w:w w:val="99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1"/>
        </w:rPr>
        <w:t>objects</w:t>
      </w:r>
      <w:r>
        <w:rPr>
          <w:spacing w:val="-5"/>
        </w:rPr>
        <w:t> </w:t>
      </w:r>
      <w:r>
        <w:rPr>
          <w:spacing w:val="-1"/>
        </w:rPr>
        <w:t>clause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TASA</w:t>
      </w:r>
      <w:r>
        <w:rPr>
          <w:spacing w:val="-5"/>
        </w:rPr>
        <w:t> </w:t>
      </w:r>
      <w:r>
        <w:rPr>
          <w:spacing w:val="-1"/>
        </w:rPr>
        <w:t>(i.e.</w:t>
      </w:r>
      <w:r>
        <w:rPr>
          <w:spacing w:val="-5"/>
        </w:rPr>
        <w:t> </w:t>
      </w:r>
      <w:r>
        <w:rPr>
          <w:spacing w:val="-1"/>
        </w:rPr>
        <w:t>retain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status</w:t>
      </w:r>
      <w:r>
        <w:rPr>
          <w:spacing w:val="-5"/>
        </w:rPr>
        <w:t> </w:t>
      </w:r>
      <w:r>
        <w:rPr>
          <w:spacing w:val="-1"/>
        </w:rPr>
        <w:t>quo).</w:t>
      </w:r>
      <w:r>
        <w:rPr/>
      </w:r>
    </w:p>
    <w:p>
      <w:pPr>
        <w:pStyle w:val="BodyText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</w:pPr>
      <w:r>
        <w:rPr>
          <w:spacing w:val="-1"/>
        </w:rPr>
        <w:t>Abolish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TPB.</w:t>
      </w:r>
      <w:r>
        <w:rPr/>
      </w:r>
    </w:p>
    <w:p>
      <w:pPr>
        <w:pStyle w:val="BodyText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791" w:hanging="360"/>
        <w:jc w:val="left"/>
      </w:pPr>
      <w:r>
        <w:rPr>
          <w:spacing w:val="-1"/>
        </w:rPr>
        <w:t>Retain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TPB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update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objects</w:t>
      </w:r>
      <w:r>
        <w:rPr>
          <w:spacing w:val="-4"/>
        </w:rPr>
        <w:t> </w:t>
      </w:r>
      <w:r>
        <w:rPr>
          <w:spacing w:val="-1"/>
        </w:rPr>
        <w:t>clause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clarify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regulatory</w:t>
      </w:r>
      <w:r>
        <w:rPr>
          <w:spacing w:val="91"/>
          <w:w w:val="99"/>
        </w:rPr>
        <w:t> </w:t>
      </w:r>
      <w:r>
        <w:rPr>
          <w:spacing w:val="-1"/>
        </w:rPr>
        <w:t>regime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8"/>
        </w:rPr>
        <w:t> </w:t>
      </w:r>
      <w:r>
        <w:rPr>
          <w:spacing w:val="-1"/>
        </w:rPr>
        <w:t>coverage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regime.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5"/>
        <w:ind w:left="113" w:right="0"/>
        <w:jc w:val="left"/>
      </w:pPr>
      <w:r>
        <w:rPr/>
        <w:t>2)</w:t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117" w:hanging="360"/>
        <w:jc w:val="left"/>
      </w:pPr>
      <w:r>
        <w:rPr>
          <w:spacing w:val="-1"/>
        </w:rPr>
        <w:t>Retain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status</w:t>
      </w:r>
      <w:r>
        <w:rPr>
          <w:spacing w:val="-5"/>
        </w:rPr>
        <w:t> </w:t>
      </w:r>
      <w:r>
        <w:rPr>
          <w:spacing w:val="-1"/>
        </w:rPr>
        <w:t>quo.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>
          <w:spacing w:val="-1"/>
        </w:rPr>
        <w:t>continue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dependent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ATO</w:t>
      </w:r>
      <w:r>
        <w:rPr>
          <w:spacing w:val="-6"/>
        </w:rPr>
        <w:t> </w:t>
      </w:r>
      <w:r>
        <w:rPr>
          <w:spacing w:val="-1"/>
        </w:rPr>
        <w:t>funding,</w:t>
      </w:r>
      <w:r>
        <w:rPr>
          <w:spacing w:val="-6"/>
        </w:rPr>
        <w:t> </w:t>
      </w:r>
      <w:r>
        <w:rPr>
          <w:spacing w:val="-1"/>
        </w:rPr>
        <w:t>infrastructure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89"/>
          <w:w w:val="99"/>
        </w:rPr>
        <w:t> </w:t>
      </w:r>
      <w:r>
        <w:rPr>
          <w:spacing w:val="-1"/>
        </w:rPr>
        <w:t>staff</w:t>
      </w:r>
      <w:r>
        <w:rPr>
          <w:spacing w:val="-11"/>
        </w:rPr>
        <w:t> </w:t>
      </w:r>
      <w:r>
        <w:rPr>
          <w:spacing w:val="-1"/>
        </w:rPr>
        <w:t>(via</w:t>
      </w:r>
      <w:r>
        <w:rPr>
          <w:spacing w:val="-11"/>
        </w:rPr>
        <w:t> </w:t>
      </w:r>
      <w:r>
        <w:rPr>
          <w:spacing w:val="-1"/>
        </w:rPr>
        <w:t>secondments).</w:t>
      </w:r>
      <w:r>
        <w:rPr/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186" w:hanging="360"/>
        <w:jc w:val="both"/>
      </w:pPr>
      <w:r>
        <w:rPr>
          <w:spacing w:val="-1"/>
        </w:rPr>
        <w:t>Establish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Chair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TPB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relevant</w:t>
      </w:r>
      <w:r>
        <w:rPr>
          <w:spacing w:val="-5"/>
        </w:rPr>
        <w:t> </w:t>
      </w:r>
      <w:r>
        <w:rPr>
          <w:spacing w:val="-1"/>
        </w:rPr>
        <w:t>accountable</w:t>
      </w:r>
      <w:r>
        <w:rPr>
          <w:spacing w:val="-5"/>
        </w:rPr>
        <w:t> </w:t>
      </w:r>
      <w:r>
        <w:rPr>
          <w:spacing w:val="-1"/>
        </w:rPr>
        <w:t>authority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83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TPB</w:t>
      </w:r>
      <w:r>
        <w:rPr>
          <w:spacing w:val="-4"/>
        </w:rPr>
        <w:t> </w:t>
      </w:r>
      <w:r>
        <w:rPr/>
        <w:t>employs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staff,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1"/>
        </w:rPr>
        <w:t>premises,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/>
        <w:t>own</w:t>
      </w:r>
      <w:r>
        <w:rPr>
          <w:spacing w:val="-4"/>
        </w:rPr>
        <w:t> </w:t>
      </w:r>
      <w:r>
        <w:rPr>
          <w:spacing w:val="-1"/>
        </w:rPr>
        <w:t>budget</w:t>
      </w:r>
      <w:r>
        <w:rPr>
          <w:spacing w:val="65"/>
          <w:w w:val="9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reporting.</w:t>
      </w:r>
      <w:r>
        <w:rPr/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347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TPB</w:t>
      </w:r>
      <w:r>
        <w:rPr>
          <w:spacing w:val="-6"/>
        </w:rPr>
        <w:t> </w:t>
      </w:r>
      <w:r>
        <w:rPr>
          <w:spacing w:val="-1"/>
        </w:rPr>
        <w:t>continue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rely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ATO</w:t>
      </w:r>
      <w:r>
        <w:rPr>
          <w:spacing w:val="-6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/>
        <w:t>(via</w:t>
      </w:r>
      <w:r>
        <w:rPr>
          <w:spacing w:val="-6"/>
        </w:rPr>
        <w:t> </w:t>
      </w:r>
      <w:r>
        <w:rPr>
          <w:spacing w:val="-1"/>
        </w:rPr>
        <w:t>secondments)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infrastructure.</w:t>
      </w:r>
      <w:r>
        <w:rPr>
          <w:spacing w:val="-6"/>
        </w:rPr>
        <w:t> </w:t>
      </w:r>
      <w:r>
        <w:rPr>
          <w:spacing w:val="-1"/>
        </w:rPr>
        <w:t>However,</w:t>
      </w:r>
      <w:r>
        <w:rPr>
          <w:spacing w:val="-6"/>
        </w:rPr>
        <w:t> </w:t>
      </w:r>
      <w:r>
        <w:rPr>
          <w:spacing w:val="-1"/>
        </w:rPr>
        <w:t>establish</w:t>
      </w:r>
      <w:r>
        <w:rPr>
          <w:spacing w:val="-7"/>
        </w:rPr>
        <w:t> </w:t>
      </w:r>
      <w:r>
        <w:rPr/>
        <w:t>a</w:t>
      </w:r>
      <w:r>
        <w:rPr>
          <w:spacing w:val="97"/>
          <w:w w:val="99"/>
        </w:rPr>
        <w:t> </w:t>
      </w:r>
      <w:r>
        <w:rPr>
          <w:spacing w:val="-1"/>
        </w:rPr>
        <w:t>special</w:t>
      </w:r>
      <w:r>
        <w:rPr>
          <w:spacing w:val="-6"/>
        </w:rPr>
        <w:t> </w:t>
      </w:r>
      <w:r>
        <w:rPr>
          <w:spacing w:val="-1"/>
        </w:rPr>
        <w:t>account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budget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TPB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greater</w:t>
      </w:r>
      <w:r>
        <w:rPr>
          <w:spacing w:val="-6"/>
        </w:rPr>
        <w:t> </w:t>
      </w:r>
      <w:r>
        <w:rPr>
          <w:spacing w:val="-1"/>
        </w:rPr>
        <w:t>budgetary</w:t>
      </w:r>
      <w:r>
        <w:rPr>
          <w:spacing w:val="85"/>
          <w:w w:val="99"/>
        </w:rPr>
        <w:t> </w:t>
      </w:r>
      <w:r>
        <w:rPr>
          <w:spacing w:val="-1"/>
        </w:rPr>
        <w:t>independence.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70" w:footer="0" w:top="680" w:bottom="280" w:left="1020" w:right="1040"/>
        </w:sect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835" w:val="left" w:leader="none"/>
        </w:tabs>
        <w:spacing w:line="240" w:lineRule="auto" w:before="55" w:after="0"/>
        <w:ind w:left="834" w:right="287" w:hanging="360"/>
        <w:jc w:val="left"/>
      </w:pPr>
      <w:r>
        <w:rPr>
          <w:spacing w:val="-1"/>
        </w:rPr>
        <w:t>Maintain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publish</w:t>
      </w:r>
      <w:r>
        <w:rPr>
          <w:spacing w:val="-6"/>
        </w:rPr>
        <w:t> </w:t>
      </w:r>
      <w:r>
        <w:rPr>
          <w:spacing w:val="-1"/>
        </w:rPr>
        <w:t>plans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agreements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ATO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setting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101"/>
          <w:w w:val="99"/>
        </w:rPr>
        <w:t> </w:t>
      </w:r>
      <w:r>
        <w:rPr/>
        <w:t>work</w:t>
      </w:r>
      <w:r>
        <w:rPr>
          <w:spacing w:val="-9"/>
        </w:rPr>
        <w:t> </w:t>
      </w:r>
      <w:r>
        <w:rPr>
          <w:spacing w:val="-1"/>
        </w:rPr>
        <w:t>together.</w:t>
      </w:r>
      <w:r>
        <w:rPr>
          <w:spacing w:val="-9"/>
        </w:rPr>
        <w:t> </w:t>
      </w:r>
      <w:r>
        <w:rPr>
          <w:spacing w:val="-1"/>
        </w:rPr>
        <w:t>Furthermore</w:t>
      </w:r>
      <w:r>
        <w:rPr>
          <w:spacing w:val="-9"/>
        </w:rPr>
        <w:t> </w:t>
      </w:r>
      <w:r>
        <w:rPr>
          <w:spacing w:val="-1"/>
        </w:rPr>
        <w:t>encourage</w:t>
      </w:r>
      <w:r>
        <w:rPr>
          <w:spacing w:val="-8"/>
        </w:rPr>
        <w:t> </w:t>
      </w:r>
      <w:r>
        <w:rPr>
          <w:spacing w:val="-1"/>
        </w:rPr>
        <w:t>co-operation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sharing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ATO,</w:t>
      </w:r>
      <w:r>
        <w:rPr>
          <w:spacing w:val="100"/>
          <w:w w:val="99"/>
        </w:rPr>
        <w:t> </w:t>
      </w:r>
      <w:r>
        <w:rPr>
          <w:spacing w:val="-1"/>
        </w:rPr>
        <w:t>TPB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ASIC.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5"/>
        <w:ind w:left="114" w:right="0"/>
        <w:jc w:val="left"/>
      </w:pPr>
      <w:r>
        <w:rPr/>
        <w:t>3)</w:t>
      </w:r>
    </w:p>
    <w:p>
      <w:pPr>
        <w:pStyle w:val="BodyText"/>
        <w:numPr>
          <w:ilvl w:val="0"/>
          <w:numId w:val="5"/>
        </w:numPr>
        <w:tabs>
          <w:tab w:pos="834" w:val="left" w:leader="none"/>
        </w:tabs>
        <w:spacing w:line="240" w:lineRule="auto" w:before="0" w:after="0"/>
        <w:ind w:left="834" w:right="0" w:hanging="360"/>
        <w:jc w:val="left"/>
      </w:pPr>
      <w:r>
        <w:rPr>
          <w:spacing w:val="-1"/>
        </w:rPr>
        <w:t>Retain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status</w:t>
      </w:r>
      <w:r>
        <w:rPr>
          <w:spacing w:val="-7"/>
        </w:rPr>
        <w:t> </w:t>
      </w:r>
      <w:r>
        <w:rPr>
          <w:spacing w:val="-1"/>
        </w:rPr>
        <w:t>quo</w:t>
      </w:r>
      <w:r>
        <w:rPr>
          <w:spacing w:val="-7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>
          <w:spacing w:val="-1"/>
        </w:rPr>
        <w:t>registration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education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tax</w:t>
      </w:r>
      <w:r>
        <w:rPr>
          <w:spacing w:val="-7"/>
        </w:rPr>
        <w:t> </w:t>
      </w:r>
      <w:r>
        <w:rPr>
          <w:spacing w:val="-1"/>
        </w:rPr>
        <w:t>practitioners.</w:t>
      </w:r>
      <w:r>
        <w:rPr/>
      </w:r>
    </w:p>
    <w:p>
      <w:pPr>
        <w:pStyle w:val="BodyText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287" w:hanging="360"/>
        <w:jc w:val="left"/>
      </w:pPr>
      <w:r>
        <w:rPr>
          <w:spacing w:val="-1"/>
        </w:rPr>
        <w:t>Consult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8"/>
        </w:rPr>
        <w:t> </w:t>
      </w:r>
      <w:r>
        <w:rPr>
          <w:spacing w:val="-1"/>
        </w:rPr>
        <w:t>stakeholders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undertake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review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primary</w:t>
      </w:r>
      <w:r>
        <w:rPr>
          <w:spacing w:val="89"/>
          <w:w w:val="99"/>
        </w:rPr>
        <w:t> </w:t>
      </w:r>
      <w:r>
        <w:rPr>
          <w:spacing w:val="-1"/>
        </w:rPr>
        <w:t>qualification</w:t>
      </w:r>
      <w:r>
        <w:rPr>
          <w:spacing w:val="-10"/>
        </w:rPr>
        <w:t> </w:t>
      </w:r>
      <w:r>
        <w:rPr>
          <w:spacing w:val="-1"/>
        </w:rPr>
        <w:t>levels</w:t>
      </w:r>
      <w:r>
        <w:rPr>
          <w:spacing w:val="-10"/>
        </w:rPr>
        <w:t> </w:t>
      </w:r>
      <w:r>
        <w:rPr>
          <w:spacing w:val="-1"/>
        </w:rPr>
        <w:t>(and</w:t>
      </w:r>
      <w:r>
        <w:rPr>
          <w:spacing w:val="-9"/>
        </w:rPr>
        <w:t> </w:t>
      </w:r>
      <w:r>
        <w:rPr>
          <w:spacing w:val="-1"/>
        </w:rPr>
        <w:t>grandfathering</w:t>
      </w:r>
      <w:r>
        <w:rPr>
          <w:spacing w:val="-9"/>
        </w:rPr>
        <w:t> </w:t>
      </w:r>
      <w:r>
        <w:rPr>
          <w:spacing w:val="-1"/>
        </w:rPr>
        <w:t>arrangements)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tax</w:t>
      </w:r>
      <w:r>
        <w:rPr>
          <w:spacing w:val="-9"/>
        </w:rPr>
        <w:t> </w:t>
      </w:r>
      <w:r>
        <w:rPr>
          <w:spacing w:val="-1"/>
        </w:rPr>
        <w:t>practitioners.</w:t>
      </w:r>
      <w:r>
        <w:rPr>
          <w:spacing w:val="-9"/>
        </w:rPr>
        <w:t> </w:t>
      </w:r>
      <w:r>
        <w:rPr>
          <w:spacing w:val="-1"/>
        </w:rPr>
        <w:t>Furthermore,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98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greater</w:t>
      </w:r>
      <w:r>
        <w:rPr>
          <w:spacing w:val="-6"/>
        </w:rPr>
        <w:t> </w:t>
      </w:r>
      <w:r>
        <w:rPr>
          <w:spacing w:val="-1"/>
        </w:rPr>
        <w:t>flexibility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accept</w:t>
      </w:r>
      <w:r>
        <w:rPr>
          <w:spacing w:val="-5"/>
        </w:rPr>
        <w:t> </w:t>
      </w:r>
      <w:r>
        <w:rPr>
          <w:spacing w:val="-1"/>
        </w:rPr>
        <w:t>qualifications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fall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91"/>
          <w:w w:val="99"/>
        </w:rPr>
        <w:t> </w:t>
      </w:r>
      <w:r>
        <w:rPr>
          <w:spacing w:val="-1"/>
        </w:rPr>
        <w:t>traditional</w:t>
      </w:r>
      <w:r>
        <w:rPr>
          <w:spacing w:val="-8"/>
        </w:rPr>
        <w:t> </w:t>
      </w:r>
      <w:r>
        <w:rPr/>
        <w:t>tax</w:t>
      </w:r>
      <w:r>
        <w:rPr>
          <w:spacing w:val="-8"/>
        </w:rPr>
        <w:t> </w:t>
      </w:r>
      <w:r>
        <w:rPr>
          <w:spacing w:val="-1"/>
        </w:rPr>
        <w:t>practitioner</w:t>
      </w:r>
      <w:r>
        <w:rPr>
          <w:spacing w:val="-8"/>
        </w:rPr>
        <w:t> </w:t>
      </w:r>
      <w:r>
        <w:rPr>
          <w:spacing w:val="-1"/>
        </w:rPr>
        <w:t>course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study.</w:t>
      </w:r>
      <w:r>
        <w:rPr/>
      </w:r>
    </w:p>
    <w:p>
      <w:pPr>
        <w:pStyle w:val="BodyText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218" w:hanging="36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TPB</w:t>
      </w:r>
      <w:r>
        <w:rPr>
          <w:spacing w:val="-8"/>
        </w:rPr>
        <w:t> </w:t>
      </w:r>
      <w:r>
        <w:rPr>
          <w:spacing w:val="-1"/>
        </w:rPr>
        <w:t>cease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accredit</w:t>
      </w:r>
      <w:r>
        <w:rPr>
          <w:spacing w:val="-7"/>
        </w:rPr>
        <w:t> </w:t>
      </w:r>
      <w:r>
        <w:rPr>
          <w:spacing w:val="-1"/>
        </w:rPr>
        <w:t>professional</w:t>
      </w:r>
      <w:r>
        <w:rPr>
          <w:spacing w:val="-8"/>
        </w:rPr>
        <w:t> </w:t>
      </w:r>
      <w:r>
        <w:rPr>
          <w:spacing w:val="-1"/>
        </w:rPr>
        <w:t>associations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‘recognised</w:t>
      </w:r>
      <w:r>
        <w:rPr>
          <w:spacing w:val="-7"/>
        </w:rPr>
        <w:t> </w:t>
      </w:r>
      <w:r>
        <w:rPr>
          <w:spacing w:val="-1"/>
        </w:rPr>
        <w:t>professional</w:t>
      </w:r>
      <w:r>
        <w:rPr>
          <w:spacing w:val="-8"/>
        </w:rPr>
        <w:t> </w:t>
      </w:r>
      <w:r>
        <w:rPr>
          <w:spacing w:val="-1"/>
        </w:rPr>
        <w:t>associations’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123"/>
          <w:w w:val="99"/>
        </w:rPr>
        <w:t> </w:t>
      </w:r>
      <w:r>
        <w:rPr>
          <w:spacing w:val="-1"/>
        </w:rPr>
        <w:t>purposes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certain</w:t>
      </w:r>
      <w:r>
        <w:rPr>
          <w:spacing w:val="-10"/>
        </w:rPr>
        <w:t> </w:t>
      </w:r>
      <w:r>
        <w:rPr>
          <w:spacing w:val="-1"/>
        </w:rPr>
        <w:t>registration</w:t>
      </w:r>
      <w:r>
        <w:rPr>
          <w:spacing w:val="-10"/>
        </w:rPr>
        <w:t> </w:t>
      </w:r>
      <w:r>
        <w:rPr>
          <w:spacing w:val="-1"/>
        </w:rPr>
        <w:t>entry</w:t>
      </w:r>
      <w:r>
        <w:rPr>
          <w:spacing w:val="-10"/>
        </w:rPr>
        <w:t> </w:t>
      </w:r>
      <w:r>
        <w:rPr>
          <w:spacing w:val="-1"/>
        </w:rPr>
        <w:t>pathways</w:t>
      </w:r>
      <w:r>
        <w:rPr>
          <w:spacing w:val="-9"/>
        </w:rPr>
        <w:t> </w:t>
      </w:r>
      <w:r>
        <w:rPr/>
        <w:t>(with</w:t>
      </w:r>
      <w:r>
        <w:rPr>
          <w:spacing w:val="-9"/>
        </w:rPr>
        <w:t> </w:t>
      </w:r>
      <w:r>
        <w:rPr>
          <w:spacing w:val="-1"/>
        </w:rPr>
        <w:t>appropriate</w:t>
      </w:r>
      <w:r>
        <w:rPr>
          <w:spacing w:val="-9"/>
        </w:rPr>
        <w:t> </w:t>
      </w:r>
      <w:r>
        <w:rPr>
          <w:spacing w:val="-1"/>
        </w:rPr>
        <w:t>grandfathering</w:t>
      </w:r>
      <w:r>
        <w:rPr>
          <w:spacing w:val="-10"/>
        </w:rPr>
        <w:t> </w:t>
      </w:r>
      <w:r>
        <w:rPr>
          <w:spacing w:val="-1"/>
        </w:rPr>
        <w:t>arrangements).</w:t>
      </w:r>
      <w:r>
        <w:rPr/>
      </w:r>
    </w:p>
    <w:p>
      <w:pPr>
        <w:pStyle w:val="BodyText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558" w:hanging="360"/>
        <w:jc w:val="left"/>
      </w:pPr>
      <w:r>
        <w:rPr>
          <w:spacing w:val="-1"/>
        </w:rPr>
        <w:t>Enhance</w:t>
      </w:r>
      <w:r>
        <w:rPr>
          <w:spacing w:val="-9"/>
        </w:rPr>
        <w:t> </w:t>
      </w:r>
      <w:r>
        <w:rPr>
          <w:spacing w:val="-1"/>
        </w:rPr>
        <w:t>eligibility</w:t>
      </w:r>
      <w:r>
        <w:rPr>
          <w:spacing w:val="-9"/>
        </w:rPr>
        <w:t> </w:t>
      </w:r>
      <w:r>
        <w:rPr>
          <w:spacing w:val="-1"/>
        </w:rPr>
        <w:t>requirements</w:t>
      </w:r>
      <w:r>
        <w:rPr>
          <w:spacing w:val="-8"/>
        </w:rPr>
        <w:t> </w:t>
      </w:r>
      <w:r>
        <w:rPr/>
        <w:t>around</w:t>
      </w:r>
      <w:r>
        <w:rPr>
          <w:spacing w:val="-9"/>
        </w:rPr>
        <w:t> </w:t>
      </w:r>
      <w:r>
        <w:rPr>
          <w:spacing w:val="-1"/>
        </w:rPr>
        <w:t>entity</w:t>
      </w:r>
      <w:r>
        <w:rPr>
          <w:spacing w:val="-9"/>
        </w:rPr>
        <w:t> </w:t>
      </w:r>
      <w:r>
        <w:rPr>
          <w:spacing w:val="-1"/>
        </w:rPr>
        <w:t>governance</w:t>
      </w:r>
      <w:r>
        <w:rPr>
          <w:spacing w:val="-9"/>
        </w:rPr>
        <w:t> </w:t>
      </w:r>
      <w:r>
        <w:rPr>
          <w:spacing w:val="-1"/>
        </w:rPr>
        <w:t>arrangements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95"/>
          <w:w w:val="99"/>
        </w:rPr>
        <w:t> </w:t>
      </w:r>
      <w:r>
        <w:rPr>
          <w:spacing w:val="-1"/>
        </w:rPr>
        <w:t>declare</w:t>
      </w:r>
      <w:r>
        <w:rPr>
          <w:spacing w:val="-12"/>
        </w:rPr>
        <w:t> </w:t>
      </w:r>
      <w:r>
        <w:rPr>
          <w:spacing w:val="-1"/>
        </w:rPr>
        <w:t>relevant</w:t>
      </w:r>
      <w:r>
        <w:rPr>
          <w:spacing w:val="-12"/>
        </w:rPr>
        <w:t> </w:t>
      </w:r>
      <w:r>
        <w:rPr>
          <w:spacing w:val="-1"/>
        </w:rPr>
        <w:t>associates.</w:t>
      </w:r>
      <w:r>
        <w:rPr/>
      </w:r>
    </w:p>
    <w:p>
      <w:pPr>
        <w:pStyle w:val="BodyText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367" w:hanging="360"/>
        <w:jc w:val="left"/>
      </w:pPr>
      <w:r>
        <w:rPr>
          <w:spacing w:val="-1"/>
        </w:rPr>
        <w:t>Convert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registration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-7"/>
        </w:rPr>
        <w:t> </w:t>
      </w:r>
      <w:r>
        <w:rPr>
          <w:spacing w:val="-1"/>
        </w:rPr>
        <w:t>(currently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>
          <w:spacing w:val="-1"/>
        </w:rPr>
        <w:t>years)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annual</w:t>
      </w:r>
      <w:r>
        <w:rPr>
          <w:spacing w:val="-6"/>
        </w:rPr>
        <w:t> </w:t>
      </w:r>
      <w:r>
        <w:rPr>
          <w:spacing w:val="-1"/>
        </w:rPr>
        <w:t>registration</w:t>
      </w:r>
      <w:r>
        <w:rPr>
          <w:spacing w:val="-6"/>
        </w:rPr>
        <w:t> </w:t>
      </w:r>
      <w:r>
        <w:rPr/>
        <w:t>period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remove</w:t>
      </w:r>
      <w:r>
        <w:rPr>
          <w:spacing w:val="85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requirement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practitioners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submit</w:t>
      </w:r>
      <w:r>
        <w:rPr>
          <w:spacing w:val="-7"/>
        </w:rPr>
        <w:t> </w:t>
      </w:r>
      <w:r>
        <w:rPr/>
        <w:t>annual</w:t>
      </w:r>
      <w:r>
        <w:rPr>
          <w:spacing w:val="-6"/>
        </w:rPr>
        <w:t> </w:t>
      </w:r>
      <w:r>
        <w:rPr>
          <w:spacing w:val="-1"/>
        </w:rPr>
        <w:t>statements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TPB.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5"/>
        <w:ind w:left="114" w:right="0"/>
        <w:jc w:val="left"/>
      </w:pPr>
      <w:r>
        <w:rPr/>
        <w:t>4)</w:t>
      </w:r>
    </w:p>
    <w:p>
      <w:pPr>
        <w:pStyle w:val="BodyText"/>
        <w:numPr>
          <w:ilvl w:val="0"/>
          <w:numId w:val="6"/>
        </w:numPr>
        <w:tabs>
          <w:tab w:pos="835" w:val="left" w:leader="none"/>
        </w:tabs>
        <w:spacing w:line="240" w:lineRule="auto" w:before="0" w:after="0"/>
        <w:ind w:left="834" w:right="0" w:hanging="360"/>
        <w:jc w:val="left"/>
      </w:pPr>
      <w:r>
        <w:rPr>
          <w:spacing w:val="-1"/>
        </w:rPr>
        <w:t>Retain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status</w:t>
      </w:r>
      <w:r>
        <w:rPr>
          <w:spacing w:val="-6"/>
        </w:rPr>
        <w:t> </w:t>
      </w:r>
      <w:r>
        <w:rPr>
          <w:spacing w:val="-1"/>
        </w:rPr>
        <w:t>quo</w:t>
      </w:r>
      <w:r>
        <w:rPr>
          <w:spacing w:val="-7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>
          <w:spacing w:val="-1"/>
        </w:rPr>
        <w:t>regulation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tax</w:t>
      </w:r>
      <w:r>
        <w:rPr>
          <w:spacing w:val="-7"/>
        </w:rPr>
        <w:t> </w:t>
      </w:r>
      <w:r>
        <w:rPr>
          <w:spacing w:val="-1"/>
        </w:rPr>
        <w:t>practitioner</w:t>
      </w:r>
      <w:r>
        <w:rPr>
          <w:spacing w:val="-7"/>
        </w:rPr>
        <w:t> </w:t>
      </w:r>
      <w:r>
        <w:rPr/>
        <w:t>behaviour.</w:t>
      </w:r>
      <w:r>
        <w:rPr/>
      </w:r>
    </w:p>
    <w:p>
      <w:pPr>
        <w:pStyle w:val="BodyText"/>
        <w:numPr>
          <w:ilvl w:val="0"/>
          <w:numId w:val="6"/>
        </w:numPr>
        <w:tabs>
          <w:tab w:pos="835" w:val="left" w:leader="none"/>
        </w:tabs>
        <w:spacing w:line="240" w:lineRule="auto" w:before="0" w:after="0"/>
        <w:ind w:left="834" w:right="613" w:hanging="360"/>
        <w:jc w:val="left"/>
      </w:pPr>
      <w:r>
        <w:rPr>
          <w:spacing w:val="-1"/>
        </w:rPr>
        <w:t>Provide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Minister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legislative</w:t>
      </w:r>
      <w:r>
        <w:rPr>
          <w:spacing w:val="-6"/>
        </w:rPr>
        <w:t> </w:t>
      </w:r>
      <w:r>
        <w:rPr>
          <w:spacing w:val="-1"/>
        </w:rPr>
        <w:t>instrument</w:t>
      </w:r>
      <w:r>
        <w:rPr>
          <w:spacing w:val="-8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supplement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91"/>
        </w:rPr>
        <w:t> </w:t>
      </w:r>
      <w:r>
        <w:rPr>
          <w:spacing w:val="-1"/>
        </w:rPr>
        <w:t>Conduct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address</w:t>
      </w:r>
      <w:r>
        <w:rPr>
          <w:spacing w:val="-7"/>
        </w:rPr>
        <w:t> </w:t>
      </w:r>
      <w:r>
        <w:rPr>
          <w:spacing w:val="-1"/>
        </w:rPr>
        <w:t>emerging</w:t>
      </w:r>
      <w:r>
        <w:rPr>
          <w:spacing w:val="-7"/>
        </w:rPr>
        <w:t> </w:t>
      </w:r>
      <w:r>
        <w:rPr>
          <w:spacing w:val="-1"/>
        </w:rPr>
        <w:t>behaviours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profession.</w:t>
      </w:r>
      <w:r>
        <w:rPr/>
      </w:r>
    </w:p>
    <w:p>
      <w:pPr>
        <w:numPr>
          <w:ilvl w:val="0"/>
          <w:numId w:val="6"/>
        </w:numPr>
        <w:tabs>
          <w:tab w:pos="835" w:val="left" w:leader="none"/>
        </w:tabs>
        <w:spacing w:before="0"/>
        <w:ind w:left="834" w:right="61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Enact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legal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professional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privilege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provisions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Taxation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Administration</w:t>
      </w:r>
      <w:r>
        <w:rPr>
          <w:rFonts w:ascii="Calibri"/>
          <w:i/>
          <w:spacing w:val="-8"/>
          <w:sz w:val="22"/>
        </w:rPr>
        <w:t> </w:t>
      </w:r>
      <w:r>
        <w:rPr>
          <w:rFonts w:ascii="Calibri"/>
          <w:i/>
          <w:sz w:val="22"/>
        </w:rPr>
        <w:t>Act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z w:val="22"/>
        </w:rPr>
        <w:t>1953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spacing w:val="-1"/>
          <w:sz w:val="22"/>
        </w:rPr>
        <w:t>similar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01"/>
          <w:w w:val="99"/>
          <w:sz w:val="22"/>
        </w:rPr>
        <w:t> </w:t>
      </w:r>
      <w:r>
        <w:rPr>
          <w:rFonts w:ascii="Calibri"/>
          <w:spacing w:val="-1"/>
          <w:sz w:val="22"/>
        </w:rPr>
        <w:t>those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section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70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Australian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Securities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and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Investments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pacing w:val="-1"/>
          <w:sz w:val="22"/>
        </w:rPr>
        <w:t>Commission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z w:val="22"/>
        </w:rPr>
        <w:t>Act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z w:val="22"/>
        </w:rPr>
        <w:t>2001</w:t>
      </w:r>
      <w:r>
        <w:rPr>
          <w:rFonts w:ascii="Calibri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5"/>
        <w:ind w:left="114" w:right="0"/>
        <w:jc w:val="left"/>
      </w:pPr>
      <w:r>
        <w:rPr/>
        <w:t>5)</w:t>
      </w:r>
    </w:p>
    <w:p>
      <w:pPr>
        <w:pStyle w:val="BodyText"/>
        <w:numPr>
          <w:ilvl w:val="0"/>
          <w:numId w:val="7"/>
        </w:numPr>
        <w:tabs>
          <w:tab w:pos="835" w:val="left" w:leader="none"/>
        </w:tabs>
        <w:spacing w:line="268" w:lineRule="exact" w:before="0" w:after="0"/>
        <w:ind w:left="834" w:right="0" w:hanging="360"/>
        <w:jc w:val="left"/>
      </w:pPr>
      <w:r>
        <w:rPr>
          <w:spacing w:val="-1"/>
        </w:rPr>
        <w:t>Retain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status</w:t>
      </w:r>
      <w:r>
        <w:rPr>
          <w:spacing w:val="-6"/>
        </w:rPr>
        <w:t> </w:t>
      </w:r>
      <w:r>
        <w:rPr>
          <w:spacing w:val="-1"/>
        </w:rPr>
        <w:t>quo</w:t>
      </w:r>
      <w:r>
        <w:rPr>
          <w:spacing w:val="-6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>
          <w:spacing w:val="-1"/>
        </w:rPr>
        <w:t>TPB</w:t>
      </w:r>
      <w:r>
        <w:rPr>
          <w:spacing w:val="-6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/>
        <w:t>powers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sanctions.</w:t>
      </w:r>
      <w:r>
        <w:rPr/>
      </w:r>
    </w:p>
    <w:p>
      <w:pPr>
        <w:pStyle w:val="BodyText"/>
        <w:numPr>
          <w:ilvl w:val="0"/>
          <w:numId w:val="7"/>
        </w:numPr>
        <w:tabs>
          <w:tab w:pos="835" w:val="left" w:leader="none"/>
        </w:tabs>
        <w:spacing w:line="240" w:lineRule="auto" w:before="0" w:after="0"/>
        <w:ind w:left="834" w:right="828" w:hanging="360"/>
        <w:jc w:val="left"/>
      </w:pPr>
      <w:r>
        <w:rPr>
          <w:spacing w:val="-1"/>
        </w:rPr>
        <w:t>Increase</w:t>
      </w:r>
      <w:r>
        <w:rPr>
          <w:spacing w:val="-6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sanction</w:t>
      </w:r>
      <w:r>
        <w:rPr>
          <w:spacing w:val="-5"/>
        </w:rPr>
        <w:t> </w:t>
      </w:r>
      <w:r>
        <w:rPr>
          <w:spacing w:val="-1"/>
        </w:rPr>
        <w:t>powers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applied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>
          <w:spacing w:val="-1"/>
        </w:rPr>
        <w:t>registered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unregistered</w:t>
      </w:r>
      <w:r>
        <w:rPr>
          <w:spacing w:val="-5"/>
        </w:rPr>
        <w:t> </w:t>
      </w:r>
      <w:r>
        <w:rPr>
          <w:spacing w:val="-1"/>
        </w:rPr>
        <w:t>tax</w:t>
      </w:r>
      <w:r>
        <w:rPr>
          <w:spacing w:val="87"/>
          <w:w w:val="99"/>
        </w:rPr>
        <w:t> </w:t>
      </w:r>
      <w:r>
        <w:rPr>
          <w:spacing w:val="-1"/>
        </w:rPr>
        <w:t>practitioners.</w:t>
      </w:r>
      <w:r>
        <w:rPr/>
      </w: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425" w:hanging="361"/>
        <w:jc w:val="left"/>
      </w:pPr>
      <w:r>
        <w:rPr>
          <w:spacing w:val="-1"/>
        </w:rPr>
        <w:t>Expand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TPB’s</w:t>
      </w:r>
      <w:r>
        <w:rPr>
          <w:spacing w:val="-7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conducting</w:t>
      </w:r>
      <w:r>
        <w:rPr>
          <w:spacing w:val="-6"/>
        </w:rPr>
        <w:t> </w:t>
      </w:r>
      <w:r>
        <w:rPr>
          <w:spacing w:val="-1"/>
        </w:rPr>
        <w:t>investigations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audit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potentially</w:t>
      </w:r>
      <w:r>
        <w:rPr>
          <w:spacing w:val="-6"/>
        </w:rPr>
        <w:t> </w:t>
      </w:r>
      <w:r>
        <w:rPr>
          <w:spacing w:val="-1"/>
        </w:rPr>
        <w:t>non-compliant</w:t>
      </w:r>
      <w:r>
        <w:rPr>
          <w:spacing w:val="-7"/>
        </w:rPr>
        <w:t> </w:t>
      </w:r>
      <w:r>
        <w:rPr>
          <w:spacing w:val="-1"/>
        </w:rPr>
        <w:t>tax</w:t>
      </w:r>
      <w:r>
        <w:rPr>
          <w:spacing w:val="83"/>
          <w:w w:val="99"/>
        </w:rPr>
        <w:t> </w:t>
      </w:r>
      <w:r>
        <w:rPr>
          <w:spacing w:val="-1"/>
        </w:rPr>
        <w:t>practitioners.</w:t>
      </w:r>
      <w:r>
        <w:rPr/>
      </w: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109" w:hanging="360"/>
        <w:jc w:val="left"/>
      </w:pPr>
      <w:r>
        <w:rPr>
          <w:spacing w:val="-1"/>
        </w:rPr>
        <w:t>Introduce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administrative</w:t>
      </w:r>
      <w:r>
        <w:rPr>
          <w:spacing w:val="-8"/>
        </w:rPr>
        <w:t> </w:t>
      </w:r>
      <w:r>
        <w:rPr>
          <w:spacing w:val="-1"/>
        </w:rPr>
        <w:t>sanctions</w:t>
      </w:r>
      <w:r>
        <w:rPr>
          <w:spacing w:val="-7"/>
        </w:rPr>
        <w:t> </w:t>
      </w:r>
      <w:r>
        <w:rPr>
          <w:spacing w:val="-1"/>
        </w:rPr>
        <w:t>regime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tax</w:t>
      </w:r>
      <w:r>
        <w:rPr>
          <w:spacing w:val="-8"/>
        </w:rPr>
        <w:t> </w:t>
      </w:r>
      <w:r>
        <w:rPr>
          <w:spacing w:val="-1"/>
        </w:rPr>
        <w:t>practitioners</w:t>
      </w:r>
      <w:r>
        <w:rPr>
          <w:spacing w:val="-7"/>
        </w:rPr>
        <w:t> </w:t>
      </w:r>
      <w:r>
        <w:rPr>
          <w:spacing w:val="-1"/>
        </w:rPr>
        <w:t>demonstrating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intentional</w:t>
      </w:r>
      <w:r>
        <w:rPr>
          <w:spacing w:val="97"/>
        </w:rPr>
        <w:t> </w:t>
      </w:r>
      <w:r>
        <w:rPr>
          <w:spacing w:val="-1"/>
        </w:rPr>
        <w:t>disregard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taxation</w:t>
      </w:r>
      <w:r>
        <w:rPr>
          <w:spacing w:val="-7"/>
        </w:rPr>
        <w:t> </w:t>
      </w:r>
      <w:r>
        <w:rPr/>
        <w:t>laws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making</w:t>
      </w:r>
      <w:r>
        <w:rPr>
          <w:spacing w:val="-5"/>
        </w:rPr>
        <w:t> </w:t>
      </w:r>
      <w:r>
        <w:rPr>
          <w:spacing w:val="-1"/>
        </w:rPr>
        <w:t>statements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Commissioner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Taxation,</w:t>
      </w:r>
      <w:r>
        <w:rPr>
          <w:spacing w:val="-7"/>
        </w:rPr>
        <w:t> </w:t>
      </w:r>
      <w:r>
        <w:rPr>
          <w:spacing w:val="-1"/>
        </w:rPr>
        <w:t>administered</w:t>
      </w:r>
      <w:r>
        <w:rPr>
          <w:spacing w:val="94"/>
          <w:w w:val="99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ATO.</w:t>
      </w:r>
      <w:r>
        <w:rPr/>
      </w: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1100" w:hanging="360"/>
        <w:jc w:val="left"/>
      </w:pPr>
      <w:r>
        <w:rPr>
          <w:spacing w:val="-1"/>
        </w:rPr>
        <w:t>Extend</w:t>
      </w:r>
      <w:r>
        <w:rPr>
          <w:spacing w:val="-8"/>
        </w:rPr>
        <w:t> </w:t>
      </w:r>
      <w:r>
        <w:rPr/>
        <w:t>safe</w:t>
      </w:r>
      <w:r>
        <w:rPr>
          <w:spacing w:val="-8"/>
        </w:rPr>
        <w:t> </w:t>
      </w:r>
      <w:r>
        <w:rPr>
          <w:spacing w:val="-1"/>
        </w:rPr>
        <w:t>harbour</w:t>
      </w:r>
      <w:r>
        <w:rPr>
          <w:spacing w:val="-8"/>
        </w:rPr>
        <w:t> </w:t>
      </w:r>
      <w:r>
        <w:rPr>
          <w:spacing w:val="-1"/>
        </w:rPr>
        <w:t>protections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cover</w:t>
      </w:r>
      <w:r>
        <w:rPr>
          <w:spacing w:val="-8"/>
        </w:rPr>
        <w:t> </w:t>
      </w:r>
      <w:r>
        <w:rPr>
          <w:spacing w:val="-1"/>
        </w:rPr>
        <w:t>instances</w:t>
      </w:r>
      <w:r>
        <w:rPr>
          <w:spacing w:val="-7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>
          <w:spacing w:val="-1"/>
        </w:rPr>
        <w:t>tax</w:t>
      </w:r>
      <w:r>
        <w:rPr>
          <w:spacing w:val="-8"/>
        </w:rPr>
        <w:t> </w:t>
      </w:r>
      <w:r>
        <w:rPr>
          <w:spacing w:val="-1"/>
        </w:rPr>
        <w:t>practitioners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88"/>
          <w:w w:val="99"/>
        </w:rPr>
        <w:t> </w:t>
      </w:r>
      <w:r>
        <w:rPr>
          <w:spacing w:val="-1"/>
        </w:rPr>
        <w:t>recklessness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intentional</w:t>
      </w:r>
      <w:r>
        <w:rPr>
          <w:spacing w:val="-7"/>
        </w:rPr>
        <w:t> </w:t>
      </w:r>
      <w:r>
        <w:rPr>
          <w:spacing w:val="-1"/>
        </w:rPr>
        <w:t>disregard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taxation</w:t>
      </w:r>
      <w:r>
        <w:rPr>
          <w:spacing w:val="-8"/>
        </w:rPr>
        <w:t> </w:t>
      </w:r>
      <w:r>
        <w:rPr/>
        <w:t>law.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5"/>
        <w:ind w:left="115" w:right="0"/>
        <w:jc w:val="left"/>
      </w:pPr>
      <w:r>
        <w:rPr/>
        <w:t>6)</w:t>
      </w: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</w:pPr>
      <w:r>
        <w:rPr>
          <w:spacing w:val="-1"/>
        </w:rPr>
        <w:t>Retain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status</w:t>
      </w:r>
      <w:r>
        <w:rPr>
          <w:spacing w:val="-7"/>
        </w:rPr>
        <w:t> </w:t>
      </w:r>
      <w:r>
        <w:rPr>
          <w:spacing w:val="-1"/>
        </w:rPr>
        <w:t>quo</w:t>
      </w:r>
      <w:r>
        <w:rPr>
          <w:spacing w:val="-6"/>
        </w:rPr>
        <w:t> </w:t>
      </w:r>
      <w:r>
        <w:rPr>
          <w:spacing w:val="-1"/>
        </w:rPr>
        <w:t>regarding</w:t>
      </w:r>
      <w:r>
        <w:rPr>
          <w:spacing w:val="-6"/>
        </w:rPr>
        <w:t> </w:t>
      </w:r>
      <w:r>
        <w:rPr>
          <w:spacing w:val="-1"/>
        </w:rPr>
        <w:t>coverage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practitioner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6"/>
        </w:rPr>
        <w:t> </w:t>
      </w:r>
      <w:r>
        <w:rPr>
          <w:spacing w:val="-1"/>
        </w:rPr>
        <w:t>regime.</w:t>
      </w:r>
      <w:r>
        <w:rPr/>
      </w: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835" w:right="367" w:hanging="360"/>
        <w:jc w:val="left"/>
      </w:pPr>
      <w:r>
        <w:rPr>
          <w:spacing w:val="-1"/>
        </w:rPr>
        <w:t>Provide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TPB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power,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legislative</w:t>
      </w:r>
      <w:r>
        <w:rPr>
          <w:spacing w:val="-6"/>
        </w:rPr>
        <w:t> </w:t>
      </w:r>
      <w:r>
        <w:rPr>
          <w:spacing w:val="-1"/>
        </w:rPr>
        <w:t>instrument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exclude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96"/>
          <w:w w:val="99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>
          <w:spacing w:val="-1"/>
        </w:rPr>
        <w:t>(e.g.</w:t>
      </w:r>
      <w:r>
        <w:rPr>
          <w:spacing w:val="-5"/>
        </w:rPr>
        <w:t> </w:t>
      </w:r>
      <w:r>
        <w:rPr>
          <w:spacing w:val="-1"/>
        </w:rPr>
        <w:t>conveyancers)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register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TPB.</w:t>
      </w:r>
      <w:r>
        <w:rPr/>
      </w: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835" w:right="287" w:hanging="360"/>
        <w:jc w:val="left"/>
      </w:pPr>
      <w:r>
        <w:rPr>
          <w:spacing w:val="-1"/>
        </w:rPr>
        <w:t>Alter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>
          <w:spacing w:val="-1"/>
        </w:rPr>
        <w:t>coverage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(financial)</w:t>
      </w:r>
      <w:r>
        <w:rPr>
          <w:spacing w:val="-7"/>
        </w:rPr>
        <w:t> </w:t>
      </w:r>
      <w:r>
        <w:rPr>
          <w:spacing w:val="-1"/>
        </w:rPr>
        <w:t>advisers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subject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overlapping</w:t>
      </w:r>
      <w:r>
        <w:rPr>
          <w:spacing w:val="-6"/>
        </w:rPr>
        <w:t> </w:t>
      </w:r>
      <w:r>
        <w:rPr>
          <w:spacing w:val="-1"/>
        </w:rPr>
        <w:t>regulatory</w:t>
      </w:r>
      <w:r>
        <w:rPr>
          <w:spacing w:val="121"/>
          <w:w w:val="99"/>
        </w:rPr>
        <w:t> </w:t>
      </w:r>
      <w:r>
        <w:rPr>
          <w:spacing w:val="-1"/>
        </w:rPr>
        <w:t>regimes,</w:t>
      </w:r>
      <w:r>
        <w:rPr>
          <w:spacing w:val="-6"/>
        </w:rPr>
        <w:t> </w:t>
      </w:r>
      <w:r>
        <w:rPr>
          <w:spacing w:val="-1"/>
        </w:rPr>
        <w:t>providing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single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registration,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4"/>
        </w:rPr>
        <w:t> </w:t>
      </w:r>
      <w:r>
        <w:rPr>
          <w:spacing w:val="-1"/>
        </w:rPr>
        <w:t>code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conduct,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89"/>
          <w:w w:val="99"/>
        </w:rPr>
        <w:t> </w:t>
      </w:r>
      <w:r>
        <w:rPr>
          <w:spacing w:val="-1"/>
        </w:rPr>
        <w:t>disciplinary</w:t>
      </w:r>
      <w:r>
        <w:rPr>
          <w:spacing w:val="-14"/>
        </w:rPr>
        <w:t> </w:t>
      </w:r>
      <w:r>
        <w:rPr/>
        <w:t>body.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likely</w:t>
      </w:r>
      <w:r>
        <w:rPr>
          <w:spacing w:val="-6"/>
        </w:rPr>
        <w:t> </w:t>
      </w:r>
      <w:r>
        <w:rPr/>
        <w:t>net</w:t>
      </w:r>
      <w:r>
        <w:rPr>
          <w:spacing w:val="-5"/>
        </w:rPr>
        <w:t> </w:t>
      </w:r>
      <w:r>
        <w:rPr>
          <w:spacing w:val="-1"/>
        </w:rPr>
        <w:t>benefit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option?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5"/>
        <w:ind w:left="115" w:right="287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relative</w:t>
      </w:r>
      <w:r>
        <w:rPr>
          <w:spacing w:val="-6"/>
        </w:rPr>
        <w:t> </w:t>
      </w:r>
      <w:r>
        <w:rPr>
          <w:spacing w:val="-1"/>
        </w:rPr>
        <w:t>benefits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>
          <w:spacing w:val="-1"/>
        </w:rPr>
        <w:t>above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6"/>
        </w:rPr>
        <w:t> </w:t>
      </w:r>
      <w:r>
        <w:rPr>
          <w:spacing w:val="-1"/>
        </w:rPr>
        <w:t>throughout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90"/>
          <w:w w:val="99"/>
        </w:rPr>
        <w:t> </w:t>
      </w:r>
      <w:r>
        <w:rPr>
          <w:spacing w:val="-1"/>
        </w:rPr>
        <w:t>discussion</w:t>
      </w:r>
      <w:r>
        <w:rPr>
          <w:spacing w:val="-8"/>
        </w:rPr>
        <w:t> </w:t>
      </w:r>
      <w:r>
        <w:rPr>
          <w:spacing w:val="-1"/>
        </w:rPr>
        <w:t>paper,</w:t>
      </w:r>
      <w:r>
        <w:rPr>
          <w:spacing w:val="-7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>
          <w:spacing w:val="-1"/>
        </w:rPr>
        <w:t>consultation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final</w:t>
      </w:r>
      <w:r>
        <w:rPr>
          <w:spacing w:val="-7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>
          <w:spacing w:val="-1"/>
        </w:rPr>
        <w:t>report.</w:t>
      </w:r>
      <w:r>
        <w:rPr>
          <w:spacing w:val="-8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>
          <w:spacing w:val="-1"/>
        </w:rPr>
        <w:t>costing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options</w:t>
      </w:r>
      <w:r>
        <w:rPr>
          <w:spacing w:val="117"/>
          <w:w w:val="99"/>
        </w:rPr>
        <w:t> </w:t>
      </w:r>
      <w:r>
        <w:rPr>
          <w:spacing w:val="-1"/>
        </w:rPr>
        <w:t>recommended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proceed</w:t>
      </w:r>
      <w:r>
        <w:rPr>
          <w:spacing w:val="-6"/>
        </w:rPr>
        <w:t> </w:t>
      </w:r>
      <w:r>
        <w:rPr>
          <w:spacing w:val="-1"/>
        </w:rPr>
        <w:t>show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small</w:t>
      </w:r>
      <w:r>
        <w:rPr>
          <w:spacing w:val="-7"/>
        </w:rPr>
        <w:t> </w:t>
      </w:r>
      <w:r>
        <w:rPr>
          <w:spacing w:val="-1"/>
        </w:rPr>
        <w:t>increase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7"/>
        </w:rPr>
        <w:t> </w:t>
      </w:r>
      <w:r>
        <w:rPr/>
        <w:t>burden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approximately</w:t>
      </w:r>
      <w:r>
        <w:rPr>
          <w:spacing w:val="-7"/>
        </w:rPr>
        <w:t> </w:t>
      </w:r>
      <w:r>
        <w:rPr>
          <w:spacing w:val="-1"/>
        </w:rPr>
        <w:t>$0.4m.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70" w:footer="0" w:top="680" w:bottom="280" w:left="1020" w:right="1060"/>
        </w:sect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834" w:val="left" w:leader="none"/>
        </w:tabs>
        <w:spacing w:line="240" w:lineRule="auto" w:before="55" w:after="0"/>
        <w:ind w:left="833" w:right="0" w:hanging="359"/>
        <w:jc w:val="left"/>
        <w:rPr>
          <w:b w:val="0"/>
          <w:bCs w:val="0"/>
        </w:rPr>
      </w:pPr>
      <w:r>
        <w:rPr>
          <w:spacing w:val="-1"/>
        </w:rPr>
        <w:t>Who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consult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consult</w:t>
      </w:r>
      <w:r>
        <w:rPr>
          <w:spacing w:val="-5"/>
        </w:rPr>
        <w:t> </w:t>
      </w:r>
      <w:r>
        <w:rPr>
          <w:spacing w:val="-1"/>
        </w:rPr>
        <w:t>them?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3" w:right="218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full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consultation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-1"/>
        </w:rPr>
        <w:t>conducted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TPB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process.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initial</w:t>
      </w:r>
      <w:r>
        <w:rPr>
          <w:spacing w:val="-6"/>
        </w:rPr>
        <w:t> </w:t>
      </w:r>
      <w:r>
        <w:rPr>
          <w:spacing w:val="-1"/>
        </w:rPr>
        <w:t>consultation</w:t>
      </w:r>
      <w:r>
        <w:rPr>
          <w:spacing w:val="99"/>
          <w:w w:val="99"/>
        </w:rPr>
        <w:t> </w:t>
      </w:r>
      <w:r>
        <w:rPr>
          <w:spacing w:val="-1"/>
        </w:rPr>
        <w:t>round</w:t>
      </w:r>
      <w:r>
        <w:rPr>
          <w:spacing w:val="-7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1"/>
        </w:rPr>
        <w:t>conducted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Review’s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reference,</w:t>
      </w:r>
      <w:r>
        <w:rPr>
          <w:spacing w:val="-7"/>
        </w:rPr>
        <w:t> </w:t>
      </w:r>
      <w:r>
        <w:rPr>
          <w:spacing w:val="-1"/>
        </w:rPr>
        <w:t>resulting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33</w:t>
      </w:r>
      <w:r>
        <w:rPr>
          <w:spacing w:val="-6"/>
        </w:rPr>
        <w:t> </w:t>
      </w:r>
      <w:r>
        <w:rPr>
          <w:spacing w:val="-1"/>
        </w:rPr>
        <w:t>submissions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85"/>
          <w:w w:val="99"/>
        </w:rPr>
        <w:t> </w:t>
      </w:r>
      <w:r>
        <w:rPr>
          <w:spacing w:val="-1"/>
        </w:rPr>
        <w:t>organisations.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discussion</w:t>
      </w:r>
      <w:r>
        <w:rPr>
          <w:spacing w:val="-6"/>
        </w:rPr>
        <w:t> </w:t>
      </w:r>
      <w:r>
        <w:rPr>
          <w:spacing w:val="-1"/>
        </w:rPr>
        <w:t>paper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-1"/>
        </w:rPr>
        <w:t>subsequently</w:t>
      </w:r>
      <w:r>
        <w:rPr>
          <w:spacing w:val="-8"/>
        </w:rPr>
        <w:t> </w:t>
      </w:r>
      <w:r>
        <w:rPr>
          <w:spacing w:val="-1"/>
        </w:rPr>
        <w:t>released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second</w:t>
      </w:r>
      <w:r>
        <w:rPr>
          <w:spacing w:val="-8"/>
        </w:rPr>
        <w:t> </w:t>
      </w:r>
      <w:r>
        <w:rPr/>
        <w:t>round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consultation</w:t>
      </w:r>
      <w:r>
        <w:rPr>
          <w:spacing w:val="-7"/>
        </w:rPr>
        <w:t> </w:t>
      </w:r>
      <w:r>
        <w:rPr>
          <w:spacing w:val="-1"/>
        </w:rPr>
        <w:t>occurred,</w:t>
      </w:r>
      <w:r>
        <w:rPr>
          <w:spacing w:val="103"/>
          <w:w w:val="99"/>
        </w:rPr>
        <w:t> </w:t>
      </w:r>
      <w:r>
        <w:rPr>
          <w:spacing w:val="-1"/>
        </w:rPr>
        <w:t>resulting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additional</w:t>
      </w:r>
      <w:r>
        <w:rPr>
          <w:spacing w:val="-8"/>
        </w:rPr>
        <w:t> </w:t>
      </w:r>
      <w:r>
        <w:rPr/>
        <w:t>79</w:t>
      </w:r>
      <w:r>
        <w:rPr>
          <w:spacing w:val="-7"/>
        </w:rPr>
        <w:t> </w:t>
      </w:r>
      <w:r>
        <w:rPr>
          <w:spacing w:val="-1"/>
        </w:rPr>
        <w:t>submissions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>
          <w:spacing w:val="-1"/>
        </w:rPr>
        <w:t>organisations.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3" w:right="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organisations</w:t>
      </w:r>
      <w:r>
        <w:rPr>
          <w:spacing w:val="-6"/>
        </w:rPr>
        <w:t> </w:t>
      </w:r>
      <w:r>
        <w:rPr>
          <w:spacing w:val="-1"/>
        </w:rPr>
        <w:t>consulted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included: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682" w:val="left" w:leader="none"/>
        </w:tabs>
        <w:spacing w:line="240" w:lineRule="auto" w:before="0" w:after="0"/>
        <w:ind w:left="681" w:right="0" w:hanging="568"/>
        <w:jc w:val="left"/>
      </w:pPr>
      <w:r>
        <w:rPr>
          <w:spacing w:val="-1"/>
        </w:rPr>
        <w:t>Professional</w:t>
      </w:r>
      <w:r>
        <w:rPr>
          <w:spacing w:val="-11"/>
        </w:rPr>
        <w:t> </w:t>
      </w:r>
      <w:r>
        <w:rPr>
          <w:spacing w:val="-1"/>
        </w:rPr>
        <w:t>accounting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book</w:t>
      </w:r>
      <w:r>
        <w:rPr>
          <w:spacing w:val="-9"/>
        </w:rPr>
        <w:t> </w:t>
      </w:r>
      <w:r>
        <w:rPr>
          <w:spacing w:val="-1"/>
        </w:rPr>
        <w:t>keeping</w:t>
      </w:r>
      <w:r>
        <w:rPr>
          <w:spacing w:val="-10"/>
        </w:rPr>
        <w:t> </w:t>
      </w:r>
      <w:r>
        <w:rPr>
          <w:spacing w:val="-1"/>
        </w:rPr>
        <w:t>associations</w:t>
      </w:r>
      <w:r>
        <w:rPr/>
      </w:r>
    </w:p>
    <w:p>
      <w:pPr>
        <w:pStyle w:val="BodyText"/>
        <w:numPr>
          <w:ilvl w:val="0"/>
          <w:numId w:val="9"/>
        </w:numPr>
        <w:tabs>
          <w:tab w:pos="682" w:val="left" w:leader="none"/>
        </w:tabs>
        <w:spacing w:line="240" w:lineRule="auto" w:before="0" w:after="0"/>
        <w:ind w:left="681" w:right="0" w:hanging="567"/>
        <w:jc w:val="left"/>
      </w:pPr>
      <w:r>
        <w:rPr>
          <w:spacing w:val="-1"/>
        </w:rPr>
        <w:t>Financial</w:t>
      </w:r>
      <w:r>
        <w:rPr>
          <w:spacing w:val="-12"/>
        </w:rPr>
        <w:t> </w:t>
      </w:r>
      <w:r>
        <w:rPr>
          <w:spacing w:val="-1"/>
        </w:rPr>
        <w:t>advice</w:t>
      </w:r>
      <w:r>
        <w:rPr>
          <w:spacing w:val="-12"/>
        </w:rPr>
        <w:t> </w:t>
      </w:r>
      <w:r>
        <w:rPr>
          <w:spacing w:val="-1"/>
        </w:rPr>
        <w:t>associations</w:t>
      </w:r>
      <w:r>
        <w:rPr/>
      </w:r>
    </w:p>
    <w:p>
      <w:pPr>
        <w:pStyle w:val="BodyText"/>
        <w:numPr>
          <w:ilvl w:val="0"/>
          <w:numId w:val="9"/>
        </w:numPr>
        <w:tabs>
          <w:tab w:pos="682" w:val="left" w:leader="none"/>
        </w:tabs>
        <w:spacing w:line="240" w:lineRule="auto" w:before="0" w:after="0"/>
        <w:ind w:left="681" w:right="0" w:hanging="567"/>
        <w:jc w:val="left"/>
      </w:pPr>
      <w:r>
        <w:rPr>
          <w:spacing w:val="-1"/>
        </w:rPr>
        <w:t>Legal</w:t>
      </w:r>
      <w:r>
        <w:rPr>
          <w:spacing w:val="-16"/>
        </w:rPr>
        <w:t> </w:t>
      </w:r>
      <w:r>
        <w:rPr>
          <w:spacing w:val="-1"/>
        </w:rPr>
        <w:t>associations</w:t>
      </w:r>
      <w:r>
        <w:rPr/>
      </w:r>
    </w:p>
    <w:p>
      <w:pPr>
        <w:pStyle w:val="BodyText"/>
        <w:numPr>
          <w:ilvl w:val="0"/>
          <w:numId w:val="9"/>
        </w:numPr>
        <w:tabs>
          <w:tab w:pos="682" w:val="left" w:leader="none"/>
        </w:tabs>
        <w:spacing w:line="240" w:lineRule="auto" w:before="0" w:after="0"/>
        <w:ind w:left="681" w:right="0" w:hanging="567"/>
        <w:jc w:val="left"/>
      </w:pPr>
      <w:r>
        <w:rPr>
          <w:spacing w:val="-1"/>
        </w:rPr>
        <w:t>Individual</w:t>
      </w:r>
      <w:r>
        <w:rPr>
          <w:spacing w:val="-11"/>
        </w:rPr>
        <w:t> </w:t>
      </w:r>
      <w:r>
        <w:rPr>
          <w:spacing w:val="-1"/>
        </w:rPr>
        <w:t>tax</w:t>
      </w:r>
      <w:r>
        <w:rPr>
          <w:spacing w:val="-10"/>
        </w:rPr>
        <w:t> </w:t>
      </w:r>
      <w:r>
        <w:rPr>
          <w:spacing w:val="-1"/>
        </w:rPr>
        <w:t>practitioners</w:t>
      </w:r>
      <w:r>
        <w:rPr/>
      </w:r>
    </w:p>
    <w:p>
      <w:pPr>
        <w:pStyle w:val="BodyText"/>
        <w:numPr>
          <w:ilvl w:val="0"/>
          <w:numId w:val="9"/>
        </w:numPr>
        <w:tabs>
          <w:tab w:pos="682" w:val="left" w:leader="none"/>
        </w:tabs>
        <w:spacing w:line="268" w:lineRule="exact" w:before="0" w:after="0"/>
        <w:ind w:left="681" w:right="0" w:hanging="567"/>
        <w:jc w:val="left"/>
      </w:pPr>
      <w:r>
        <w:rPr>
          <w:spacing w:val="-1"/>
        </w:rPr>
        <w:t>Universities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0"/>
        </w:rPr>
        <w:t> </w:t>
      </w:r>
      <w:r>
        <w:rPr>
          <w:spacing w:val="-1"/>
        </w:rPr>
        <w:t>non-profit</w:t>
      </w:r>
      <w:r>
        <w:rPr>
          <w:spacing w:val="-11"/>
        </w:rPr>
        <w:t> </w:t>
      </w:r>
      <w:r>
        <w:rPr>
          <w:spacing w:val="-1"/>
        </w:rPr>
        <w:t>organisations</w:t>
      </w:r>
      <w:r>
        <w:rPr/>
      </w:r>
    </w:p>
    <w:p>
      <w:pPr>
        <w:pStyle w:val="BodyText"/>
        <w:numPr>
          <w:ilvl w:val="0"/>
          <w:numId w:val="9"/>
        </w:numPr>
        <w:tabs>
          <w:tab w:pos="682" w:val="left" w:leader="none"/>
        </w:tabs>
        <w:spacing w:line="268" w:lineRule="exact" w:before="0" w:after="0"/>
        <w:ind w:left="681" w:right="0" w:hanging="567"/>
        <w:jc w:val="left"/>
      </w:pPr>
      <w:r>
        <w:rPr>
          <w:spacing w:val="-1"/>
        </w:rPr>
        <w:t>Related</w:t>
      </w:r>
      <w:r>
        <w:rPr>
          <w:spacing w:val="-13"/>
        </w:rPr>
        <w:t> </w:t>
      </w:r>
      <w:r>
        <w:rPr>
          <w:spacing w:val="-1"/>
        </w:rPr>
        <w:t>Government</w:t>
      </w:r>
      <w:r>
        <w:rPr>
          <w:spacing w:val="-14"/>
        </w:rPr>
        <w:t> </w:t>
      </w:r>
      <w:r>
        <w:rPr>
          <w:spacing w:val="-1"/>
        </w:rPr>
        <w:t>agencies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best</w:t>
      </w:r>
      <w:r>
        <w:rPr>
          <w:spacing w:val="-6"/>
        </w:rPr>
        <w:t> </w:t>
      </w:r>
      <w:r>
        <w:rPr>
          <w:spacing w:val="-1"/>
        </w:rPr>
        <w:t>option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considered?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14" w:right="287"/>
        <w:jc w:val="left"/>
      </w:pPr>
      <w:r>
        <w:rPr>
          <w:spacing w:val="-1"/>
        </w:rPr>
        <w:t>Due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comprehensive</w:t>
      </w:r>
      <w:r>
        <w:rPr>
          <w:spacing w:val="-5"/>
        </w:rPr>
        <w:t> </w:t>
      </w:r>
      <w:r>
        <w:rPr>
          <w:spacing w:val="-1"/>
        </w:rPr>
        <w:t>nature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recommendations,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85"/>
          <w:w w:val="99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proceed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time.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82"/>
          <w:w w:val="99"/>
        </w:rPr>
        <w:t> </w:t>
      </w:r>
      <w:r>
        <w:rPr>
          <w:spacing w:val="-1"/>
        </w:rPr>
        <w:t>options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subject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further</w:t>
      </w:r>
      <w:r>
        <w:rPr>
          <w:spacing w:val="-6"/>
        </w:rPr>
        <w:t> </w:t>
      </w:r>
      <w:r>
        <w:rPr>
          <w:spacing w:val="-1"/>
        </w:rPr>
        <w:t>consultation.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4" w:right="218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Government</w:t>
      </w:r>
      <w:r>
        <w:rPr>
          <w:spacing w:val="-9"/>
        </w:rPr>
        <w:t> </w:t>
      </w:r>
      <w:r>
        <w:rPr>
          <w:spacing w:val="-1"/>
        </w:rPr>
        <w:t>response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recommendations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>
          <w:spacing w:val="-1"/>
        </w:rPr>
        <w:t>formulated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reference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relative</w:t>
      </w:r>
      <w:r>
        <w:rPr>
          <w:spacing w:val="-8"/>
        </w:rPr>
        <w:t> </w:t>
      </w:r>
      <w:r>
        <w:rPr>
          <w:spacing w:val="-1"/>
        </w:rPr>
        <w:t>regulatory</w:t>
      </w:r>
      <w:r>
        <w:rPr>
          <w:spacing w:val="101"/>
          <w:w w:val="99"/>
        </w:rPr>
        <w:t> </w:t>
      </w:r>
      <w:r>
        <w:rPr>
          <w:spacing w:val="-1"/>
        </w:rPr>
        <w:t>effects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sector,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particular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impact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consumers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tax</w:t>
      </w:r>
      <w:r>
        <w:rPr>
          <w:spacing w:val="-6"/>
        </w:rPr>
        <w:t> </w:t>
      </w:r>
      <w:r>
        <w:rPr>
          <w:spacing w:val="-1"/>
        </w:rPr>
        <w:t>advice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111"/>
          <w:w w:val="99"/>
        </w:rPr>
        <w:t> </w:t>
      </w:r>
      <w:r>
        <w:rPr>
          <w:spacing w:val="-1"/>
        </w:rPr>
        <w:t>particular</w:t>
      </w:r>
      <w:r>
        <w:rPr>
          <w:spacing w:val="-7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effectiveness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independence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TPB.</w:t>
      </w:r>
      <w:r>
        <w:rPr>
          <w:spacing w:val="-7"/>
        </w:rPr>
        <w:t> </w:t>
      </w:r>
      <w:r>
        <w:rPr>
          <w:spacing w:val="-1"/>
        </w:rPr>
        <w:t>Some</w:t>
      </w:r>
      <w:r>
        <w:rPr>
          <w:spacing w:val="-7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cannot</w:t>
      </w:r>
      <w:r>
        <w:rPr>
          <w:spacing w:val="-6"/>
        </w:rPr>
        <w:t> </w:t>
      </w:r>
      <w:r>
        <w:rPr/>
        <w:t>be</w:t>
      </w:r>
      <w:r>
        <w:rPr>
          <w:spacing w:val="119"/>
          <w:w w:val="99"/>
        </w:rPr>
        <w:t> </w:t>
      </w:r>
      <w:r>
        <w:rPr>
          <w:spacing w:val="-1"/>
        </w:rPr>
        <w:t>costed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require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-7"/>
        </w:rPr>
        <w:t> </w:t>
      </w:r>
      <w:r>
        <w:rPr>
          <w:spacing w:val="-1"/>
        </w:rPr>
        <w:t>consultation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Government,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7"/>
        </w:rPr>
        <w:t> </w:t>
      </w:r>
      <w:r>
        <w:rPr>
          <w:spacing w:val="-1"/>
        </w:rPr>
        <w:t>implementation</w:t>
      </w:r>
      <w:r>
        <w:rPr>
          <w:spacing w:val="-7"/>
        </w:rPr>
        <w:t> </w:t>
      </w:r>
      <w:r>
        <w:rPr>
          <w:spacing w:val="-1"/>
        </w:rPr>
        <w:t>details</w:t>
      </w:r>
      <w:r>
        <w:rPr>
          <w:spacing w:val="102"/>
          <w:w w:val="99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yet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settled.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4" w:right="0"/>
        <w:jc w:val="left"/>
      </w:pP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issues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set</w:t>
      </w:r>
      <w:r>
        <w:rPr>
          <w:spacing w:val="-4"/>
        </w:rPr>
        <w:t> </w:t>
      </w:r>
      <w:r>
        <w:rPr/>
        <w:t>out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Government’s</w:t>
      </w:r>
      <w:r>
        <w:rPr>
          <w:spacing w:val="-5"/>
        </w:rPr>
        <w:t> </w:t>
      </w:r>
      <w:r>
        <w:rPr>
          <w:spacing w:val="-1"/>
        </w:rPr>
        <w:t>response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Review.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chosen</w:t>
      </w:r>
      <w:r>
        <w:rPr>
          <w:spacing w:val="-6"/>
        </w:rPr>
        <w:t> </w:t>
      </w:r>
      <w:r>
        <w:rPr>
          <w:spacing w:val="-1"/>
        </w:rPr>
        <w:t>option?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4" w:right="218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method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implementation</w:t>
      </w:r>
      <w:r>
        <w:rPr>
          <w:spacing w:val="-7"/>
        </w:rPr>
        <w:t> </w:t>
      </w:r>
      <w:r>
        <w:rPr>
          <w:spacing w:val="-1"/>
        </w:rPr>
        <w:t>varies</w:t>
      </w:r>
      <w:r>
        <w:rPr>
          <w:spacing w:val="-6"/>
        </w:rPr>
        <w:t> </w:t>
      </w:r>
      <w:r>
        <w:rPr>
          <w:spacing w:val="-1"/>
        </w:rPr>
        <w:t>depending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chosen</w:t>
      </w:r>
      <w:r>
        <w:rPr>
          <w:spacing w:val="-6"/>
        </w:rPr>
        <w:t> </w:t>
      </w:r>
      <w:r>
        <w:rPr>
          <w:spacing w:val="-1"/>
        </w:rPr>
        <w:t>option.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implemented</w:t>
      </w:r>
      <w:r>
        <w:rPr>
          <w:spacing w:val="93"/>
          <w:w w:val="99"/>
        </w:rPr>
        <w:t> </w:t>
      </w:r>
      <w:r>
        <w:rPr>
          <w:spacing w:val="-1"/>
        </w:rPr>
        <w:t>administratively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TPB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others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require</w:t>
      </w:r>
      <w:r>
        <w:rPr>
          <w:spacing w:val="-6"/>
        </w:rPr>
        <w:t> </w:t>
      </w:r>
      <w:r>
        <w:rPr>
          <w:spacing w:val="-1"/>
        </w:rPr>
        <w:t>legislative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regulatory</w:t>
      </w:r>
      <w:r>
        <w:rPr>
          <w:spacing w:val="-6"/>
        </w:rPr>
        <w:t> </w:t>
      </w:r>
      <w:r>
        <w:rPr>
          <w:spacing w:val="-1"/>
        </w:rPr>
        <w:t>changes.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few</w:t>
      </w:r>
      <w:r>
        <w:rPr>
          <w:spacing w:val="-6"/>
        </w:rPr>
        <w:t> </w:t>
      </w:r>
      <w:r>
        <w:rPr>
          <w:spacing w:val="-1"/>
        </w:rPr>
        <w:t>require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111"/>
          <w:w w:val="99"/>
        </w:rPr>
        <w:t> </w:t>
      </w:r>
      <w:r>
        <w:rPr>
          <w:spacing w:val="-1"/>
        </w:rPr>
        <w:t>consultation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consideration</w:t>
      </w:r>
      <w:r>
        <w:rPr>
          <w:spacing w:val="-7"/>
        </w:rPr>
        <w:t> </w:t>
      </w:r>
      <w:r>
        <w:rPr>
          <w:spacing w:val="-1"/>
        </w:rPr>
        <w:t>prior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implementation.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detail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set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Government’s</w:t>
      </w:r>
      <w:r>
        <w:rPr>
          <w:spacing w:val="115"/>
          <w:w w:val="99"/>
        </w:rPr>
        <w:t> </w:t>
      </w:r>
      <w:r>
        <w:rPr>
          <w:spacing w:val="-1"/>
        </w:rPr>
        <w:t>response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Review.</w:t>
      </w:r>
      <w:r>
        <w:rPr/>
      </w:r>
    </w:p>
    <w:sectPr>
      <w:pgSz w:w="11910" w:h="16840"/>
      <w:pgMar w:header="470" w:footer="0" w:top="68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839996pt;margin-top:22.50498pt;width:9.6pt;height:13pt;mso-position-horizontal-relative:page;mso-position-vertical-relative:page;z-index:-77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•"/>
      <w:lvlJc w:val="left"/>
      <w:pPr>
        <w:ind w:left="681" w:hanging="568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96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0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68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35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34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34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34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74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4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3" w:hanging="36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reasury.gov.au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Mrakovcic</dc:creator>
  <dc:title>Certification of independent review: Independent Review of the Tax Practitioners Board</dc:title>
  <dcterms:created xsi:type="dcterms:W3CDTF">2020-12-02T16:18:38Z</dcterms:created>
  <dcterms:modified xsi:type="dcterms:W3CDTF">2020-12-02T16:18:38Z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2020-12-02T00:00:00Z</vt:filetime>
  </property>
</Properties>
</file>