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0F8C3D65" w:rsidR="00CF6B73" w:rsidRDefault="006D57EF" w:rsidP="006D57EF">
      <w:pPr>
        <w:pStyle w:val="Heading1"/>
      </w:pPr>
      <w:r>
        <w:t xml:space="preserve">Checking if </w:t>
      </w:r>
      <w:r w:rsidR="00FC12F6">
        <w:t>a policy proposal requires Impact Analysis</w:t>
      </w:r>
    </w:p>
    <w:p w14:paraId="0E896DA7" w14:textId="4FCE251F" w:rsidR="00CF6B73" w:rsidRDefault="00CF6B73" w:rsidP="00420634">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7EC141F2" w14:textId="77777777" w:rsidR="00CF6B73" w:rsidRDefault="00CF6B73" w:rsidP="00CF6B73">
      <w:pPr>
        <w:pStyle w:val="BodyText"/>
      </w:pPr>
    </w:p>
    <w:p w14:paraId="2A0AA9E7" w14:textId="0245FF13" w:rsidR="00866917" w:rsidRDefault="00866917" w:rsidP="00866917">
      <w:pPr>
        <w:pStyle w:val="BodyText"/>
      </w:pPr>
      <w:r>
        <w:t>For information on whether your proposal re</w:t>
      </w:r>
      <w:r w:rsidR="00FC12F6">
        <w:t>quires Impact Analysis</w:t>
      </w:r>
      <w:r>
        <w:t xml:space="preserve"> or not, and to help us understand your proposal, you will </w:t>
      </w:r>
      <w:bookmarkStart w:id="0" w:name="_GoBack"/>
      <w:bookmarkEnd w:id="0"/>
      <w:r>
        <w:t xml:space="preserve">need to contact us. </w:t>
      </w:r>
    </w:p>
    <w:p w14:paraId="7C2DB310" w14:textId="248535AD" w:rsidR="00866917" w:rsidRDefault="00866917" w:rsidP="00866917">
      <w:pPr>
        <w:pStyle w:val="BodyText"/>
      </w:pPr>
      <w:r>
        <w:t xml:space="preserve">Simply fill in a preliminary assessment form available on our website and include all relevant information on the proposal. Alternatively, we can review material in whatever form suits you, such as draft copies of policy proposals being developed. </w:t>
      </w:r>
    </w:p>
    <w:p w14:paraId="02C684B9" w14:textId="1297C4AA" w:rsidR="00866917" w:rsidRDefault="00866917" w:rsidP="00866917">
      <w:pPr>
        <w:pStyle w:val="BodyText"/>
      </w:pPr>
      <w:r>
        <w:t xml:space="preserve">Information that needs to be included in the material you send us includes the overview of the problem, objectives of government intervention, the timing and decision maker. </w:t>
      </w:r>
    </w:p>
    <w:p w14:paraId="2FE2B422" w14:textId="133DCDB5" w:rsidR="00866917" w:rsidRDefault="00866917" w:rsidP="00866917">
      <w:pPr>
        <w:pStyle w:val="BodyText"/>
      </w:pPr>
      <w:r>
        <w:t xml:space="preserve">Throughout this process, you will have identified the options available to government and broadly described the impacts you expect to flow to businesses, community organisations and individuals. </w:t>
      </w:r>
    </w:p>
    <w:p w14:paraId="5A915100" w14:textId="2B61D0F1" w:rsidR="003F5F4B" w:rsidRPr="003F5F4B" w:rsidRDefault="00866917" w:rsidP="00866917">
      <w:pPr>
        <w:pStyle w:val="BodyText"/>
      </w:pPr>
      <w:r>
        <w:t xml:space="preserve">Once the information is submitted, we will aim to get back to </w:t>
      </w:r>
      <w:r w:rsidR="00FC12F6">
        <w:t>you as soon as we can on the Impact Analysis</w:t>
      </w:r>
      <w:r>
        <w:t xml:space="preserve"> requirements for your proposal.</w:t>
      </w: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74EA" w14:textId="77777777" w:rsidR="00484333" w:rsidRDefault="00484333" w:rsidP="00B95533">
      <w:pPr>
        <w:spacing w:after="0" w:line="240" w:lineRule="auto"/>
      </w:pPr>
      <w:r>
        <w:separator/>
      </w:r>
    </w:p>
  </w:endnote>
  <w:endnote w:type="continuationSeparator" w:id="0">
    <w:p w14:paraId="42498ED6" w14:textId="77777777" w:rsidR="00484333" w:rsidRDefault="00484333"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5A60" w14:textId="77777777" w:rsidR="00204CD0" w:rsidRDefault="0020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v:textbox>
              <w10:wrap anchorx="margin" anchory="page"/>
              <w10:anchorlock/>
            </v:shape>
          </w:pict>
        </mc:Fallback>
      </mc:AlternateContent>
    </w:r>
  </w:p>
  <w:p w14:paraId="7B3646DA" w14:textId="47973CAF"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B9313A">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CF6B73">
      <w:rPr>
        <w:noProof/>
      </w:rPr>
      <w:t>Document Heading (Title)</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6797C6C1"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0FF91E75"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204CD0">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0FF91E75"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204CD0">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B9313A">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662E" w14:textId="77777777" w:rsidR="00484333" w:rsidRPr="007A6FC6" w:rsidRDefault="00484333" w:rsidP="00B95533">
      <w:pPr>
        <w:spacing w:after="0" w:line="240" w:lineRule="auto"/>
        <w:rPr>
          <w:color w:val="014463" w:themeColor="accent2"/>
        </w:rPr>
      </w:pPr>
      <w:r w:rsidRPr="007A6FC6">
        <w:rPr>
          <w:color w:val="014463" w:themeColor="accent2"/>
        </w:rPr>
        <w:separator/>
      </w:r>
    </w:p>
  </w:footnote>
  <w:footnote w:type="continuationSeparator" w:id="0">
    <w:p w14:paraId="41261615" w14:textId="77777777" w:rsidR="00484333" w:rsidRPr="007A6FC6" w:rsidRDefault="00484333"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2D63" w14:textId="77777777" w:rsidR="00204CD0" w:rsidRDefault="0020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484333"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63E3A2"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39C080B5" w:rsidR="00C86AD9" w:rsidRPr="00C91A83" w:rsidRDefault="00036E1E" w:rsidP="00EC68DB">
                              <w:pPr>
                                <w:pStyle w:val="SectionNameRev"/>
                              </w:pPr>
                              <w:r>
                                <w:t xml:space="preserve">Office of </w:t>
                              </w:r>
                              <w:r w:rsidR="00B9313A">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39C080B5" w:rsidR="00C86AD9" w:rsidRPr="00C91A83" w:rsidRDefault="00036E1E" w:rsidP="00EC68DB">
                        <w:pPr>
                          <w:pStyle w:val="SectionNameRev"/>
                        </w:pPr>
                        <w:r>
                          <w:t xml:space="preserve">Office of </w:t>
                        </w:r>
                        <w:r w:rsidR="00B9313A">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70B02"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14A17D5F">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14A17D5F">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3B0"/>
    <w:rsid w:val="000F5917"/>
    <w:rsid w:val="001007B9"/>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C2FC8"/>
    <w:rsid w:val="001D283B"/>
    <w:rsid w:val="001E11E3"/>
    <w:rsid w:val="001E4245"/>
    <w:rsid w:val="001F3722"/>
    <w:rsid w:val="001F738E"/>
    <w:rsid w:val="0020007C"/>
    <w:rsid w:val="00204CD0"/>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2696"/>
    <w:rsid w:val="002C5F5B"/>
    <w:rsid w:val="002C777D"/>
    <w:rsid w:val="002D40B1"/>
    <w:rsid w:val="002D45CD"/>
    <w:rsid w:val="002D75F9"/>
    <w:rsid w:val="002E07AC"/>
    <w:rsid w:val="002E6AA1"/>
    <w:rsid w:val="002F57C6"/>
    <w:rsid w:val="00302C15"/>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1E83"/>
    <w:rsid w:val="003D21A3"/>
    <w:rsid w:val="003D33F7"/>
    <w:rsid w:val="003D63DC"/>
    <w:rsid w:val="003E6B8B"/>
    <w:rsid w:val="003F017E"/>
    <w:rsid w:val="003F17BC"/>
    <w:rsid w:val="003F1A1E"/>
    <w:rsid w:val="003F5F4B"/>
    <w:rsid w:val="003F7E70"/>
    <w:rsid w:val="004163FA"/>
    <w:rsid w:val="00420634"/>
    <w:rsid w:val="00423E92"/>
    <w:rsid w:val="004257F1"/>
    <w:rsid w:val="004366AE"/>
    <w:rsid w:val="0044371A"/>
    <w:rsid w:val="00454696"/>
    <w:rsid w:val="004616FF"/>
    <w:rsid w:val="004759ED"/>
    <w:rsid w:val="00484333"/>
    <w:rsid w:val="004945F7"/>
    <w:rsid w:val="004957BB"/>
    <w:rsid w:val="00497F14"/>
    <w:rsid w:val="004B2CB0"/>
    <w:rsid w:val="004B7B8B"/>
    <w:rsid w:val="004C18F6"/>
    <w:rsid w:val="004C6518"/>
    <w:rsid w:val="004D0B40"/>
    <w:rsid w:val="004D24EB"/>
    <w:rsid w:val="004D688C"/>
    <w:rsid w:val="004E58AE"/>
    <w:rsid w:val="004F73E8"/>
    <w:rsid w:val="00523958"/>
    <w:rsid w:val="0053301E"/>
    <w:rsid w:val="005400C8"/>
    <w:rsid w:val="00543E44"/>
    <w:rsid w:val="00543FDE"/>
    <w:rsid w:val="00552F1C"/>
    <w:rsid w:val="00562166"/>
    <w:rsid w:val="00574F28"/>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D57EF"/>
    <w:rsid w:val="006E086B"/>
    <w:rsid w:val="006E2EA3"/>
    <w:rsid w:val="006E350F"/>
    <w:rsid w:val="006E70FF"/>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6917"/>
    <w:rsid w:val="008678C1"/>
    <w:rsid w:val="00873DED"/>
    <w:rsid w:val="00877425"/>
    <w:rsid w:val="008777F4"/>
    <w:rsid w:val="00880786"/>
    <w:rsid w:val="008A5C3A"/>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313A"/>
    <w:rsid w:val="00B95533"/>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6B73"/>
    <w:rsid w:val="00CF7819"/>
    <w:rsid w:val="00D171A8"/>
    <w:rsid w:val="00D4602A"/>
    <w:rsid w:val="00D4643A"/>
    <w:rsid w:val="00D46EB7"/>
    <w:rsid w:val="00D52159"/>
    <w:rsid w:val="00D54CE5"/>
    <w:rsid w:val="00D55E22"/>
    <w:rsid w:val="00D611A9"/>
    <w:rsid w:val="00D621F3"/>
    <w:rsid w:val="00D9012E"/>
    <w:rsid w:val="00D90897"/>
    <w:rsid w:val="00D93BE5"/>
    <w:rsid w:val="00DA3036"/>
    <w:rsid w:val="00DB015B"/>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12F6"/>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F0C2C"/>
    <w:rsid w:val="00B045A2"/>
    <w:rsid w:val="00D55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45C3E38A-E96C-44C2-9F15-D2C5DEB7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2023-02-16T22:48:00Z</dcterms:created>
  <dcterms:modified xsi:type="dcterms:W3CDTF">2023-02-16T22:48:00Z</dcterms:modified>
</cp:coreProperties>
</file>