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EF3EB93" w14:textId="37E1B785" w:rsidR="00D61809" w:rsidRDefault="000E0DDE" w:rsidP="00D61809">
      <w:pPr>
        <w:tabs>
          <w:tab w:val="left" w:pos="1805"/>
        </w:tabs>
      </w:pPr>
      <w:r>
        <w:rPr>
          <w:noProof/>
          <w:lang w:eastAsia="en-AU"/>
        </w:rPr>
        <mc:AlternateContent>
          <mc:Choice Requires="wps">
            <w:drawing>
              <wp:anchor distT="0" distB="0" distL="114300" distR="114300" simplePos="0" relativeHeight="251660288" behindDoc="0" locked="0" layoutInCell="1" allowOverlap="1" wp14:anchorId="694A4939" wp14:editId="2B7DB4F8">
                <wp:simplePos x="0" y="0"/>
                <wp:positionH relativeFrom="column">
                  <wp:posOffset>4008120</wp:posOffset>
                </wp:positionH>
                <wp:positionV relativeFrom="paragraph">
                  <wp:posOffset>-327660</wp:posOffset>
                </wp:positionV>
                <wp:extent cx="2235200" cy="304800"/>
                <wp:effectExtent l="0" t="0" r="1270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304800"/>
                        </a:xfrm>
                        <a:prstGeom prst="rect">
                          <a:avLst/>
                        </a:prstGeom>
                        <a:noFill/>
                        <a:ln w="19050">
                          <a:solidFill>
                            <a:srgbClr val="8E744B"/>
                          </a:solidFill>
                          <a:miter lim="800000"/>
                          <a:headEnd/>
                          <a:tailEnd/>
                        </a:ln>
                      </wps:spPr>
                      <wps:txbx>
                        <w:txbxContent>
                          <w:p w14:paraId="0F11ACFD" w14:textId="77777777" w:rsidR="000E0DDE" w:rsidRPr="00E03285" w:rsidRDefault="000E0DDE" w:rsidP="000E0DDE">
                            <w:pPr>
                              <w:jc w:val="center"/>
                              <w:rPr>
                                <w:rStyle w:val="SubtleEmphasis"/>
                              </w:rPr>
                            </w:pPr>
                            <w:r>
                              <w:rPr>
                                <w:rStyle w:val="SubtleEmphasis"/>
                              </w:rPr>
                              <w:t>OBPR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4A4939" id="_x0000_t202" coordsize="21600,21600" o:spt="202" path="m,l,21600r21600,l21600,xe">
                <v:stroke joinstyle="miter"/>
                <v:path gradientshapeok="t" o:connecttype="rect"/>
              </v:shapetype>
              <v:shape id="Text Box 2" o:spid="_x0000_s1026" type="#_x0000_t202" style="position:absolute;margin-left:315.6pt;margin-top:-25.8pt;width:176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" filled="f" strokecolor="#8e744b" strokeweight="1.5pt">
                <v:textbox>
                  <w:txbxContent>
                    <w:p w14:paraId="0F11ACFD" w14:textId="77777777" w:rsidR="000E0DDE" w:rsidRPr="00E03285" w:rsidRDefault="000E0DDE" w:rsidP="000E0DDE">
                      <w:pPr>
                        <w:jc w:val="center"/>
                        <w:rPr>
                          <w:rStyle w:val="SubtleEmphasis"/>
                        </w:rPr>
                      </w:pPr>
                      <w:r>
                        <w:rPr>
                          <w:rStyle w:val="SubtleEmphasis"/>
                        </w:rPr>
                        <w:t>OBPR</w:t>
                      </w:r>
                    </w:p>
                  </w:txbxContent>
                </v:textbox>
              </v:shape>
            </w:pict>
          </mc:Fallback>
        </mc:AlternateContent>
      </w:r>
      <w:r w:rsidR="00D61809">
        <w:rPr>
          <w:noProof/>
          <w:lang w:eastAsia="en-AU"/>
        </w:rPr>
        <w:drawing>
          <wp:anchor distT="0" distB="0" distL="114300" distR="114300" simplePos="0" relativeHeight="251658240" behindDoc="1" locked="0" layoutInCell="1" allowOverlap="1" wp14:anchorId="248BBB6B" wp14:editId="1FA1C7E6">
            <wp:simplePos x="0" y="0"/>
            <wp:positionH relativeFrom="margin">
              <wp:posOffset>-648586</wp:posOffset>
            </wp:positionH>
            <wp:positionV relativeFrom="topMargin">
              <wp:posOffset>95692</wp:posOffset>
            </wp:positionV>
            <wp:extent cx="7021880" cy="96756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plai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94342" cy="977548"/>
                    </a:xfrm>
                    <a:prstGeom prst="rect">
                      <a:avLst/>
                    </a:prstGeom>
                  </pic:spPr>
                </pic:pic>
              </a:graphicData>
            </a:graphic>
            <wp14:sizeRelH relativeFrom="margin">
              <wp14:pctWidth>0</wp14:pctWidth>
            </wp14:sizeRelH>
            <wp14:sizeRelV relativeFrom="margin">
              <wp14:pctHeight>0</wp14:pctHeight>
            </wp14:sizeRelV>
          </wp:anchor>
        </w:drawing>
      </w:r>
      <w:r w:rsidR="00D61809">
        <w:tab/>
      </w:r>
    </w:p>
    <w:p w14:paraId="3A53BDCC" w14:textId="1566657B" w:rsidR="00E55B65" w:rsidRDefault="00E55B65" w:rsidP="000E0DDE">
      <w:pPr>
        <w:pStyle w:val="Heading1"/>
        <w:pBdr>
          <w:bottom w:val="none" w:sz="0" w:space="0" w:color="auto"/>
        </w:pBdr>
        <w:jc w:val="center"/>
      </w:pPr>
      <w:r w:rsidRPr="00E55B65">
        <w:rPr>
          <w:rStyle w:val="TitleChar"/>
        </w:rPr>
        <w:t xml:space="preserve">The benefits of a RIS in building the evidence base for policy proposals </w:t>
      </w:r>
      <w:r>
        <w:br/>
      </w:r>
      <w:r>
        <w:rPr>
          <w:rStyle w:val="SubtitleChar"/>
          <w:caps w:val="0"/>
        </w:rPr>
        <w:t>Video Transcript</w:t>
      </w:r>
      <w:r w:rsidRPr="00E55B65">
        <w:t xml:space="preserve"> </w:t>
      </w:r>
    </w:p>
    <w:p w14:paraId="1B16A841" w14:textId="77777777" w:rsidR="00E55B65" w:rsidRPr="00E55B65" w:rsidRDefault="00E55B65" w:rsidP="00E55B65">
      <w:pPr>
        <w:suppressAutoHyphens/>
        <w:autoSpaceDE w:val="0"/>
        <w:autoSpaceDN w:val="0"/>
        <w:adjustRightInd w:val="0"/>
        <w:spacing w:after="0" w:line="288" w:lineRule="auto"/>
        <w:textAlignment w:val="center"/>
        <w:rPr>
          <w:rFonts w:ascii="Montserrat Light" w:hAnsi="Montserrat Light" w:cs="Minion Pro"/>
          <w:color w:val="000000"/>
          <w:sz w:val="20"/>
          <w:szCs w:val="20"/>
          <w:lang w:val="en-GB"/>
        </w:rPr>
      </w:pPr>
      <w:r>
        <w:rPr>
          <w:noProof/>
          <w:lang w:eastAsia="en-AU"/>
        </w:rPr>
        <mc:AlternateContent>
          <mc:Choice Requires="wps">
            <w:drawing>
              <wp:anchor distT="0" distB="0" distL="114300" distR="114300" simplePos="0" relativeHeight="251662336" behindDoc="0" locked="0" layoutInCell="1" allowOverlap="1" wp14:anchorId="1E4DB357" wp14:editId="25E5CE20">
                <wp:simplePos x="0" y="0"/>
                <wp:positionH relativeFrom="column">
                  <wp:posOffset>12700</wp:posOffset>
                </wp:positionH>
                <wp:positionV relativeFrom="paragraph">
                  <wp:posOffset>16510</wp:posOffset>
                </wp:positionV>
                <wp:extent cx="5651500" cy="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5651500" cy="0"/>
                        </a:xfrm>
                        <a:prstGeom prst="line">
                          <a:avLst/>
                        </a:prstGeom>
                        <a:ln w="19050">
                          <a:solidFill>
                            <a:srgbClr val="8E744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ACF5FF"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pt,1.3pt" to="44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" strokecolor="#8e744b" strokeweight="1.5pt">
                <v:stroke joinstyle="miter"/>
              </v:line>
            </w:pict>
          </mc:Fallback>
        </mc:AlternateContent>
      </w:r>
    </w:p>
    <w:p w14:paraId="4F53FB3F" w14:textId="252F29F7" w:rsidR="001F6175" w:rsidRPr="00E55B65" w:rsidRDefault="001F6175" w:rsidP="00E55B65">
      <w:pPr>
        <w:suppressAutoHyphens/>
        <w:autoSpaceDE w:val="0"/>
        <w:autoSpaceDN w:val="0"/>
        <w:adjustRightInd w:val="0"/>
        <w:spacing w:after="0" w:line="288" w:lineRule="auto"/>
        <w:textAlignment w:val="center"/>
        <w:rPr>
          <w:rFonts w:ascii="Montserrat Semi Bold" w:hAnsi="Montserrat Semi Bold"/>
          <w:caps/>
        </w:rPr>
      </w:pPr>
      <w:r w:rsidRPr="00E55B65">
        <w:rPr>
          <w:rFonts w:ascii="Montserrat Semi Bold" w:hAnsi="Montserrat Semi Bold"/>
          <w:caps/>
        </w:rPr>
        <w:t>Neil Savery</w:t>
      </w:r>
    </w:p>
    <w:p w14:paraId="17B051F1" w14:textId="33905AC3" w:rsidR="001F6175" w:rsidRDefault="001F6175" w:rsidP="001F6175">
      <w:pPr>
        <w:pStyle w:val="Heading1"/>
        <w:pBdr>
          <w:bottom w:val="none" w:sz="0" w:space="0" w:color="auto"/>
        </w:pBdr>
        <w:spacing w:after="0"/>
      </w:pPr>
      <w:r>
        <w:t>CEO, Australian Building Codes Board</w:t>
      </w:r>
    </w:p>
    <w:p w14:paraId="43F6C009" w14:textId="6C31E0E6" w:rsidR="001F6175" w:rsidRDefault="001F6175" w:rsidP="001F6175">
      <w:pPr>
        <w:spacing w:after="0"/>
      </w:pPr>
    </w:p>
    <w:p w14:paraId="5A80A14A" w14:textId="4B3A639E" w:rsidR="001F6175" w:rsidRDefault="001F6175" w:rsidP="001F6175">
      <w:pPr>
        <w:pStyle w:val="Heading1"/>
        <w:pBdr>
          <w:bottom w:val="none" w:sz="0" w:space="0" w:color="auto"/>
        </w:pBdr>
        <w:spacing w:after="0" w:line="240" w:lineRule="auto"/>
      </w:pPr>
      <w:r>
        <w:t>Kate Carnell</w:t>
      </w:r>
    </w:p>
    <w:p w14:paraId="13B88B9F" w14:textId="77777777" w:rsidR="001F6175" w:rsidRDefault="001F6175" w:rsidP="001F6175">
      <w:pPr>
        <w:pStyle w:val="Heading1"/>
        <w:pBdr>
          <w:bottom w:val="none" w:sz="0" w:space="0" w:color="auto"/>
        </w:pBdr>
        <w:spacing w:after="0" w:line="240" w:lineRule="auto"/>
      </w:pPr>
      <w:r>
        <w:t xml:space="preserve">Former Australian Small Business &amp; Family Enterprise ombudsman </w:t>
      </w:r>
    </w:p>
    <w:p w14:paraId="508DCA45" w14:textId="546A5280" w:rsidR="001F6175" w:rsidRPr="001F6175" w:rsidRDefault="001F6175" w:rsidP="001F6175">
      <w:pPr>
        <w:spacing w:after="0"/>
      </w:pPr>
    </w:p>
    <w:p w14:paraId="121BF5B3" w14:textId="778CC288" w:rsidR="00382E21" w:rsidRDefault="00382E21" w:rsidP="00A01D34">
      <w:pPr>
        <w:pStyle w:val="Heading1"/>
        <w:pBdr>
          <w:bottom w:val="none" w:sz="0" w:space="0" w:color="auto"/>
        </w:pBdr>
        <w:spacing w:after="0"/>
      </w:pPr>
      <w:r>
        <w:t>John Skerritt</w:t>
      </w:r>
    </w:p>
    <w:p w14:paraId="73442EA5" w14:textId="05973EC3" w:rsidR="00D22E55" w:rsidRPr="00D22E55" w:rsidRDefault="00382E21" w:rsidP="00D22E55">
      <w:pPr>
        <w:pStyle w:val="Heading1"/>
        <w:pBdr>
          <w:bottom w:val="none" w:sz="0" w:space="0" w:color="auto"/>
        </w:pBdr>
        <w:spacing w:after="100" w:afterAutospacing="1"/>
      </w:pPr>
      <w:r>
        <w:t>Deputy Secretary, Department of Health</w:t>
      </w:r>
    </w:p>
    <w:p w14:paraId="79E36BC8" w14:textId="12B603F4" w:rsidR="0032789A" w:rsidRPr="004C3EDC" w:rsidRDefault="00E60677" w:rsidP="004C3EDC">
      <w:pPr>
        <w:pStyle w:val="Heading1"/>
      </w:pPr>
      <w:r>
        <w:t>mark booth</w:t>
      </w:r>
      <w:r>
        <w:br/>
        <w:t>ceo</w:t>
      </w:r>
      <w:r w:rsidRPr="002637BB">
        <w:t xml:space="preserve">, </w:t>
      </w:r>
      <w:r>
        <w:t xml:space="preserve">Food standards australia new zealand </w:t>
      </w:r>
    </w:p>
    <w:p w14:paraId="12C78979" w14:textId="45B210AC" w:rsidR="001F6175" w:rsidRPr="003E064B" w:rsidRDefault="001B6F2C" w:rsidP="0032789A">
      <w:pPr>
        <w:spacing w:after="0" w:line="240" w:lineRule="auto"/>
        <w:rPr>
          <w:rFonts w:ascii="Montserrat Light" w:eastAsia="Times New Roman" w:hAnsi="Montserrat Light" w:cstheme="minorHAnsi"/>
          <w:sz w:val="20"/>
          <w:szCs w:val="20"/>
          <w:lang w:val="en-US" w:eastAsia="zh-CN" w:bidi="hi-IN"/>
        </w:rPr>
      </w:pPr>
      <w:r w:rsidRPr="003E064B">
        <w:rPr>
          <w:rFonts w:ascii="Montserrat Light" w:eastAsia="Times New Roman" w:hAnsi="Montserrat Light" w:cstheme="minorHAnsi"/>
          <w:b/>
          <w:bCs/>
          <w:sz w:val="20"/>
          <w:szCs w:val="20"/>
          <w:lang w:val="en-US" w:eastAsia="zh-CN" w:bidi="hi-IN"/>
        </w:rPr>
        <w:t>Neil</w:t>
      </w:r>
      <w:r w:rsidR="000E0DDE" w:rsidRPr="003E064B">
        <w:rPr>
          <w:rFonts w:ascii="Montserrat Light" w:eastAsia="Times New Roman" w:hAnsi="Montserrat Light" w:cstheme="minorHAnsi"/>
          <w:b/>
          <w:bCs/>
          <w:sz w:val="20"/>
          <w:szCs w:val="20"/>
          <w:lang w:val="en-US" w:eastAsia="zh-CN" w:bidi="hi-IN"/>
        </w:rPr>
        <w:t xml:space="preserve"> </w:t>
      </w:r>
      <w:r w:rsidR="00A53E6B" w:rsidRPr="003E064B">
        <w:rPr>
          <w:rFonts w:ascii="Montserrat Light" w:eastAsia="Times New Roman" w:hAnsi="Montserrat Light" w:cstheme="minorHAnsi"/>
          <w:b/>
          <w:bCs/>
          <w:sz w:val="20"/>
          <w:szCs w:val="20"/>
          <w:lang w:val="en-US" w:eastAsia="zh-CN" w:bidi="hi-IN"/>
        </w:rPr>
        <w:t>Savery</w:t>
      </w:r>
      <w:r w:rsidR="000E0DDE" w:rsidRPr="003E064B">
        <w:rPr>
          <w:rFonts w:ascii="Montserrat Light" w:eastAsia="Times New Roman" w:hAnsi="Montserrat Light" w:cstheme="minorHAnsi"/>
          <w:b/>
          <w:bCs/>
          <w:sz w:val="20"/>
          <w:szCs w:val="20"/>
          <w:lang w:val="en-US" w:eastAsia="zh-CN" w:bidi="hi-IN"/>
        </w:rPr>
        <w:t>:</w:t>
      </w:r>
      <w:r w:rsidR="0032789A" w:rsidRPr="003E064B">
        <w:rPr>
          <w:rFonts w:ascii="Montserrat Light" w:eastAsia="Times New Roman" w:hAnsi="Montserrat Light" w:cstheme="minorHAnsi"/>
          <w:b/>
          <w:bCs/>
          <w:sz w:val="20"/>
          <w:szCs w:val="20"/>
          <w:lang w:val="en-US" w:eastAsia="zh-CN" w:bidi="hi-IN"/>
        </w:rPr>
        <w:t xml:space="preserve"> </w:t>
      </w:r>
      <w:r w:rsidR="0032789A" w:rsidRPr="003E064B">
        <w:rPr>
          <w:rFonts w:ascii="Montserrat Light" w:eastAsia="Times New Roman" w:hAnsi="Montserrat Light" w:cstheme="minorHAnsi"/>
          <w:sz w:val="20"/>
          <w:szCs w:val="20"/>
          <w:lang w:val="en-US" w:eastAsia="zh-CN" w:bidi="hi-IN"/>
        </w:rPr>
        <w:t xml:space="preserve">If you jump to conclusions, if you haven't got your evidence base, you could well find that you formulate a regulatory position that is expensive, it's difficult to actually implement, and at the same time, it's not actually hitting the mark to solve the problem. </w:t>
      </w:r>
    </w:p>
    <w:p w14:paraId="4FF4D807" w14:textId="77777777" w:rsidR="001F6175" w:rsidRPr="003E064B" w:rsidRDefault="001F6175" w:rsidP="0032789A">
      <w:pPr>
        <w:spacing w:after="0" w:line="240" w:lineRule="auto"/>
        <w:rPr>
          <w:rFonts w:ascii="Montserrat Light" w:eastAsia="Times New Roman" w:hAnsi="Montserrat Light" w:cstheme="minorHAnsi"/>
          <w:sz w:val="20"/>
          <w:szCs w:val="20"/>
          <w:lang w:val="en-US" w:eastAsia="zh-CN" w:bidi="hi-IN"/>
        </w:rPr>
      </w:pPr>
    </w:p>
    <w:p w14:paraId="3A0F27FE" w14:textId="6DD7DE3F" w:rsidR="0032789A" w:rsidRPr="003E064B" w:rsidRDefault="001F6175" w:rsidP="0032789A">
      <w:pPr>
        <w:spacing w:after="0" w:line="240" w:lineRule="auto"/>
        <w:rPr>
          <w:rFonts w:ascii="Montserrat Light" w:eastAsia="Times New Roman" w:hAnsi="Montserrat Light" w:cstheme="minorHAnsi"/>
          <w:sz w:val="20"/>
          <w:szCs w:val="20"/>
          <w:lang w:val="en-US" w:eastAsia="zh-CN" w:bidi="hi-IN"/>
        </w:rPr>
      </w:pPr>
      <w:r w:rsidRPr="003E064B">
        <w:rPr>
          <w:rFonts w:ascii="Montserrat Light" w:eastAsia="Times New Roman" w:hAnsi="Montserrat Light" w:cstheme="minorHAnsi"/>
          <w:sz w:val="20"/>
          <w:szCs w:val="20"/>
          <w:lang w:val="en-US" w:eastAsia="zh-CN" w:bidi="hi-IN"/>
        </w:rPr>
        <w:lastRenderedPageBreak/>
        <w:t>K</w:t>
      </w:r>
      <w:r w:rsidR="0032789A" w:rsidRPr="003E064B">
        <w:rPr>
          <w:rFonts w:ascii="Montserrat Light" w:eastAsia="Times New Roman" w:hAnsi="Montserrat Light" w:cstheme="minorHAnsi"/>
          <w:sz w:val="20"/>
          <w:szCs w:val="20"/>
          <w:lang w:val="en-US" w:eastAsia="zh-CN" w:bidi="hi-IN"/>
        </w:rPr>
        <w:t>nowing what your problem is</w:t>
      </w:r>
      <w:r w:rsidR="00A53E6B" w:rsidRPr="003E064B">
        <w:rPr>
          <w:rFonts w:ascii="Montserrat Light" w:eastAsia="Times New Roman" w:hAnsi="Montserrat Light" w:cstheme="minorHAnsi"/>
          <w:sz w:val="20"/>
          <w:szCs w:val="20"/>
          <w:lang w:val="en-US" w:eastAsia="zh-CN" w:bidi="hi-IN"/>
        </w:rPr>
        <w:t>,</w:t>
      </w:r>
      <w:r w:rsidR="0032789A" w:rsidRPr="003E064B">
        <w:rPr>
          <w:rFonts w:ascii="Montserrat Light" w:eastAsia="Times New Roman" w:hAnsi="Montserrat Light" w:cstheme="minorHAnsi"/>
          <w:sz w:val="20"/>
          <w:szCs w:val="20"/>
          <w:lang w:val="en-US" w:eastAsia="zh-CN" w:bidi="hi-IN"/>
        </w:rPr>
        <w:t xml:space="preserve"> in the first instance</w:t>
      </w:r>
      <w:r w:rsidRPr="003E064B">
        <w:rPr>
          <w:rFonts w:ascii="Montserrat Light" w:eastAsia="Times New Roman" w:hAnsi="Montserrat Light" w:cstheme="minorHAnsi"/>
          <w:sz w:val="20"/>
          <w:szCs w:val="20"/>
          <w:lang w:val="en-US" w:eastAsia="zh-CN" w:bidi="hi-IN"/>
        </w:rPr>
        <w:t>,</w:t>
      </w:r>
      <w:r w:rsidR="0032789A" w:rsidRPr="003E064B">
        <w:rPr>
          <w:rFonts w:ascii="Montserrat Light" w:eastAsia="Times New Roman" w:hAnsi="Montserrat Light" w:cstheme="minorHAnsi"/>
          <w:sz w:val="20"/>
          <w:szCs w:val="20"/>
          <w:lang w:val="en-US" w:eastAsia="zh-CN" w:bidi="hi-IN"/>
        </w:rPr>
        <w:t xml:space="preserve"> is critical in formulating your options and your policy outcomes. </w:t>
      </w:r>
    </w:p>
    <w:p w14:paraId="1330FE02" w14:textId="77777777" w:rsidR="00A53E6B" w:rsidRPr="003E064B" w:rsidRDefault="00A53E6B" w:rsidP="0032789A">
      <w:pPr>
        <w:spacing w:after="0" w:line="240" w:lineRule="auto"/>
        <w:rPr>
          <w:rFonts w:ascii="Montserrat Light" w:eastAsia="Times New Roman" w:hAnsi="Montserrat Light" w:cstheme="minorHAnsi"/>
          <w:sz w:val="20"/>
          <w:szCs w:val="20"/>
          <w:lang w:val="en-US" w:eastAsia="zh-CN" w:bidi="hi-IN"/>
        </w:rPr>
      </w:pPr>
    </w:p>
    <w:p w14:paraId="68FB2F27" w14:textId="61EE3712" w:rsidR="00E60677" w:rsidRPr="003E064B" w:rsidRDefault="00012A17" w:rsidP="0032789A">
      <w:pPr>
        <w:spacing w:after="0" w:line="240" w:lineRule="auto"/>
        <w:rPr>
          <w:rFonts w:ascii="Montserrat Light" w:eastAsia="Times New Roman" w:hAnsi="Montserrat Light" w:cstheme="minorHAnsi"/>
          <w:sz w:val="20"/>
          <w:szCs w:val="20"/>
          <w:lang w:val="en-US" w:eastAsia="zh-CN" w:bidi="hi-IN"/>
        </w:rPr>
      </w:pPr>
      <w:r>
        <w:rPr>
          <w:rFonts w:ascii="Montserrat Light" w:eastAsia="Times New Roman" w:hAnsi="Montserrat Light" w:cstheme="minorHAnsi"/>
          <w:b/>
          <w:bCs/>
          <w:sz w:val="20"/>
          <w:szCs w:val="20"/>
          <w:lang w:val="en-US" w:eastAsia="zh-CN" w:bidi="hi-IN"/>
        </w:rPr>
        <w:t>Kate</w:t>
      </w:r>
      <w:r w:rsidR="00A53E6B" w:rsidRPr="003E064B">
        <w:rPr>
          <w:rFonts w:ascii="Montserrat Light" w:eastAsia="Times New Roman" w:hAnsi="Montserrat Light" w:cstheme="minorHAnsi"/>
          <w:b/>
          <w:bCs/>
          <w:sz w:val="20"/>
          <w:szCs w:val="20"/>
          <w:lang w:val="en-US" w:eastAsia="zh-CN" w:bidi="hi-IN"/>
        </w:rPr>
        <w:t xml:space="preserve"> Carnell</w:t>
      </w:r>
      <w:r w:rsidR="000E0DDE" w:rsidRPr="003E064B">
        <w:rPr>
          <w:rFonts w:ascii="Montserrat Light" w:eastAsia="Times New Roman" w:hAnsi="Montserrat Light" w:cstheme="minorHAnsi"/>
          <w:b/>
          <w:bCs/>
          <w:sz w:val="20"/>
          <w:szCs w:val="20"/>
          <w:lang w:val="en-US" w:eastAsia="zh-CN" w:bidi="hi-IN"/>
        </w:rPr>
        <w:t>:</w:t>
      </w:r>
      <w:r w:rsidR="001F6175" w:rsidRPr="003E064B">
        <w:rPr>
          <w:rFonts w:ascii="Montserrat Light" w:eastAsia="Times New Roman" w:hAnsi="Montserrat Light" w:cstheme="minorHAnsi"/>
          <w:sz w:val="20"/>
          <w:szCs w:val="20"/>
          <w:lang w:val="en-US" w:eastAsia="zh-CN" w:bidi="hi-IN"/>
        </w:rPr>
        <w:t xml:space="preserve"> F</w:t>
      </w:r>
      <w:r w:rsidR="0032789A" w:rsidRPr="003E064B">
        <w:rPr>
          <w:rFonts w:ascii="Montserrat Light" w:eastAsia="Times New Roman" w:hAnsi="Montserrat Light" w:cstheme="minorHAnsi"/>
          <w:sz w:val="20"/>
          <w:szCs w:val="20"/>
          <w:lang w:val="en-US" w:eastAsia="zh-CN" w:bidi="hi-IN"/>
        </w:rPr>
        <w:t xml:space="preserve">irst of all, you've got to determine who the target audience is for the </w:t>
      </w:r>
      <w:r w:rsidR="00A53E6B" w:rsidRPr="003E064B">
        <w:rPr>
          <w:rFonts w:ascii="Montserrat Light" w:eastAsia="Times New Roman" w:hAnsi="Montserrat Light" w:cstheme="minorHAnsi"/>
          <w:sz w:val="20"/>
          <w:szCs w:val="20"/>
          <w:lang w:val="en-US" w:eastAsia="zh-CN" w:bidi="hi-IN"/>
        </w:rPr>
        <w:t>RIS</w:t>
      </w:r>
      <w:r w:rsidR="00E60677" w:rsidRPr="003E064B">
        <w:rPr>
          <w:rFonts w:ascii="Montserrat Light" w:eastAsia="Times New Roman" w:hAnsi="Montserrat Light" w:cstheme="minorHAnsi"/>
          <w:sz w:val="20"/>
          <w:szCs w:val="20"/>
          <w:lang w:val="en-US" w:eastAsia="zh-CN" w:bidi="hi-IN"/>
        </w:rPr>
        <w:t xml:space="preserve">.  </w:t>
      </w:r>
    </w:p>
    <w:p w14:paraId="2A92C858" w14:textId="77777777" w:rsidR="00E60677" w:rsidRPr="003E064B" w:rsidRDefault="00E60677" w:rsidP="0032789A">
      <w:pPr>
        <w:spacing w:after="0" w:line="240" w:lineRule="auto"/>
        <w:rPr>
          <w:rFonts w:ascii="Montserrat Light" w:eastAsia="Times New Roman" w:hAnsi="Montserrat Light" w:cstheme="minorHAnsi"/>
          <w:sz w:val="20"/>
          <w:szCs w:val="20"/>
          <w:lang w:val="en-US" w:eastAsia="zh-CN" w:bidi="hi-IN"/>
        </w:rPr>
      </w:pPr>
    </w:p>
    <w:p w14:paraId="0A466D03" w14:textId="5C1CA06C" w:rsidR="00A53E6B" w:rsidRPr="003E064B" w:rsidRDefault="00E60677" w:rsidP="0032789A">
      <w:pPr>
        <w:spacing w:after="0" w:line="240" w:lineRule="auto"/>
        <w:rPr>
          <w:rFonts w:ascii="Montserrat Light" w:eastAsia="Times New Roman" w:hAnsi="Montserrat Light" w:cstheme="minorHAnsi"/>
          <w:sz w:val="20"/>
          <w:szCs w:val="20"/>
          <w:lang w:val="en-US" w:eastAsia="zh-CN" w:bidi="hi-IN"/>
        </w:rPr>
      </w:pPr>
      <w:r w:rsidRPr="003E064B">
        <w:rPr>
          <w:rFonts w:ascii="Montserrat Light" w:eastAsia="Times New Roman" w:hAnsi="Montserrat Light" w:cstheme="minorHAnsi"/>
          <w:sz w:val="20"/>
          <w:szCs w:val="20"/>
          <w:lang w:val="en-US" w:eastAsia="zh-CN" w:bidi="hi-IN"/>
        </w:rPr>
        <w:t>O</w:t>
      </w:r>
      <w:r w:rsidR="0032789A" w:rsidRPr="003E064B">
        <w:rPr>
          <w:rFonts w:ascii="Montserrat Light" w:eastAsia="Times New Roman" w:hAnsi="Montserrat Light" w:cstheme="minorHAnsi"/>
          <w:sz w:val="20"/>
          <w:szCs w:val="20"/>
          <w:lang w:val="en-US" w:eastAsia="zh-CN" w:bidi="hi-IN"/>
        </w:rPr>
        <w:t xml:space="preserve">f course, its elected representatives and those elected representatives, those members of Cabinet that have to make decisions on a wide range of things in a reasonably limited period of time, need to have the information, both positive and negative, that will help them make those decisions are under pressure in cabinet, when decisions are needing to be made quickly. </w:t>
      </w:r>
    </w:p>
    <w:p w14:paraId="4790D57B" w14:textId="77777777" w:rsidR="00A53E6B" w:rsidRPr="003E064B" w:rsidRDefault="00A53E6B" w:rsidP="0032789A">
      <w:pPr>
        <w:spacing w:after="0" w:line="240" w:lineRule="auto"/>
        <w:rPr>
          <w:rFonts w:ascii="Montserrat Light" w:eastAsia="Times New Roman" w:hAnsi="Montserrat Light" w:cstheme="minorHAnsi"/>
          <w:sz w:val="20"/>
          <w:szCs w:val="20"/>
          <w:lang w:val="en-US" w:eastAsia="zh-CN" w:bidi="hi-IN"/>
        </w:rPr>
      </w:pPr>
    </w:p>
    <w:p w14:paraId="5FEF2DDB" w14:textId="1D47FCBC" w:rsidR="00A53E6B" w:rsidRPr="003E064B" w:rsidRDefault="001F6175" w:rsidP="0032789A">
      <w:pPr>
        <w:spacing w:after="0" w:line="240" w:lineRule="auto"/>
        <w:rPr>
          <w:rFonts w:ascii="Montserrat Light" w:eastAsia="Times New Roman" w:hAnsi="Montserrat Light" w:cstheme="minorHAnsi"/>
          <w:sz w:val="20"/>
          <w:szCs w:val="20"/>
          <w:lang w:val="en-US" w:eastAsia="zh-CN" w:bidi="hi-IN"/>
        </w:rPr>
      </w:pPr>
      <w:r w:rsidRPr="003E064B">
        <w:rPr>
          <w:rFonts w:ascii="Montserrat Light" w:eastAsia="Times New Roman" w:hAnsi="Montserrat Light" w:cstheme="minorHAnsi"/>
          <w:sz w:val="20"/>
          <w:szCs w:val="20"/>
          <w:lang w:val="en-US" w:eastAsia="zh-CN" w:bidi="hi-IN"/>
        </w:rPr>
        <w:t>W</w:t>
      </w:r>
      <w:r w:rsidR="00A53E6B" w:rsidRPr="003E064B">
        <w:rPr>
          <w:rFonts w:ascii="Montserrat Light" w:eastAsia="Times New Roman" w:hAnsi="Montserrat Light" w:cstheme="minorHAnsi"/>
          <w:sz w:val="20"/>
          <w:szCs w:val="20"/>
          <w:lang w:val="en-US" w:eastAsia="zh-CN" w:bidi="hi-IN"/>
        </w:rPr>
        <w:t>hat Members of P</w:t>
      </w:r>
      <w:r w:rsidR="0032789A" w:rsidRPr="003E064B">
        <w:rPr>
          <w:rFonts w:ascii="Montserrat Light" w:eastAsia="Times New Roman" w:hAnsi="Montserrat Light" w:cstheme="minorHAnsi"/>
          <w:sz w:val="20"/>
          <w:szCs w:val="20"/>
          <w:lang w:val="en-US" w:eastAsia="zh-CN" w:bidi="hi-IN"/>
        </w:rPr>
        <w:t xml:space="preserve">arliament want, what ministers want, and I've been there myself, is they really need to know not just what a particular bill, legislation, regulation does. </w:t>
      </w:r>
    </w:p>
    <w:p w14:paraId="3C54EC03" w14:textId="77777777" w:rsidR="00A53E6B" w:rsidRPr="003E064B" w:rsidRDefault="00A53E6B" w:rsidP="0032789A">
      <w:pPr>
        <w:spacing w:after="0" w:line="240" w:lineRule="auto"/>
        <w:rPr>
          <w:rFonts w:ascii="Montserrat Light" w:eastAsia="Times New Roman" w:hAnsi="Montserrat Light" w:cstheme="minorHAnsi"/>
          <w:sz w:val="20"/>
          <w:szCs w:val="20"/>
          <w:lang w:val="en-US" w:eastAsia="zh-CN" w:bidi="hi-IN"/>
        </w:rPr>
      </w:pPr>
    </w:p>
    <w:p w14:paraId="6544049C" w14:textId="77777777" w:rsidR="00A53E6B" w:rsidRPr="003E064B" w:rsidRDefault="0032789A" w:rsidP="0032789A">
      <w:pPr>
        <w:spacing w:after="0" w:line="240" w:lineRule="auto"/>
        <w:rPr>
          <w:rFonts w:ascii="Montserrat Light" w:eastAsia="Times New Roman" w:hAnsi="Montserrat Light" w:cstheme="minorHAnsi"/>
          <w:sz w:val="20"/>
          <w:szCs w:val="20"/>
          <w:lang w:val="en-US" w:eastAsia="zh-CN" w:bidi="hi-IN"/>
        </w:rPr>
      </w:pPr>
      <w:r w:rsidRPr="003E064B">
        <w:rPr>
          <w:rFonts w:ascii="Montserrat Light" w:eastAsia="Times New Roman" w:hAnsi="Montserrat Light" w:cstheme="minorHAnsi"/>
          <w:sz w:val="20"/>
          <w:szCs w:val="20"/>
          <w:lang w:val="en-US" w:eastAsia="zh-CN" w:bidi="hi-IN"/>
        </w:rPr>
        <w:t>That's simple enough to have a look at, but what the stakeholders think about it and what the impact is going to be</w:t>
      </w:r>
      <w:r w:rsidR="00A53E6B" w:rsidRPr="003E064B">
        <w:rPr>
          <w:rFonts w:ascii="Montserrat Light" w:eastAsia="Times New Roman" w:hAnsi="Montserrat Light" w:cstheme="minorHAnsi"/>
          <w:sz w:val="20"/>
          <w:szCs w:val="20"/>
          <w:lang w:val="en-US" w:eastAsia="zh-CN" w:bidi="hi-IN"/>
        </w:rPr>
        <w:t>,</w:t>
      </w:r>
      <w:r w:rsidRPr="003E064B">
        <w:rPr>
          <w:rFonts w:ascii="Montserrat Light" w:eastAsia="Times New Roman" w:hAnsi="Montserrat Light" w:cstheme="minorHAnsi"/>
          <w:sz w:val="20"/>
          <w:szCs w:val="20"/>
          <w:lang w:val="en-US" w:eastAsia="zh-CN" w:bidi="hi-IN"/>
        </w:rPr>
        <w:t xml:space="preserve"> of this particular legislation or regulation. </w:t>
      </w:r>
    </w:p>
    <w:p w14:paraId="0F5FF0D3" w14:textId="77777777" w:rsidR="00A53E6B" w:rsidRPr="003E064B" w:rsidRDefault="00A53E6B" w:rsidP="0032789A">
      <w:pPr>
        <w:spacing w:after="0" w:line="240" w:lineRule="auto"/>
        <w:rPr>
          <w:rFonts w:ascii="Montserrat Light" w:eastAsia="Times New Roman" w:hAnsi="Montserrat Light" w:cstheme="minorHAnsi"/>
          <w:sz w:val="20"/>
          <w:szCs w:val="20"/>
          <w:lang w:val="en-US" w:eastAsia="zh-CN" w:bidi="hi-IN"/>
        </w:rPr>
      </w:pPr>
    </w:p>
    <w:p w14:paraId="3D5766D8" w14:textId="77777777" w:rsidR="00A53E6B" w:rsidRPr="003E064B" w:rsidRDefault="00A53E6B" w:rsidP="0032789A">
      <w:pPr>
        <w:spacing w:after="0" w:line="240" w:lineRule="auto"/>
        <w:rPr>
          <w:rFonts w:ascii="Montserrat Light" w:eastAsia="Times New Roman" w:hAnsi="Montserrat Light" w:cstheme="minorHAnsi"/>
          <w:sz w:val="20"/>
          <w:szCs w:val="20"/>
          <w:lang w:val="en-US" w:eastAsia="zh-CN" w:bidi="hi-IN"/>
        </w:rPr>
      </w:pPr>
      <w:r w:rsidRPr="003E064B">
        <w:rPr>
          <w:rFonts w:ascii="Montserrat Light" w:eastAsia="Times New Roman" w:hAnsi="Montserrat Light" w:cstheme="minorHAnsi"/>
          <w:sz w:val="20"/>
          <w:szCs w:val="20"/>
          <w:lang w:val="en-US" w:eastAsia="zh-CN" w:bidi="hi-IN"/>
        </w:rPr>
        <w:t>M</w:t>
      </w:r>
      <w:r w:rsidR="0032789A" w:rsidRPr="003E064B">
        <w:rPr>
          <w:rFonts w:ascii="Montserrat Light" w:eastAsia="Times New Roman" w:hAnsi="Montserrat Light" w:cstheme="minorHAnsi"/>
          <w:sz w:val="20"/>
          <w:szCs w:val="20"/>
          <w:lang w:val="en-US" w:eastAsia="zh-CN" w:bidi="hi-IN"/>
        </w:rPr>
        <w:t xml:space="preserve">ost importantly, they need both the positive and the negative. In fact, you know, regularly the negative is a </w:t>
      </w:r>
      <w:r w:rsidRPr="003E064B">
        <w:rPr>
          <w:rFonts w:ascii="Montserrat Light" w:eastAsia="Times New Roman" w:hAnsi="Montserrat Light" w:cstheme="minorHAnsi"/>
          <w:sz w:val="20"/>
          <w:szCs w:val="20"/>
          <w:lang w:val="en-US" w:eastAsia="zh-CN" w:bidi="hi-IN"/>
        </w:rPr>
        <w:t xml:space="preserve">whole heap more important. </w:t>
      </w:r>
    </w:p>
    <w:p w14:paraId="7A69FA60" w14:textId="77777777" w:rsidR="00A53E6B" w:rsidRPr="003E064B" w:rsidRDefault="00A53E6B" w:rsidP="0032789A">
      <w:pPr>
        <w:spacing w:after="0" w:line="240" w:lineRule="auto"/>
        <w:rPr>
          <w:rFonts w:ascii="Montserrat Light" w:eastAsia="Times New Roman" w:hAnsi="Montserrat Light" w:cstheme="minorHAnsi"/>
          <w:sz w:val="20"/>
          <w:szCs w:val="20"/>
          <w:lang w:val="en-US" w:eastAsia="zh-CN" w:bidi="hi-IN"/>
        </w:rPr>
      </w:pPr>
    </w:p>
    <w:p w14:paraId="7D45B0E4" w14:textId="4EB18BB4" w:rsidR="00A53E6B" w:rsidRPr="003E064B" w:rsidRDefault="00A53E6B" w:rsidP="0032789A">
      <w:pPr>
        <w:spacing w:after="0" w:line="240" w:lineRule="auto"/>
        <w:rPr>
          <w:rFonts w:ascii="Montserrat Light" w:eastAsia="Times New Roman" w:hAnsi="Montserrat Light" w:cstheme="minorHAnsi"/>
          <w:sz w:val="20"/>
          <w:szCs w:val="20"/>
          <w:lang w:val="en-US" w:eastAsia="zh-CN" w:bidi="hi-IN"/>
        </w:rPr>
      </w:pPr>
      <w:r w:rsidRPr="003E064B">
        <w:rPr>
          <w:rFonts w:ascii="Montserrat Light" w:eastAsia="Times New Roman" w:hAnsi="Montserrat Light" w:cstheme="minorHAnsi"/>
          <w:sz w:val="20"/>
          <w:szCs w:val="20"/>
          <w:lang w:val="en-US" w:eastAsia="zh-CN" w:bidi="hi-IN"/>
        </w:rPr>
        <w:t>As a G</w:t>
      </w:r>
      <w:r w:rsidR="0032789A" w:rsidRPr="003E064B">
        <w:rPr>
          <w:rFonts w:ascii="Montserrat Light" w:eastAsia="Times New Roman" w:hAnsi="Montserrat Light" w:cstheme="minorHAnsi"/>
          <w:sz w:val="20"/>
          <w:szCs w:val="20"/>
          <w:lang w:val="en-US" w:eastAsia="zh-CN" w:bidi="hi-IN"/>
        </w:rPr>
        <w:t>over</w:t>
      </w:r>
      <w:r w:rsidRPr="003E064B">
        <w:rPr>
          <w:rFonts w:ascii="Montserrat Light" w:eastAsia="Times New Roman" w:hAnsi="Montserrat Light" w:cstheme="minorHAnsi"/>
          <w:sz w:val="20"/>
          <w:szCs w:val="20"/>
          <w:lang w:val="en-US" w:eastAsia="zh-CN" w:bidi="hi-IN"/>
        </w:rPr>
        <w:t>nment, you're already thinking,</w:t>
      </w:r>
      <w:r w:rsidR="0032789A" w:rsidRPr="003E064B">
        <w:rPr>
          <w:rFonts w:ascii="Montserrat Light" w:eastAsia="Times New Roman" w:hAnsi="Montserrat Light" w:cstheme="minorHAnsi"/>
          <w:sz w:val="20"/>
          <w:szCs w:val="20"/>
          <w:lang w:val="en-US" w:eastAsia="zh-CN" w:bidi="hi-IN"/>
        </w:rPr>
        <w:t xml:space="preserve"> this is a good thing to do. That's the reason the legislation or regula</w:t>
      </w:r>
      <w:r w:rsidR="00745FE3" w:rsidRPr="003E064B">
        <w:rPr>
          <w:rFonts w:ascii="Montserrat Light" w:eastAsia="Times New Roman" w:hAnsi="Montserrat Light" w:cstheme="minorHAnsi"/>
          <w:sz w:val="20"/>
          <w:szCs w:val="20"/>
          <w:lang w:val="en-US" w:eastAsia="zh-CN" w:bidi="hi-IN"/>
        </w:rPr>
        <w:t>tion is, you know, in front of C</w:t>
      </w:r>
      <w:r w:rsidR="0032789A" w:rsidRPr="003E064B">
        <w:rPr>
          <w:rFonts w:ascii="Montserrat Light" w:eastAsia="Times New Roman" w:hAnsi="Montserrat Light" w:cstheme="minorHAnsi"/>
          <w:sz w:val="20"/>
          <w:szCs w:val="20"/>
          <w:lang w:val="en-US" w:eastAsia="zh-CN" w:bidi="hi-IN"/>
        </w:rPr>
        <w:t xml:space="preserve">abinet. What you need to know in a regulatory impact statement is what the impact is going to be on various parts of the community that are going to be affected by the legislation. </w:t>
      </w:r>
    </w:p>
    <w:p w14:paraId="54F9D3EA" w14:textId="7F468F4E" w:rsidR="00A53E6B" w:rsidRPr="003E064B" w:rsidRDefault="00745FE3" w:rsidP="0032789A">
      <w:pPr>
        <w:spacing w:after="0" w:line="240" w:lineRule="auto"/>
        <w:rPr>
          <w:rFonts w:ascii="Montserrat Light" w:eastAsia="Times New Roman" w:hAnsi="Montserrat Light" w:cstheme="minorHAnsi"/>
          <w:sz w:val="20"/>
          <w:szCs w:val="20"/>
          <w:lang w:val="en-US" w:eastAsia="zh-CN" w:bidi="hi-IN"/>
        </w:rPr>
      </w:pPr>
      <w:r w:rsidRPr="003E064B">
        <w:rPr>
          <w:rFonts w:ascii="Montserrat Light" w:eastAsia="Times New Roman" w:hAnsi="Montserrat Light" w:cstheme="minorHAnsi"/>
          <w:sz w:val="20"/>
          <w:szCs w:val="20"/>
          <w:lang w:val="en-US" w:eastAsia="zh-CN" w:bidi="hi-IN"/>
        </w:rPr>
        <w:t>F</w:t>
      </w:r>
      <w:r w:rsidR="0032789A" w:rsidRPr="003E064B">
        <w:rPr>
          <w:rFonts w:ascii="Montserrat Light" w:eastAsia="Times New Roman" w:hAnsi="Montserrat Light" w:cstheme="minorHAnsi"/>
          <w:sz w:val="20"/>
          <w:szCs w:val="20"/>
          <w:lang w:val="en-US" w:eastAsia="zh-CN" w:bidi="hi-IN"/>
        </w:rPr>
        <w:t xml:space="preserve">rom the small business perspective, you need to know if this is going to dramatically increase </w:t>
      </w:r>
      <w:r w:rsidR="0032789A" w:rsidRPr="003E064B">
        <w:rPr>
          <w:rFonts w:ascii="Montserrat Light" w:eastAsia="Times New Roman" w:hAnsi="Montserrat Light" w:cstheme="minorHAnsi"/>
          <w:sz w:val="20"/>
          <w:szCs w:val="20"/>
          <w:lang w:val="en-US" w:eastAsia="zh-CN" w:bidi="hi-IN"/>
        </w:rPr>
        <w:lastRenderedPageBreak/>
        <w:t>regulation or time</w:t>
      </w:r>
      <w:r w:rsidR="00A53E6B" w:rsidRPr="003E064B">
        <w:rPr>
          <w:rFonts w:ascii="Montserrat Light" w:eastAsia="Times New Roman" w:hAnsi="Montserrat Light" w:cstheme="minorHAnsi"/>
          <w:sz w:val="20"/>
          <w:szCs w:val="20"/>
          <w:lang w:val="en-US" w:eastAsia="zh-CN" w:bidi="hi-IN"/>
        </w:rPr>
        <w:t>,</w:t>
      </w:r>
      <w:r w:rsidR="0032789A" w:rsidRPr="003E064B">
        <w:rPr>
          <w:rFonts w:ascii="Montserrat Light" w:eastAsia="Times New Roman" w:hAnsi="Montserrat Light" w:cstheme="minorHAnsi"/>
          <w:sz w:val="20"/>
          <w:szCs w:val="20"/>
          <w:lang w:val="en-US" w:eastAsia="zh-CN" w:bidi="hi-IN"/>
        </w:rPr>
        <w:t xml:space="preserve"> or it's going to really cause problems for the small business sector. </w:t>
      </w:r>
    </w:p>
    <w:p w14:paraId="5207EFEA" w14:textId="77777777" w:rsidR="00745FE3" w:rsidRPr="003E064B" w:rsidRDefault="00745FE3" w:rsidP="0032789A">
      <w:pPr>
        <w:spacing w:after="0" w:line="240" w:lineRule="auto"/>
        <w:rPr>
          <w:rFonts w:ascii="Montserrat Light" w:eastAsia="Times New Roman" w:hAnsi="Montserrat Light" w:cstheme="minorHAnsi"/>
          <w:sz w:val="20"/>
          <w:szCs w:val="20"/>
          <w:lang w:val="en-US" w:eastAsia="zh-CN" w:bidi="hi-IN"/>
        </w:rPr>
      </w:pPr>
    </w:p>
    <w:p w14:paraId="2E0E25B4" w14:textId="50F49514" w:rsidR="00A53E6B" w:rsidRPr="003E064B" w:rsidRDefault="0032789A" w:rsidP="0032789A">
      <w:pPr>
        <w:spacing w:after="0" w:line="240" w:lineRule="auto"/>
        <w:rPr>
          <w:rFonts w:ascii="Montserrat Light" w:eastAsia="Times New Roman" w:hAnsi="Montserrat Light" w:cstheme="minorHAnsi"/>
          <w:sz w:val="20"/>
          <w:szCs w:val="20"/>
          <w:lang w:val="en-US" w:eastAsia="zh-CN" w:bidi="hi-IN"/>
        </w:rPr>
      </w:pPr>
      <w:r w:rsidRPr="003E064B">
        <w:rPr>
          <w:rFonts w:ascii="Montserrat Light" w:eastAsia="Times New Roman" w:hAnsi="Montserrat Light" w:cstheme="minorHAnsi"/>
          <w:sz w:val="20"/>
          <w:szCs w:val="20"/>
          <w:lang w:val="en-US" w:eastAsia="zh-CN" w:bidi="hi-IN"/>
        </w:rPr>
        <w:t xml:space="preserve">That doesn't mean you won't support the legislation. It just means that you know what the downside is likely to be. </w:t>
      </w:r>
    </w:p>
    <w:p w14:paraId="163A4965" w14:textId="77777777" w:rsidR="00A53E6B" w:rsidRPr="003E064B" w:rsidRDefault="00A53E6B" w:rsidP="0032789A">
      <w:pPr>
        <w:spacing w:after="0" w:line="240" w:lineRule="auto"/>
        <w:rPr>
          <w:rFonts w:ascii="Montserrat Light" w:eastAsia="Times New Roman" w:hAnsi="Montserrat Light" w:cstheme="minorHAnsi"/>
          <w:sz w:val="20"/>
          <w:szCs w:val="20"/>
          <w:lang w:val="en-US" w:eastAsia="zh-CN" w:bidi="hi-IN"/>
        </w:rPr>
      </w:pPr>
    </w:p>
    <w:p w14:paraId="727E170F" w14:textId="6FC93D1C" w:rsidR="0032789A" w:rsidRPr="003E064B" w:rsidRDefault="0032789A" w:rsidP="0032789A">
      <w:pPr>
        <w:spacing w:after="0" w:line="240" w:lineRule="auto"/>
        <w:rPr>
          <w:rFonts w:ascii="Montserrat Light" w:eastAsia="Times New Roman" w:hAnsi="Montserrat Light" w:cstheme="minorHAnsi"/>
          <w:sz w:val="20"/>
          <w:szCs w:val="20"/>
          <w:lang w:val="en-US" w:eastAsia="zh-CN" w:bidi="hi-IN"/>
        </w:rPr>
      </w:pPr>
      <w:r w:rsidRPr="003E064B">
        <w:rPr>
          <w:rFonts w:ascii="Montserrat Light" w:eastAsia="Times New Roman" w:hAnsi="Montserrat Light" w:cstheme="minorHAnsi"/>
          <w:sz w:val="20"/>
          <w:szCs w:val="20"/>
          <w:lang w:val="en-US" w:eastAsia="zh-CN" w:bidi="hi-IN"/>
        </w:rPr>
        <w:t xml:space="preserve">And that's desperately needed when you're in that cabinet situation. </w:t>
      </w:r>
    </w:p>
    <w:p w14:paraId="4C81C9AC" w14:textId="77777777" w:rsidR="000E0DDE" w:rsidRPr="003E064B" w:rsidRDefault="000E0DDE" w:rsidP="0032789A">
      <w:pPr>
        <w:spacing w:after="0" w:line="240" w:lineRule="auto"/>
        <w:rPr>
          <w:rFonts w:ascii="Montserrat Light" w:eastAsia="Times New Roman" w:hAnsi="Montserrat Light" w:cstheme="minorHAnsi"/>
          <w:sz w:val="20"/>
          <w:szCs w:val="20"/>
          <w:lang w:val="en-US" w:eastAsia="zh-CN" w:bidi="hi-IN"/>
        </w:rPr>
      </w:pPr>
    </w:p>
    <w:p w14:paraId="7A2BFB36" w14:textId="269A48C5" w:rsidR="00A53E6B" w:rsidRPr="003E064B" w:rsidRDefault="001B6F2C" w:rsidP="0032789A">
      <w:pPr>
        <w:spacing w:after="0" w:line="240" w:lineRule="auto"/>
        <w:rPr>
          <w:rFonts w:ascii="Montserrat Light" w:eastAsia="Times New Roman" w:hAnsi="Montserrat Light" w:cstheme="minorHAnsi"/>
          <w:sz w:val="20"/>
          <w:szCs w:val="20"/>
          <w:lang w:val="en-US" w:eastAsia="zh-CN" w:bidi="hi-IN"/>
        </w:rPr>
      </w:pPr>
      <w:r w:rsidRPr="003E064B">
        <w:rPr>
          <w:rFonts w:ascii="Montserrat Light" w:eastAsia="Times New Roman" w:hAnsi="Montserrat Light" w:cstheme="minorHAnsi"/>
          <w:b/>
          <w:sz w:val="20"/>
          <w:szCs w:val="20"/>
          <w:lang w:val="en-US" w:eastAsia="zh-CN" w:bidi="hi-IN"/>
        </w:rPr>
        <w:t>John</w:t>
      </w:r>
      <w:r w:rsidR="000E0DDE" w:rsidRPr="003E064B">
        <w:rPr>
          <w:rFonts w:ascii="Montserrat Light" w:eastAsia="Times New Roman" w:hAnsi="Montserrat Light" w:cstheme="minorHAnsi"/>
          <w:b/>
          <w:sz w:val="20"/>
          <w:szCs w:val="20"/>
          <w:lang w:val="en-US" w:eastAsia="zh-CN" w:bidi="hi-IN"/>
        </w:rPr>
        <w:t xml:space="preserve"> </w:t>
      </w:r>
      <w:proofErr w:type="spellStart"/>
      <w:r w:rsidR="00A53E6B" w:rsidRPr="003E064B">
        <w:rPr>
          <w:rFonts w:ascii="Montserrat Light" w:eastAsia="Times New Roman" w:hAnsi="Montserrat Light" w:cstheme="minorHAnsi"/>
          <w:b/>
          <w:sz w:val="20"/>
          <w:szCs w:val="20"/>
          <w:lang w:val="en-US" w:eastAsia="zh-CN" w:bidi="hi-IN"/>
        </w:rPr>
        <w:t>Skerritt</w:t>
      </w:r>
      <w:proofErr w:type="spellEnd"/>
      <w:r w:rsidR="000E0DDE" w:rsidRPr="003E064B">
        <w:rPr>
          <w:rFonts w:ascii="Montserrat Light" w:eastAsia="Times New Roman" w:hAnsi="Montserrat Light" w:cstheme="minorHAnsi"/>
          <w:b/>
          <w:sz w:val="20"/>
          <w:szCs w:val="20"/>
          <w:lang w:val="en-US" w:eastAsia="zh-CN" w:bidi="hi-IN"/>
        </w:rPr>
        <w:t>:</w:t>
      </w:r>
      <w:r w:rsidR="0032789A" w:rsidRPr="003E064B">
        <w:rPr>
          <w:rFonts w:ascii="Montserrat Light" w:eastAsia="Times New Roman" w:hAnsi="Montserrat Light" w:cstheme="minorHAnsi"/>
          <w:b/>
          <w:bCs/>
          <w:sz w:val="20"/>
          <w:szCs w:val="20"/>
          <w:lang w:val="en-US" w:eastAsia="zh-CN" w:bidi="hi-IN"/>
        </w:rPr>
        <w:t xml:space="preserve"> </w:t>
      </w:r>
      <w:r w:rsidR="0032789A" w:rsidRPr="003E064B">
        <w:rPr>
          <w:rFonts w:ascii="Montserrat Light" w:eastAsia="Times New Roman" w:hAnsi="Montserrat Light" w:cstheme="minorHAnsi"/>
          <w:sz w:val="20"/>
          <w:szCs w:val="20"/>
          <w:lang w:val="en-US" w:eastAsia="zh-CN" w:bidi="hi-IN"/>
        </w:rPr>
        <w:t>It's important in looking at regulatory options</w:t>
      </w:r>
      <w:r w:rsidR="00745FE3" w:rsidRPr="003E064B">
        <w:rPr>
          <w:rFonts w:ascii="Montserrat Light" w:eastAsia="Times New Roman" w:hAnsi="Montserrat Light" w:cstheme="minorHAnsi"/>
          <w:sz w:val="20"/>
          <w:szCs w:val="20"/>
          <w:lang w:val="en-US" w:eastAsia="zh-CN" w:bidi="hi-IN"/>
        </w:rPr>
        <w:t>,</w:t>
      </w:r>
      <w:r w:rsidR="0032789A" w:rsidRPr="003E064B">
        <w:rPr>
          <w:rFonts w:ascii="Montserrat Light" w:eastAsia="Times New Roman" w:hAnsi="Montserrat Light" w:cstheme="minorHAnsi"/>
          <w:sz w:val="20"/>
          <w:szCs w:val="20"/>
          <w:lang w:val="en-US" w:eastAsia="zh-CN" w:bidi="hi-IN"/>
        </w:rPr>
        <w:t xml:space="preserve"> to identify what you're trying to fix so often, it will be easy to say, well, there's a symptom here. </w:t>
      </w:r>
    </w:p>
    <w:p w14:paraId="39C0FE85" w14:textId="77777777" w:rsidR="00A53E6B" w:rsidRPr="003E064B" w:rsidRDefault="00A53E6B" w:rsidP="0032789A">
      <w:pPr>
        <w:spacing w:after="0" w:line="240" w:lineRule="auto"/>
        <w:rPr>
          <w:rFonts w:ascii="Montserrat Light" w:eastAsia="Times New Roman" w:hAnsi="Montserrat Light" w:cstheme="minorHAnsi"/>
          <w:sz w:val="20"/>
          <w:szCs w:val="20"/>
          <w:lang w:val="en-US" w:eastAsia="zh-CN" w:bidi="hi-IN"/>
        </w:rPr>
      </w:pPr>
    </w:p>
    <w:p w14:paraId="7E86753F" w14:textId="77777777" w:rsidR="00A53E6B" w:rsidRPr="003E064B" w:rsidRDefault="0032789A" w:rsidP="0032789A">
      <w:pPr>
        <w:spacing w:after="0" w:line="240" w:lineRule="auto"/>
        <w:rPr>
          <w:rFonts w:ascii="Montserrat Light" w:eastAsia="Times New Roman" w:hAnsi="Montserrat Light" w:cstheme="minorHAnsi"/>
          <w:sz w:val="20"/>
          <w:szCs w:val="20"/>
          <w:lang w:val="en-US" w:eastAsia="zh-CN" w:bidi="hi-IN"/>
        </w:rPr>
      </w:pPr>
      <w:r w:rsidRPr="003E064B">
        <w:rPr>
          <w:rFonts w:ascii="Montserrat Light" w:eastAsia="Times New Roman" w:hAnsi="Montserrat Light" w:cstheme="minorHAnsi"/>
          <w:sz w:val="20"/>
          <w:szCs w:val="20"/>
          <w:lang w:val="en-US" w:eastAsia="zh-CN" w:bidi="hi-IN"/>
        </w:rPr>
        <w:t xml:space="preserve">We have a problem with a particular sector that is either not </w:t>
      </w:r>
      <w:r w:rsidR="00A53E6B" w:rsidRPr="003E064B">
        <w:rPr>
          <w:rFonts w:ascii="Montserrat Light" w:eastAsia="Times New Roman" w:hAnsi="Montserrat Light" w:cstheme="minorHAnsi"/>
          <w:sz w:val="20"/>
          <w:szCs w:val="20"/>
          <w:lang w:val="en-US" w:eastAsia="zh-CN" w:bidi="hi-IN"/>
        </w:rPr>
        <w:t>complying or we have a risk of s</w:t>
      </w:r>
      <w:r w:rsidRPr="003E064B">
        <w:rPr>
          <w:rFonts w:ascii="Montserrat Light" w:eastAsia="Times New Roman" w:hAnsi="Montserrat Light" w:cstheme="minorHAnsi"/>
          <w:sz w:val="20"/>
          <w:szCs w:val="20"/>
          <w:lang w:val="en-US" w:eastAsia="zh-CN" w:bidi="hi-IN"/>
        </w:rPr>
        <w:t>afety, for exampl</w:t>
      </w:r>
      <w:r w:rsidR="00A53E6B" w:rsidRPr="003E064B">
        <w:rPr>
          <w:rFonts w:ascii="Montserrat Light" w:eastAsia="Times New Roman" w:hAnsi="Montserrat Light" w:cstheme="minorHAnsi"/>
          <w:sz w:val="20"/>
          <w:szCs w:val="20"/>
          <w:lang w:val="en-US" w:eastAsia="zh-CN" w:bidi="hi-IN"/>
        </w:rPr>
        <w:t xml:space="preserve">e, if it's a health regulation. </w:t>
      </w:r>
    </w:p>
    <w:p w14:paraId="2D71B3CB" w14:textId="77777777" w:rsidR="00A53E6B" w:rsidRPr="003E064B" w:rsidRDefault="00A53E6B" w:rsidP="0032789A">
      <w:pPr>
        <w:spacing w:after="0" w:line="240" w:lineRule="auto"/>
        <w:rPr>
          <w:rFonts w:ascii="Montserrat Light" w:eastAsia="Times New Roman" w:hAnsi="Montserrat Light" w:cstheme="minorHAnsi"/>
          <w:sz w:val="20"/>
          <w:szCs w:val="20"/>
          <w:lang w:val="en-US" w:eastAsia="zh-CN" w:bidi="hi-IN"/>
        </w:rPr>
      </w:pPr>
    </w:p>
    <w:p w14:paraId="04247A0A" w14:textId="77777777" w:rsidR="00A53E6B" w:rsidRPr="003E064B" w:rsidRDefault="00A53E6B" w:rsidP="0032789A">
      <w:pPr>
        <w:spacing w:after="0" w:line="240" w:lineRule="auto"/>
        <w:rPr>
          <w:rFonts w:ascii="Montserrat Light" w:eastAsia="Times New Roman" w:hAnsi="Montserrat Light" w:cstheme="minorHAnsi"/>
          <w:sz w:val="20"/>
          <w:szCs w:val="20"/>
          <w:lang w:val="en-US" w:eastAsia="zh-CN" w:bidi="hi-IN"/>
        </w:rPr>
      </w:pPr>
      <w:r w:rsidRPr="003E064B">
        <w:rPr>
          <w:rFonts w:ascii="Montserrat Light" w:eastAsia="Times New Roman" w:hAnsi="Montserrat Light" w:cstheme="minorHAnsi"/>
          <w:sz w:val="20"/>
          <w:szCs w:val="20"/>
          <w:lang w:val="en-US" w:eastAsia="zh-CN" w:bidi="hi-IN"/>
        </w:rPr>
        <w:t>V</w:t>
      </w:r>
      <w:r w:rsidR="0032789A" w:rsidRPr="003E064B">
        <w:rPr>
          <w:rFonts w:ascii="Montserrat Light" w:eastAsia="Times New Roman" w:hAnsi="Montserrat Light" w:cstheme="minorHAnsi"/>
          <w:sz w:val="20"/>
          <w:szCs w:val="20"/>
          <w:lang w:val="en-US" w:eastAsia="zh-CN" w:bidi="hi-IN"/>
        </w:rPr>
        <w:t xml:space="preserve">ery often symptomatic issues, and one of the advantages of doing a regulation impact statement and reflecting on the policy process is actually getting to the root cause of the issue. </w:t>
      </w:r>
    </w:p>
    <w:p w14:paraId="3CA735B1" w14:textId="77777777" w:rsidR="00A53E6B" w:rsidRPr="003E064B" w:rsidRDefault="00A53E6B" w:rsidP="0032789A">
      <w:pPr>
        <w:spacing w:after="0" w:line="240" w:lineRule="auto"/>
        <w:rPr>
          <w:rFonts w:ascii="Montserrat Light" w:eastAsia="Times New Roman" w:hAnsi="Montserrat Light" w:cstheme="minorHAnsi"/>
          <w:sz w:val="20"/>
          <w:szCs w:val="20"/>
          <w:lang w:val="en-US" w:eastAsia="zh-CN" w:bidi="hi-IN"/>
        </w:rPr>
      </w:pPr>
    </w:p>
    <w:p w14:paraId="6E9C21A4" w14:textId="77777777" w:rsidR="00A53E6B" w:rsidRPr="003E064B" w:rsidRDefault="00A53E6B" w:rsidP="0032789A">
      <w:pPr>
        <w:spacing w:after="0" w:line="240" w:lineRule="auto"/>
        <w:rPr>
          <w:rFonts w:ascii="Montserrat Light" w:eastAsia="Times New Roman" w:hAnsi="Montserrat Light" w:cstheme="minorHAnsi"/>
          <w:sz w:val="20"/>
          <w:szCs w:val="20"/>
          <w:lang w:val="en-US" w:eastAsia="zh-CN" w:bidi="hi-IN"/>
        </w:rPr>
      </w:pPr>
      <w:r w:rsidRPr="003E064B">
        <w:rPr>
          <w:rFonts w:ascii="Montserrat Light" w:eastAsia="Times New Roman" w:hAnsi="Montserrat Light" w:cstheme="minorHAnsi"/>
          <w:sz w:val="20"/>
          <w:szCs w:val="20"/>
          <w:lang w:val="en-US" w:eastAsia="zh-CN" w:bidi="hi-IN"/>
        </w:rPr>
        <w:t>I</w:t>
      </w:r>
      <w:r w:rsidR="0032789A" w:rsidRPr="003E064B">
        <w:rPr>
          <w:rFonts w:ascii="Montserrat Light" w:eastAsia="Times New Roman" w:hAnsi="Montserrat Light" w:cstheme="minorHAnsi"/>
          <w:sz w:val="20"/>
          <w:szCs w:val="20"/>
          <w:lang w:val="en-US" w:eastAsia="zh-CN" w:bidi="hi-IN"/>
        </w:rPr>
        <w:t xml:space="preserve">t may be better in terms of economic efficiency and also in terms of social impacts to actually try to look at treating the root cause rather than necessarily addressing a symptom. </w:t>
      </w:r>
    </w:p>
    <w:p w14:paraId="47511D82" w14:textId="77777777" w:rsidR="00A53E6B" w:rsidRPr="003E064B" w:rsidRDefault="00A53E6B" w:rsidP="0032789A">
      <w:pPr>
        <w:spacing w:after="0" w:line="240" w:lineRule="auto"/>
        <w:rPr>
          <w:rFonts w:ascii="Montserrat Light" w:eastAsia="Times New Roman" w:hAnsi="Montserrat Light" w:cstheme="minorHAnsi"/>
          <w:sz w:val="20"/>
          <w:szCs w:val="20"/>
          <w:lang w:val="en-US" w:eastAsia="zh-CN" w:bidi="hi-IN"/>
        </w:rPr>
      </w:pPr>
    </w:p>
    <w:p w14:paraId="55334ACD" w14:textId="76C38EFB" w:rsidR="0032789A" w:rsidRPr="003E064B" w:rsidRDefault="0032789A" w:rsidP="0032789A">
      <w:pPr>
        <w:spacing w:after="0" w:line="240" w:lineRule="auto"/>
        <w:rPr>
          <w:rFonts w:ascii="Montserrat Light" w:eastAsia="Times New Roman" w:hAnsi="Montserrat Light" w:cstheme="minorHAnsi"/>
          <w:sz w:val="20"/>
          <w:szCs w:val="20"/>
          <w:lang w:val="en-US" w:eastAsia="zh-CN" w:bidi="hi-IN"/>
        </w:rPr>
      </w:pPr>
      <w:r w:rsidRPr="003E064B">
        <w:rPr>
          <w:rFonts w:ascii="Montserrat Light" w:eastAsia="Times New Roman" w:hAnsi="Montserrat Light" w:cstheme="minorHAnsi"/>
          <w:sz w:val="20"/>
          <w:szCs w:val="20"/>
          <w:lang w:val="en-US" w:eastAsia="zh-CN" w:bidi="hi-IN"/>
        </w:rPr>
        <w:t xml:space="preserve">It also gives you a more durable policy solution. </w:t>
      </w:r>
    </w:p>
    <w:p w14:paraId="2BC97271" w14:textId="77777777" w:rsidR="0032789A" w:rsidRPr="003E064B" w:rsidRDefault="0032789A" w:rsidP="0032789A">
      <w:pPr>
        <w:spacing w:after="0" w:line="240" w:lineRule="auto"/>
        <w:rPr>
          <w:rFonts w:ascii="Montserrat Light" w:eastAsia="Times New Roman" w:hAnsi="Montserrat Light" w:cstheme="minorHAnsi"/>
          <w:sz w:val="20"/>
          <w:szCs w:val="20"/>
          <w:lang w:val="en-US" w:eastAsia="zh-CN" w:bidi="hi-IN"/>
        </w:rPr>
      </w:pPr>
    </w:p>
    <w:p w14:paraId="2C287423" w14:textId="381E2EC3" w:rsidR="00A53E6B" w:rsidRPr="003E064B" w:rsidRDefault="001B6F2C" w:rsidP="0032789A">
      <w:pPr>
        <w:spacing w:after="0" w:line="240" w:lineRule="auto"/>
        <w:rPr>
          <w:rFonts w:ascii="Montserrat Light" w:eastAsia="Times New Roman" w:hAnsi="Montserrat Light" w:cstheme="minorHAnsi"/>
          <w:sz w:val="20"/>
          <w:szCs w:val="20"/>
          <w:lang w:val="en-US" w:eastAsia="zh-CN" w:bidi="hi-IN"/>
        </w:rPr>
      </w:pPr>
      <w:r w:rsidRPr="003E064B">
        <w:rPr>
          <w:rFonts w:ascii="Montserrat Light" w:eastAsia="Times New Roman" w:hAnsi="Montserrat Light" w:cstheme="minorHAnsi"/>
          <w:b/>
          <w:bCs/>
          <w:sz w:val="20"/>
          <w:szCs w:val="20"/>
          <w:lang w:val="en-US" w:eastAsia="zh-CN" w:bidi="hi-IN"/>
        </w:rPr>
        <w:t>Mark</w:t>
      </w:r>
      <w:r w:rsidR="00A53E6B" w:rsidRPr="003E064B">
        <w:rPr>
          <w:rFonts w:ascii="Montserrat Light" w:eastAsia="Times New Roman" w:hAnsi="Montserrat Light" w:cstheme="minorHAnsi"/>
          <w:b/>
          <w:bCs/>
          <w:sz w:val="20"/>
          <w:szCs w:val="20"/>
          <w:lang w:val="en-US" w:eastAsia="zh-CN" w:bidi="hi-IN"/>
        </w:rPr>
        <w:t xml:space="preserve"> Booth:</w:t>
      </w:r>
      <w:r w:rsidR="0032789A" w:rsidRPr="003E064B">
        <w:rPr>
          <w:rFonts w:ascii="Montserrat Light" w:eastAsia="Times New Roman" w:hAnsi="Montserrat Light" w:cstheme="minorHAnsi"/>
          <w:b/>
          <w:bCs/>
          <w:sz w:val="20"/>
          <w:szCs w:val="20"/>
          <w:lang w:val="en-US" w:eastAsia="zh-CN" w:bidi="hi-IN"/>
        </w:rPr>
        <w:t xml:space="preserve"> </w:t>
      </w:r>
      <w:r w:rsidR="0032789A" w:rsidRPr="003E064B">
        <w:rPr>
          <w:rFonts w:ascii="Montserrat Light" w:eastAsia="Times New Roman" w:hAnsi="Montserrat Light" w:cstheme="minorHAnsi"/>
          <w:sz w:val="20"/>
          <w:szCs w:val="20"/>
          <w:lang w:val="en-US" w:eastAsia="zh-CN" w:bidi="hi-IN"/>
        </w:rPr>
        <w:t xml:space="preserve">I've been involved in policy development now as </w:t>
      </w:r>
      <w:r w:rsidR="00A53E6B" w:rsidRPr="003E064B">
        <w:rPr>
          <w:rFonts w:ascii="Montserrat Light" w:eastAsia="Times New Roman" w:hAnsi="Montserrat Light" w:cstheme="minorHAnsi"/>
          <w:sz w:val="20"/>
          <w:szCs w:val="20"/>
          <w:lang w:val="en-US" w:eastAsia="zh-CN" w:bidi="hi-IN"/>
        </w:rPr>
        <w:t>a policy professional for many,</w:t>
      </w:r>
      <w:r w:rsidR="0032789A" w:rsidRPr="003E064B">
        <w:rPr>
          <w:rFonts w:ascii="Montserrat Light" w:eastAsia="Times New Roman" w:hAnsi="Montserrat Light" w:cstheme="minorHAnsi"/>
          <w:sz w:val="20"/>
          <w:szCs w:val="20"/>
          <w:lang w:val="en-US" w:eastAsia="zh-CN" w:bidi="hi-IN"/>
        </w:rPr>
        <w:t xml:space="preserve"> many years, far too many years than I care to remember. </w:t>
      </w:r>
    </w:p>
    <w:p w14:paraId="336FDEFF" w14:textId="77777777" w:rsidR="00A53E6B" w:rsidRPr="003E064B" w:rsidRDefault="00A53E6B" w:rsidP="0032789A">
      <w:pPr>
        <w:spacing w:after="0" w:line="240" w:lineRule="auto"/>
        <w:rPr>
          <w:rFonts w:ascii="Montserrat Light" w:eastAsia="Times New Roman" w:hAnsi="Montserrat Light" w:cstheme="minorHAnsi"/>
          <w:sz w:val="20"/>
          <w:szCs w:val="20"/>
          <w:lang w:val="en-US" w:eastAsia="zh-CN" w:bidi="hi-IN"/>
        </w:rPr>
      </w:pPr>
    </w:p>
    <w:p w14:paraId="72577632" w14:textId="77777777" w:rsidR="00A53E6B" w:rsidRPr="003E064B" w:rsidRDefault="0032789A" w:rsidP="0032789A">
      <w:pPr>
        <w:spacing w:after="0" w:line="240" w:lineRule="auto"/>
        <w:rPr>
          <w:rFonts w:ascii="Montserrat Light" w:eastAsia="Times New Roman" w:hAnsi="Montserrat Light" w:cstheme="minorHAnsi"/>
          <w:sz w:val="20"/>
          <w:szCs w:val="20"/>
          <w:lang w:val="en-US" w:eastAsia="zh-CN" w:bidi="hi-IN"/>
        </w:rPr>
      </w:pPr>
      <w:r w:rsidRPr="003E064B">
        <w:rPr>
          <w:rFonts w:ascii="Montserrat Light" w:eastAsia="Times New Roman" w:hAnsi="Montserrat Light" w:cstheme="minorHAnsi"/>
          <w:sz w:val="20"/>
          <w:szCs w:val="20"/>
          <w:lang w:val="en-US" w:eastAsia="zh-CN" w:bidi="hi-IN"/>
        </w:rPr>
        <w:t xml:space="preserve">And I've done it in four different countries around the world. </w:t>
      </w:r>
    </w:p>
    <w:p w14:paraId="5C4CF373" w14:textId="77777777" w:rsidR="00A53E6B" w:rsidRPr="003E064B" w:rsidRDefault="00A53E6B" w:rsidP="0032789A">
      <w:pPr>
        <w:spacing w:after="0" w:line="240" w:lineRule="auto"/>
        <w:rPr>
          <w:rFonts w:ascii="Montserrat Light" w:eastAsia="Times New Roman" w:hAnsi="Montserrat Light" w:cstheme="minorHAnsi"/>
          <w:sz w:val="20"/>
          <w:szCs w:val="20"/>
          <w:lang w:val="en-US" w:eastAsia="zh-CN" w:bidi="hi-IN"/>
        </w:rPr>
      </w:pPr>
    </w:p>
    <w:p w14:paraId="5D8BA1A5" w14:textId="77777777" w:rsidR="00A53E6B" w:rsidRPr="003E064B" w:rsidRDefault="00A53E6B" w:rsidP="0032789A">
      <w:pPr>
        <w:spacing w:after="0" w:line="240" w:lineRule="auto"/>
        <w:rPr>
          <w:rFonts w:ascii="Montserrat Light" w:eastAsia="Times New Roman" w:hAnsi="Montserrat Light" w:cstheme="minorHAnsi"/>
          <w:sz w:val="20"/>
          <w:szCs w:val="20"/>
          <w:lang w:val="en-US" w:eastAsia="zh-CN" w:bidi="hi-IN"/>
        </w:rPr>
      </w:pPr>
      <w:r w:rsidRPr="003E064B">
        <w:rPr>
          <w:rFonts w:ascii="Montserrat Light" w:eastAsia="Times New Roman" w:hAnsi="Montserrat Light" w:cstheme="minorHAnsi"/>
          <w:sz w:val="20"/>
          <w:szCs w:val="20"/>
          <w:lang w:val="en-US" w:eastAsia="zh-CN" w:bidi="hi-IN"/>
        </w:rPr>
        <w:lastRenderedPageBreak/>
        <w:t>T</w:t>
      </w:r>
      <w:r w:rsidR="0032789A" w:rsidRPr="003E064B">
        <w:rPr>
          <w:rFonts w:ascii="Montserrat Light" w:eastAsia="Times New Roman" w:hAnsi="Montserrat Light" w:cstheme="minorHAnsi"/>
          <w:sz w:val="20"/>
          <w:szCs w:val="20"/>
          <w:lang w:val="en-US" w:eastAsia="zh-CN" w:bidi="hi-IN"/>
        </w:rPr>
        <w:t xml:space="preserve">he key problem that I've always found in every one of those countries is problem definition. How do you really define what it is that you're looking at? </w:t>
      </w:r>
    </w:p>
    <w:p w14:paraId="36F5CE3B" w14:textId="77777777" w:rsidR="00A53E6B" w:rsidRPr="003E064B" w:rsidRDefault="00A53E6B" w:rsidP="0032789A">
      <w:pPr>
        <w:spacing w:after="0" w:line="240" w:lineRule="auto"/>
        <w:rPr>
          <w:rFonts w:ascii="Montserrat Light" w:eastAsia="Times New Roman" w:hAnsi="Montserrat Light" w:cstheme="minorHAnsi"/>
          <w:sz w:val="20"/>
          <w:szCs w:val="20"/>
          <w:lang w:val="en-US" w:eastAsia="zh-CN" w:bidi="hi-IN"/>
        </w:rPr>
      </w:pPr>
    </w:p>
    <w:p w14:paraId="6C365ACE" w14:textId="77777777" w:rsidR="00A53E6B" w:rsidRPr="003E064B" w:rsidRDefault="0032789A" w:rsidP="0032789A">
      <w:pPr>
        <w:spacing w:after="0" w:line="240" w:lineRule="auto"/>
        <w:rPr>
          <w:rFonts w:ascii="Montserrat Light" w:eastAsia="Times New Roman" w:hAnsi="Montserrat Light" w:cstheme="minorHAnsi"/>
          <w:sz w:val="20"/>
          <w:szCs w:val="20"/>
          <w:lang w:val="en-US" w:eastAsia="zh-CN" w:bidi="hi-IN"/>
        </w:rPr>
      </w:pPr>
      <w:r w:rsidRPr="003E064B">
        <w:rPr>
          <w:rFonts w:ascii="Montserrat Light" w:eastAsia="Times New Roman" w:hAnsi="Montserrat Light" w:cstheme="minorHAnsi"/>
          <w:sz w:val="20"/>
          <w:szCs w:val="20"/>
          <w:lang w:val="en-US" w:eastAsia="zh-CN" w:bidi="hi-IN"/>
        </w:rPr>
        <w:t xml:space="preserve">You have to define what the problem is. Otherwise, if you don't, you can go down a myriad of different rabbit holes trying to come up with answers, which may seem logical at the time. </w:t>
      </w:r>
    </w:p>
    <w:p w14:paraId="37402086" w14:textId="77777777" w:rsidR="00A53E6B" w:rsidRPr="003E064B" w:rsidRDefault="00A53E6B" w:rsidP="0032789A">
      <w:pPr>
        <w:spacing w:after="0" w:line="240" w:lineRule="auto"/>
        <w:rPr>
          <w:rFonts w:ascii="Montserrat Light" w:eastAsia="Times New Roman" w:hAnsi="Montserrat Light" w:cstheme="minorHAnsi"/>
          <w:sz w:val="20"/>
          <w:szCs w:val="20"/>
          <w:lang w:val="en-US" w:eastAsia="zh-CN" w:bidi="hi-IN"/>
        </w:rPr>
      </w:pPr>
    </w:p>
    <w:p w14:paraId="6A3815F7" w14:textId="2C405E8B" w:rsidR="0032789A" w:rsidRPr="003E064B" w:rsidRDefault="00A53E6B" w:rsidP="0032789A">
      <w:pPr>
        <w:spacing w:after="0" w:line="240" w:lineRule="auto"/>
        <w:rPr>
          <w:rFonts w:ascii="Montserrat Light" w:eastAsia="Times New Roman" w:hAnsi="Montserrat Light" w:cstheme="minorHAnsi"/>
          <w:sz w:val="20"/>
          <w:szCs w:val="20"/>
          <w:lang w:val="en-US" w:eastAsia="zh-CN" w:bidi="hi-IN"/>
        </w:rPr>
      </w:pPr>
      <w:r w:rsidRPr="003E064B">
        <w:rPr>
          <w:rFonts w:ascii="Montserrat Light" w:eastAsia="Times New Roman" w:hAnsi="Montserrat Light" w:cstheme="minorHAnsi"/>
          <w:sz w:val="20"/>
          <w:szCs w:val="20"/>
          <w:lang w:val="en-US" w:eastAsia="zh-CN" w:bidi="hi-IN"/>
        </w:rPr>
        <w:t>A</w:t>
      </w:r>
      <w:r w:rsidR="0032789A" w:rsidRPr="003E064B">
        <w:rPr>
          <w:rFonts w:ascii="Montserrat Light" w:eastAsia="Times New Roman" w:hAnsi="Montserrat Light" w:cstheme="minorHAnsi"/>
          <w:sz w:val="20"/>
          <w:szCs w:val="20"/>
          <w:lang w:val="en-US" w:eastAsia="zh-CN" w:bidi="hi-IN"/>
        </w:rPr>
        <w:t xml:space="preserve">t the end of the project, you suddenly find you don't actually understand the problem that you're trying to look at in the first place. </w:t>
      </w:r>
    </w:p>
    <w:p w14:paraId="04AF986C" w14:textId="77777777" w:rsidR="0032789A" w:rsidRPr="003E064B" w:rsidRDefault="0032789A" w:rsidP="0032789A">
      <w:pPr>
        <w:spacing w:after="0" w:line="240" w:lineRule="auto"/>
        <w:rPr>
          <w:rFonts w:ascii="Montserrat Light" w:eastAsia="Times New Roman" w:hAnsi="Montserrat Light" w:cstheme="minorHAnsi"/>
          <w:sz w:val="20"/>
          <w:szCs w:val="20"/>
          <w:lang w:val="en-US" w:eastAsia="zh-CN" w:bidi="hi-IN"/>
        </w:rPr>
      </w:pPr>
    </w:p>
    <w:sectPr w:rsidR="0032789A" w:rsidRPr="003E064B">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16A8E" w14:textId="77777777" w:rsidR="00E06A2E" w:rsidRDefault="00E06A2E">
      <w:pPr>
        <w:spacing w:after="0" w:line="240" w:lineRule="auto"/>
      </w:pPr>
      <w:r>
        <w:separator/>
      </w:r>
    </w:p>
  </w:endnote>
  <w:endnote w:type="continuationSeparator" w:id="0">
    <w:p w14:paraId="4CEAB45E" w14:textId="77777777" w:rsidR="00E06A2E" w:rsidRDefault="00E06A2E">
      <w:pPr>
        <w:spacing w:after="0" w:line="240" w:lineRule="auto"/>
      </w:pPr>
      <w:r>
        <w:continuationSeparator/>
      </w:r>
    </w:p>
  </w:endnote>
  <w:endnote w:type="continuationNotice" w:id="1">
    <w:p w14:paraId="6BB4D62A" w14:textId="77777777" w:rsidR="00E06A2E" w:rsidRDefault="00E06A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Semi Bold">
    <w:panose1 w:val="000007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antGarde-Book">
    <w:altName w:val="Century Gothic"/>
    <w:panose1 w:val="00000000000000000000"/>
    <w:charset w:val="4D"/>
    <w:family w:val="auto"/>
    <w:notTrueType/>
    <w:pitch w:val="default"/>
    <w:sig w:usb0="00000003" w:usb1="00000000" w:usb2="00000000" w:usb3="00000000" w:csb0="00000001" w:csb1="00000000"/>
  </w:font>
  <w:font w:name="Montserrat">
    <w:panose1 w:val="00000500000000000000"/>
    <w:charset w:val="00"/>
    <w:family w:val="modern"/>
    <w:notTrueType/>
    <w:pitch w:val="variable"/>
    <w:sig w:usb0="00000007" w:usb1="00000000" w:usb2="00000000" w:usb3="00000000" w:csb0="00000093" w:csb1="00000000"/>
  </w:font>
  <w:font w:name="Minion Pro">
    <w:altName w:val="Cambria Math"/>
    <w:panose1 w:val="00000000000000000000"/>
    <w:charset w:val="00"/>
    <w:family w:val="roman"/>
    <w:notTrueType/>
    <w:pitch w:val="variable"/>
    <w:sig w:usb0="00000001" w:usb1="00000001" w:usb2="00000000" w:usb3="00000000" w:csb0="0000019F" w:csb1="00000000"/>
  </w:font>
  <w:font w:name="Montserrat Light">
    <w:panose1 w:val="000004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D256F" w14:textId="77777777" w:rsidR="004C3EDC" w:rsidRDefault="004C3EDC" w:rsidP="004C3EDC">
    <w:pPr>
      <w:pStyle w:val="Header"/>
    </w:pPr>
  </w:p>
  <w:p w14:paraId="2F31DDA8" w14:textId="77777777" w:rsidR="004C3EDC" w:rsidRDefault="004C3EDC" w:rsidP="004C3EDC"/>
  <w:p w14:paraId="271130B4" w14:textId="77777777" w:rsidR="004C3EDC" w:rsidRDefault="004C3EDC" w:rsidP="004C3EDC">
    <w:pPr>
      <w:pStyle w:val="Footer"/>
    </w:pPr>
  </w:p>
  <w:p w14:paraId="5986257B" w14:textId="77777777" w:rsidR="004C3EDC" w:rsidRDefault="004C3EDC" w:rsidP="004C3EDC"/>
  <w:p w14:paraId="0A58D374" w14:textId="77777777" w:rsidR="004C3EDC" w:rsidRDefault="004C3EDC" w:rsidP="004C3EDC">
    <w:pPr>
      <w:pStyle w:val="Footer"/>
      <w:tabs>
        <w:tab w:val="clear" w:pos="4513"/>
        <w:tab w:val="left" w:pos="8025"/>
      </w:tabs>
    </w:pPr>
    <w:r w:rsidRPr="00227362">
      <w:rPr>
        <w:noProof/>
        <w:lang w:eastAsia="en-AU"/>
      </w:rPr>
      <w:drawing>
        <wp:anchor distT="0" distB="0" distL="114300" distR="114300" simplePos="0" relativeHeight="251660288" behindDoc="1" locked="0" layoutInCell="1" allowOverlap="1" wp14:anchorId="0CB4AE9C" wp14:editId="0A9B4342">
          <wp:simplePos x="0" y="0"/>
          <wp:positionH relativeFrom="column">
            <wp:posOffset>4441153</wp:posOffset>
          </wp:positionH>
          <wp:positionV relativeFrom="paragraph">
            <wp:posOffset>25400</wp:posOffset>
          </wp:positionV>
          <wp:extent cx="1607893" cy="151765"/>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7893" cy="151765"/>
                  </a:xfrm>
                  <a:prstGeom prst="rect">
                    <a:avLst/>
                  </a:prstGeom>
                </pic:spPr>
              </pic:pic>
            </a:graphicData>
          </a:graphic>
          <wp14:sizeRelH relativeFrom="page">
            <wp14:pctWidth>0</wp14:pctWidth>
          </wp14:sizeRelH>
          <wp14:sizeRelV relativeFrom="page">
            <wp14:pctHeight>0</wp14:pctHeight>
          </wp14:sizeRelV>
        </wp:anchor>
      </w:drawing>
    </w:r>
    <w:r w:rsidRPr="00227362">
      <w:rPr>
        <w:rFonts w:ascii="Montserrat Semi Bold" w:hAnsi="Montserrat Semi Bold"/>
        <w:noProof/>
        <w:color w:val="1B2A39"/>
        <w:sz w:val="40"/>
        <w:lang w:eastAsia="en-AU"/>
      </w:rPr>
      <mc:AlternateContent>
        <mc:Choice Requires="wps">
          <w:drawing>
            <wp:anchor distT="0" distB="0" distL="114300" distR="114300" simplePos="0" relativeHeight="251661312" behindDoc="0" locked="0" layoutInCell="1" allowOverlap="1" wp14:anchorId="016FF161" wp14:editId="3E8BC4C5">
              <wp:simplePos x="0" y="0"/>
              <wp:positionH relativeFrom="column">
                <wp:posOffset>-563552</wp:posOffset>
              </wp:positionH>
              <wp:positionV relativeFrom="paragraph">
                <wp:posOffset>-88265</wp:posOffset>
              </wp:positionV>
              <wp:extent cx="4013200" cy="1403985"/>
              <wp:effectExtent l="0" t="0" r="6350"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0" cy="1403985"/>
                      </a:xfrm>
                      <a:prstGeom prst="rect">
                        <a:avLst/>
                      </a:prstGeom>
                      <a:solidFill>
                        <a:srgbClr val="FFFFFF"/>
                      </a:solidFill>
                      <a:ln w="9525">
                        <a:noFill/>
                        <a:miter lim="800000"/>
                        <a:headEnd/>
                        <a:tailEnd/>
                      </a:ln>
                    </wps:spPr>
                    <wps:txbx>
                      <w:txbxContent>
                        <w:p w14:paraId="5A413392" w14:textId="77777777" w:rsidR="004C3EDC" w:rsidRPr="004C3EDC" w:rsidRDefault="004C3EDC" w:rsidP="004C3EDC">
                          <w:pPr>
                            <w:pStyle w:val="Heading4"/>
                            <w:rPr>
                              <w:rFonts w:ascii="Montserrat" w:hAnsi="Montserrat"/>
                              <w:i w:val="0"/>
                              <w:sz w:val="16"/>
                              <w:szCs w:val="16"/>
                            </w:rPr>
                          </w:pPr>
                          <w:r w:rsidRPr="004C3EDC">
                            <w:rPr>
                              <w:rFonts w:ascii="Montserrat" w:hAnsi="Montserrat"/>
                              <w:i w:val="0"/>
                              <w:sz w:val="16"/>
                              <w:szCs w:val="16"/>
                            </w:rPr>
                            <w:t>Phone: 02 6271 5111               Department of the Prime Minister and Cabinet</w:t>
                          </w:r>
                          <w:r w:rsidRPr="004C3EDC">
                            <w:rPr>
                              <w:rFonts w:ascii="Montserrat" w:hAnsi="Montserrat"/>
                              <w:i w:val="0"/>
                              <w:sz w:val="16"/>
                              <w:szCs w:val="16"/>
                            </w:rPr>
                            <w:br/>
                            <w:t>Fax: 02 6271 5414                   PO Box 6500, Canberra, ACT, 2600, Australia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6FF161" id="_x0000_t202" coordsize="21600,21600" o:spt="202" path="m,l,21600r21600,l21600,xe">
              <v:stroke joinstyle="miter"/>
              <v:path gradientshapeok="t" o:connecttype="rect"/>
            </v:shapetype>
            <v:shape id="_x0000_s1027" type="#_x0000_t202" style="position:absolute;margin-left:-44.35pt;margin-top:-6.95pt;width:316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" stroked="f">
              <v:textbox style="mso-fit-shape-to-text:t">
                <w:txbxContent>
                  <w:p w14:paraId="5A413392" w14:textId="77777777" w:rsidR="004C3EDC" w:rsidRPr="004C3EDC" w:rsidRDefault="004C3EDC" w:rsidP="004C3EDC">
                    <w:pPr>
                      <w:pStyle w:val="Heading4"/>
                      <w:rPr>
                        <w:rFonts w:ascii="Montserrat" w:hAnsi="Montserrat"/>
                        <w:i w:val="0"/>
                        <w:sz w:val="16"/>
                        <w:szCs w:val="16"/>
                      </w:rPr>
                    </w:pPr>
                    <w:r w:rsidRPr="004C3EDC">
                      <w:rPr>
                        <w:rFonts w:ascii="Montserrat" w:hAnsi="Montserrat"/>
                        <w:i w:val="0"/>
                        <w:sz w:val="16"/>
                        <w:szCs w:val="16"/>
                      </w:rPr>
                      <w:t>Phone: 02 6271 5111               Department of the Prime Minister and Cabinet</w:t>
                    </w:r>
                    <w:r w:rsidRPr="004C3EDC">
                      <w:rPr>
                        <w:rFonts w:ascii="Montserrat" w:hAnsi="Montserrat"/>
                        <w:i w:val="0"/>
                        <w:sz w:val="16"/>
                        <w:szCs w:val="16"/>
                      </w:rPr>
                      <w:br/>
                      <w:t>Fax: 02 6271 5414                   PO Box 6500, Canberra, ACT, 2600, Australia</w:t>
                    </w:r>
                  </w:p>
                </w:txbxContent>
              </v:textbox>
            </v:shape>
          </w:pict>
        </mc:Fallback>
      </mc:AlternateContent>
    </w:r>
    <w:r w:rsidRPr="00227362">
      <w:rPr>
        <w:noProof/>
        <w:lang w:eastAsia="en-AU"/>
      </w:rPr>
      <mc:AlternateContent>
        <mc:Choice Requires="wps">
          <w:drawing>
            <wp:anchor distT="0" distB="0" distL="114300" distR="114300" simplePos="0" relativeHeight="251659264" behindDoc="0" locked="0" layoutInCell="1" allowOverlap="1" wp14:anchorId="13088BB1" wp14:editId="49E3C73D">
              <wp:simplePos x="0" y="0"/>
              <wp:positionH relativeFrom="column">
                <wp:posOffset>-571500</wp:posOffset>
              </wp:positionH>
              <wp:positionV relativeFrom="paragraph">
                <wp:posOffset>-155575</wp:posOffset>
              </wp:positionV>
              <wp:extent cx="7023100" cy="0"/>
              <wp:effectExtent l="0" t="19050" r="6350" b="19050"/>
              <wp:wrapNone/>
              <wp:docPr id="2" name="Straight Connector 2"/>
              <wp:cNvGraphicFramePr/>
              <a:graphic xmlns:a="http://schemas.openxmlformats.org/drawingml/2006/main">
                <a:graphicData uri="http://schemas.microsoft.com/office/word/2010/wordprocessingShape">
                  <wps:wsp>
                    <wps:cNvCnPr/>
                    <wps:spPr>
                      <a:xfrm>
                        <a:off x="0" y="0"/>
                        <a:ext cx="7023100" cy="0"/>
                      </a:xfrm>
                      <a:prstGeom prst="line">
                        <a:avLst/>
                      </a:prstGeom>
                      <a:ln w="28575">
                        <a:solidFill>
                          <a:srgbClr val="8E744B"/>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597F8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12.25pt" to="50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" strokecolor="#8e744b" strokeweight="2.25pt">
              <v:stroke joinstyle="miter"/>
            </v:line>
          </w:pict>
        </mc:Fallback>
      </mc:AlternateContent>
    </w:r>
  </w:p>
  <w:p w14:paraId="1B4E2262" w14:textId="77777777" w:rsidR="004C3EDC" w:rsidRDefault="004C3E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504C9" w14:textId="77777777" w:rsidR="00E06A2E" w:rsidRDefault="00E06A2E">
      <w:pPr>
        <w:spacing w:after="0" w:line="240" w:lineRule="auto"/>
      </w:pPr>
      <w:r>
        <w:separator/>
      </w:r>
    </w:p>
  </w:footnote>
  <w:footnote w:type="continuationSeparator" w:id="0">
    <w:p w14:paraId="0B856C23" w14:textId="77777777" w:rsidR="00E06A2E" w:rsidRDefault="00E06A2E">
      <w:pPr>
        <w:spacing w:after="0" w:line="240" w:lineRule="auto"/>
      </w:pPr>
      <w:r>
        <w:continuationSeparator/>
      </w:r>
    </w:p>
  </w:footnote>
  <w:footnote w:type="continuationNotice" w:id="1">
    <w:p w14:paraId="3B02DF79" w14:textId="77777777" w:rsidR="00E06A2E" w:rsidRDefault="00E06A2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01F4C"/>
    <w:multiLevelType w:val="hybridMultilevel"/>
    <w:tmpl w:val="C6E6E3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221D03"/>
    <w:multiLevelType w:val="hybridMultilevel"/>
    <w:tmpl w:val="5A1C7B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809"/>
    <w:rsid w:val="00004C38"/>
    <w:rsid w:val="00012A17"/>
    <w:rsid w:val="00017753"/>
    <w:rsid w:val="000264CD"/>
    <w:rsid w:val="00037D4A"/>
    <w:rsid w:val="00061A33"/>
    <w:rsid w:val="00062C34"/>
    <w:rsid w:val="000761E6"/>
    <w:rsid w:val="000C0563"/>
    <w:rsid w:val="000E0DDE"/>
    <w:rsid w:val="000F295C"/>
    <w:rsid w:val="000F4514"/>
    <w:rsid w:val="00167236"/>
    <w:rsid w:val="001B6F2C"/>
    <w:rsid w:val="001C5356"/>
    <w:rsid w:val="001F6175"/>
    <w:rsid w:val="00236009"/>
    <w:rsid w:val="00254219"/>
    <w:rsid w:val="00261106"/>
    <w:rsid w:val="002637BB"/>
    <w:rsid w:val="002A73E5"/>
    <w:rsid w:val="0032789A"/>
    <w:rsid w:val="00333182"/>
    <w:rsid w:val="00382E21"/>
    <w:rsid w:val="00390C09"/>
    <w:rsid w:val="003A0C6F"/>
    <w:rsid w:val="003E064B"/>
    <w:rsid w:val="003E1B08"/>
    <w:rsid w:val="003F179A"/>
    <w:rsid w:val="00463BEB"/>
    <w:rsid w:val="00467408"/>
    <w:rsid w:val="004A5C07"/>
    <w:rsid w:val="004B5A8C"/>
    <w:rsid w:val="004C3EDC"/>
    <w:rsid w:val="004F713D"/>
    <w:rsid w:val="00532F88"/>
    <w:rsid w:val="00543AC5"/>
    <w:rsid w:val="00550F1C"/>
    <w:rsid w:val="00561D2D"/>
    <w:rsid w:val="0059731F"/>
    <w:rsid w:val="00633362"/>
    <w:rsid w:val="00663026"/>
    <w:rsid w:val="0066322E"/>
    <w:rsid w:val="007075F6"/>
    <w:rsid w:val="00741E66"/>
    <w:rsid w:val="00745FE3"/>
    <w:rsid w:val="00762B63"/>
    <w:rsid w:val="007E7BAE"/>
    <w:rsid w:val="008207B6"/>
    <w:rsid w:val="00827DC3"/>
    <w:rsid w:val="00862E62"/>
    <w:rsid w:val="0089217B"/>
    <w:rsid w:val="008B6B83"/>
    <w:rsid w:val="0095478F"/>
    <w:rsid w:val="009679D7"/>
    <w:rsid w:val="009853AF"/>
    <w:rsid w:val="00996078"/>
    <w:rsid w:val="009B0B4B"/>
    <w:rsid w:val="009B1E0F"/>
    <w:rsid w:val="009D6A49"/>
    <w:rsid w:val="009E7EA5"/>
    <w:rsid w:val="00A01D34"/>
    <w:rsid w:val="00A41D88"/>
    <w:rsid w:val="00A52D84"/>
    <w:rsid w:val="00A53E6B"/>
    <w:rsid w:val="00A77FBE"/>
    <w:rsid w:val="00A9583C"/>
    <w:rsid w:val="00B3159E"/>
    <w:rsid w:val="00B37218"/>
    <w:rsid w:val="00B57C6A"/>
    <w:rsid w:val="00B94676"/>
    <w:rsid w:val="00BF449A"/>
    <w:rsid w:val="00C130BD"/>
    <w:rsid w:val="00C90FED"/>
    <w:rsid w:val="00CA45BB"/>
    <w:rsid w:val="00CB11D2"/>
    <w:rsid w:val="00CC330E"/>
    <w:rsid w:val="00CD0117"/>
    <w:rsid w:val="00CD7944"/>
    <w:rsid w:val="00CE1361"/>
    <w:rsid w:val="00CF7890"/>
    <w:rsid w:val="00D22E55"/>
    <w:rsid w:val="00D50DEB"/>
    <w:rsid w:val="00D61809"/>
    <w:rsid w:val="00DB6027"/>
    <w:rsid w:val="00E06A2E"/>
    <w:rsid w:val="00E24271"/>
    <w:rsid w:val="00E319F1"/>
    <w:rsid w:val="00E55B65"/>
    <w:rsid w:val="00E60677"/>
    <w:rsid w:val="00E80FED"/>
    <w:rsid w:val="00E816C7"/>
    <w:rsid w:val="00ED0276"/>
    <w:rsid w:val="00ED615D"/>
    <w:rsid w:val="00F232D7"/>
    <w:rsid w:val="00FD0F84"/>
    <w:rsid w:val="00FF46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6EBACF"/>
  <w15:chartTrackingRefBased/>
  <w15:docId w15:val="{C9736246-8F4B-4E01-8CEE-6BBB79C65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809"/>
  </w:style>
  <w:style w:type="paragraph" w:styleId="Heading1">
    <w:name w:val="heading 1"/>
    <w:next w:val="Normal"/>
    <w:link w:val="Heading1Char"/>
    <w:uiPriority w:val="9"/>
    <w:qFormat/>
    <w:rsid w:val="00D61809"/>
    <w:pPr>
      <w:pBdr>
        <w:bottom w:val="single" w:sz="12" w:space="1" w:color="8E744B"/>
      </w:pBdr>
      <w:spacing w:after="200" w:line="276" w:lineRule="auto"/>
      <w:outlineLvl w:val="0"/>
    </w:pPr>
    <w:rPr>
      <w:rFonts w:ascii="Montserrat Semi Bold" w:hAnsi="Montserrat Semi Bold"/>
      <w:caps/>
    </w:rPr>
  </w:style>
  <w:style w:type="paragraph" w:styleId="Heading4">
    <w:name w:val="heading 4"/>
    <w:basedOn w:val="Normal"/>
    <w:next w:val="Normal"/>
    <w:link w:val="Heading4Char"/>
    <w:uiPriority w:val="9"/>
    <w:semiHidden/>
    <w:unhideWhenUsed/>
    <w:qFormat/>
    <w:rsid w:val="004C3E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809"/>
    <w:rPr>
      <w:rFonts w:ascii="Montserrat Semi Bold" w:hAnsi="Montserrat Semi Bold"/>
      <w:caps/>
    </w:rPr>
  </w:style>
  <w:style w:type="paragraph" w:styleId="Title">
    <w:name w:val="Title"/>
    <w:next w:val="Normal"/>
    <w:link w:val="TitleChar"/>
    <w:uiPriority w:val="10"/>
    <w:qFormat/>
    <w:rsid w:val="00D61809"/>
    <w:pPr>
      <w:spacing w:before="360" w:after="200" w:line="276" w:lineRule="auto"/>
      <w:jc w:val="center"/>
    </w:pPr>
    <w:rPr>
      <w:rFonts w:ascii="Montserrat Semi Bold" w:hAnsi="Montserrat Semi Bold"/>
      <w:caps/>
      <w:color w:val="1B2A39"/>
      <w:sz w:val="40"/>
    </w:rPr>
  </w:style>
  <w:style w:type="character" w:customStyle="1" w:styleId="TitleChar">
    <w:name w:val="Title Char"/>
    <w:basedOn w:val="DefaultParagraphFont"/>
    <w:link w:val="Title"/>
    <w:uiPriority w:val="10"/>
    <w:rsid w:val="00D61809"/>
    <w:rPr>
      <w:rFonts w:ascii="Montserrat Semi Bold" w:hAnsi="Montserrat Semi Bold"/>
      <w:caps/>
      <w:color w:val="1B2A39"/>
      <w:sz w:val="40"/>
    </w:rPr>
  </w:style>
  <w:style w:type="paragraph" w:styleId="Header">
    <w:name w:val="header"/>
    <w:basedOn w:val="Normal"/>
    <w:link w:val="HeaderChar"/>
    <w:uiPriority w:val="99"/>
    <w:unhideWhenUsed/>
    <w:rsid w:val="00D618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1809"/>
  </w:style>
  <w:style w:type="paragraph" w:styleId="ListParagraph">
    <w:name w:val="List Paragraph"/>
    <w:basedOn w:val="Normal"/>
    <w:uiPriority w:val="34"/>
    <w:qFormat/>
    <w:rsid w:val="00B94676"/>
    <w:pPr>
      <w:ind w:left="720"/>
      <w:contextualSpacing/>
    </w:pPr>
  </w:style>
  <w:style w:type="paragraph" w:customStyle="1" w:styleId="Default">
    <w:name w:val="Default"/>
    <w:rsid w:val="00B9467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542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219"/>
    <w:rPr>
      <w:rFonts w:ascii="Segoe UI" w:hAnsi="Segoe UI" w:cs="Segoe UI"/>
      <w:sz w:val="18"/>
      <w:szCs w:val="18"/>
    </w:rPr>
  </w:style>
  <w:style w:type="character" w:styleId="CommentReference">
    <w:name w:val="annotation reference"/>
    <w:basedOn w:val="DefaultParagraphFont"/>
    <w:uiPriority w:val="99"/>
    <w:semiHidden/>
    <w:unhideWhenUsed/>
    <w:rsid w:val="00CD7944"/>
    <w:rPr>
      <w:sz w:val="16"/>
      <w:szCs w:val="16"/>
    </w:rPr>
  </w:style>
  <w:style w:type="paragraph" w:styleId="CommentText">
    <w:name w:val="annotation text"/>
    <w:basedOn w:val="Normal"/>
    <w:link w:val="CommentTextChar"/>
    <w:uiPriority w:val="99"/>
    <w:semiHidden/>
    <w:unhideWhenUsed/>
    <w:rsid w:val="00CD7944"/>
    <w:pPr>
      <w:spacing w:line="240" w:lineRule="auto"/>
    </w:pPr>
    <w:rPr>
      <w:sz w:val="20"/>
      <w:szCs w:val="20"/>
    </w:rPr>
  </w:style>
  <w:style w:type="character" w:customStyle="1" w:styleId="CommentTextChar">
    <w:name w:val="Comment Text Char"/>
    <w:basedOn w:val="DefaultParagraphFont"/>
    <w:link w:val="CommentText"/>
    <w:uiPriority w:val="99"/>
    <w:semiHidden/>
    <w:rsid w:val="00CD7944"/>
    <w:rPr>
      <w:sz w:val="20"/>
      <w:szCs w:val="20"/>
    </w:rPr>
  </w:style>
  <w:style w:type="paragraph" w:styleId="CommentSubject">
    <w:name w:val="annotation subject"/>
    <w:basedOn w:val="CommentText"/>
    <w:next w:val="CommentText"/>
    <w:link w:val="CommentSubjectChar"/>
    <w:uiPriority w:val="99"/>
    <w:semiHidden/>
    <w:unhideWhenUsed/>
    <w:rsid w:val="00CD7944"/>
    <w:rPr>
      <w:b/>
      <w:bCs/>
    </w:rPr>
  </w:style>
  <w:style w:type="character" w:customStyle="1" w:styleId="CommentSubjectChar">
    <w:name w:val="Comment Subject Char"/>
    <w:basedOn w:val="CommentTextChar"/>
    <w:link w:val="CommentSubject"/>
    <w:uiPriority w:val="99"/>
    <w:semiHidden/>
    <w:rsid w:val="00CD7944"/>
    <w:rPr>
      <w:b/>
      <w:bCs/>
      <w:sz w:val="20"/>
      <w:szCs w:val="20"/>
    </w:rPr>
  </w:style>
  <w:style w:type="paragraph" w:styleId="Footer">
    <w:name w:val="footer"/>
    <w:basedOn w:val="Normal"/>
    <w:link w:val="FooterChar"/>
    <w:uiPriority w:val="99"/>
    <w:unhideWhenUsed/>
    <w:rsid w:val="00CC3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30E"/>
  </w:style>
  <w:style w:type="character" w:styleId="Hyperlink">
    <w:name w:val="Hyperlink"/>
    <w:basedOn w:val="DefaultParagraphFont"/>
    <w:uiPriority w:val="99"/>
    <w:unhideWhenUsed/>
    <w:rsid w:val="00333182"/>
    <w:rPr>
      <w:color w:val="0563C1" w:themeColor="hyperlink"/>
      <w:u w:val="single"/>
    </w:rPr>
  </w:style>
  <w:style w:type="paragraph" w:customStyle="1" w:styleId="h4">
    <w:name w:val="h4"/>
    <w:basedOn w:val="Normal"/>
    <w:uiPriority w:val="99"/>
    <w:rsid w:val="00633362"/>
    <w:pPr>
      <w:widowControl w:val="0"/>
      <w:suppressAutoHyphens/>
      <w:autoSpaceDE w:val="0"/>
      <w:autoSpaceDN w:val="0"/>
      <w:adjustRightInd w:val="0"/>
      <w:spacing w:before="113" w:after="57" w:line="220" w:lineRule="atLeast"/>
      <w:textAlignment w:val="center"/>
    </w:pPr>
    <w:rPr>
      <w:rFonts w:ascii="AvantGarde-Book" w:eastAsia="Times New Roman" w:hAnsi="AvantGarde-Book" w:cs="AvantGarde-Book"/>
      <w:color w:val="D4000F"/>
      <w:sz w:val="20"/>
      <w:szCs w:val="20"/>
      <w:lang w:val="en-GB"/>
    </w:rPr>
  </w:style>
  <w:style w:type="character" w:styleId="SubtleEmphasis">
    <w:name w:val="Subtle Emphasis"/>
    <w:uiPriority w:val="19"/>
    <w:qFormat/>
    <w:rsid w:val="000E0DDE"/>
    <w:rPr>
      <w:rFonts w:ascii="Montserrat Semi Bold" w:hAnsi="Montserrat Semi Bold"/>
      <w:caps/>
      <w:smallCaps w:val="0"/>
      <w:strike w:val="0"/>
      <w:dstrike w:val="0"/>
      <w:vanish w:val="0"/>
      <w:color w:val="FFFFFF" w:themeColor="background1"/>
      <w:sz w:val="28"/>
      <w:vertAlign w:val="baseline"/>
    </w:rPr>
  </w:style>
  <w:style w:type="character" w:customStyle="1" w:styleId="Heading4Char">
    <w:name w:val="Heading 4 Char"/>
    <w:basedOn w:val="DefaultParagraphFont"/>
    <w:link w:val="Heading4"/>
    <w:uiPriority w:val="9"/>
    <w:semiHidden/>
    <w:rsid w:val="004C3EDC"/>
    <w:rPr>
      <w:rFonts w:asciiTheme="majorHAnsi" w:eastAsiaTheme="majorEastAsia" w:hAnsiTheme="majorHAnsi" w:cstheme="majorBidi"/>
      <w:i/>
      <w:iCs/>
      <w:color w:val="2E74B5" w:themeColor="accent1" w:themeShade="BF"/>
    </w:rPr>
  </w:style>
  <w:style w:type="paragraph" w:styleId="Subtitle">
    <w:name w:val="Subtitle"/>
    <w:next w:val="Normal"/>
    <w:link w:val="SubtitleChar"/>
    <w:uiPriority w:val="11"/>
    <w:qFormat/>
    <w:rsid w:val="00062C34"/>
    <w:pPr>
      <w:spacing w:after="200" w:line="276" w:lineRule="auto"/>
      <w:jc w:val="center"/>
    </w:pPr>
    <w:rPr>
      <w:rFonts w:ascii="Montserrat" w:hAnsi="Montserrat" w:cs="Minion Pro"/>
      <w:color w:val="1B2A39"/>
      <w:sz w:val="32"/>
      <w:szCs w:val="20"/>
      <w:lang w:val="en-GB"/>
    </w:rPr>
  </w:style>
  <w:style w:type="character" w:customStyle="1" w:styleId="SubtitleChar">
    <w:name w:val="Subtitle Char"/>
    <w:basedOn w:val="DefaultParagraphFont"/>
    <w:link w:val="Subtitle"/>
    <w:uiPriority w:val="11"/>
    <w:rsid w:val="00062C34"/>
    <w:rPr>
      <w:rFonts w:ascii="Montserrat" w:hAnsi="Montserrat" w:cs="Minion Pro"/>
      <w:color w:val="1B2A39"/>
      <w:sz w:val="32"/>
      <w:szCs w:val="20"/>
      <w:lang w:val="en-GB"/>
    </w:rPr>
  </w:style>
  <w:style w:type="paragraph" w:customStyle="1" w:styleId="BasicParagraph">
    <w:name w:val="[Basic Paragraph]"/>
    <w:basedOn w:val="Normal"/>
    <w:uiPriority w:val="99"/>
    <w:rsid w:val="00E55B65"/>
    <w:pPr>
      <w:suppressAutoHyphens/>
      <w:autoSpaceDE w:val="0"/>
      <w:autoSpaceDN w:val="0"/>
      <w:adjustRightInd w:val="0"/>
      <w:spacing w:after="0" w:line="288" w:lineRule="auto"/>
      <w:textAlignment w:val="center"/>
    </w:pPr>
    <w:rPr>
      <w:rFonts w:ascii="Minion Pro" w:hAnsi="Minion Pro" w:cs="Minion Pro"/>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79076">
      <w:bodyDiv w:val="1"/>
      <w:marLeft w:val="0"/>
      <w:marRight w:val="0"/>
      <w:marTop w:val="0"/>
      <w:marBottom w:val="0"/>
      <w:divBdr>
        <w:top w:val="none" w:sz="0" w:space="0" w:color="auto"/>
        <w:left w:val="none" w:sz="0" w:space="0" w:color="auto"/>
        <w:bottom w:val="none" w:sz="0" w:space="0" w:color="auto"/>
        <w:right w:val="none" w:sz="0" w:space="0" w:color="auto"/>
      </w:divBdr>
    </w:div>
    <w:div w:id="126434691">
      <w:bodyDiv w:val="1"/>
      <w:marLeft w:val="0"/>
      <w:marRight w:val="0"/>
      <w:marTop w:val="0"/>
      <w:marBottom w:val="0"/>
      <w:divBdr>
        <w:top w:val="none" w:sz="0" w:space="0" w:color="auto"/>
        <w:left w:val="none" w:sz="0" w:space="0" w:color="auto"/>
        <w:bottom w:val="none" w:sz="0" w:space="0" w:color="auto"/>
        <w:right w:val="none" w:sz="0" w:space="0" w:color="auto"/>
      </w:divBdr>
    </w:div>
    <w:div w:id="1173761308">
      <w:bodyDiv w:val="1"/>
      <w:marLeft w:val="0"/>
      <w:marRight w:val="0"/>
      <w:marTop w:val="0"/>
      <w:marBottom w:val="0"/>
      <w:divBdr>
        <w:top w:val="none" w:sz="0" w:space="0" w:color="auto"/>
        <w:left w:val="none" w:sz="0" w:space="0" w:color="auto"/>
        <w:bottom w:val="none" w:sz="0" w:space="0" w:color="auto"/>
        <w:right w:val="none" w:sz="0" w:space="0" w:color="auto"/>
      </w:divBdr>
    </w:div>
    <w:div w:id="1247686426">
      <w:bodyDiv w:val="1"/>
      <w:marLeft w:val="0"/>
      <w:marRight w:val="0"/>
      <w:marTop w:val="0"/>
      <w:marBottom w:val="0"/>
      <w:divBdr>
        <w:top w:val="none" w:sz="0" w:space="0" w:color="auto"/>
        <w:left w:val="none" w:sz="0" w:space="0" w:color="auto"/>
        <w:bottom w:val="none" w:sz="0" w:space="0" w:color="auto"/>
        <w:right w:val="none" w:sz="0" w:space="0" w:color="auto"/>
      </w:divBdr>
    </w:div>
    <w:div w:id="1462723875">
      <w:bodyDiv w:val="1"/>
      <w:marLeft w:val="0"/>
      <w:marRight w:val="0"/>
      <w:marTop w:val="0"/>
      <w:marBottom w:val="0"/>
      <w:divBdr>
        <w:top w:val="none" w:sz="0" w:space="0" w:color="auto"/>
        <w:left w:val="none" w:sz="0" w:space="0" w:color="auto"/>
        <w:bottom w:val="none" w:sz="0" w:space="0" w:color="auto"/>
        <w:right w:val="none" w:sz="0" w:space="0" w:color="auto"/>
      </w:divBdr>
    </w:div>
    <w:div w:id="1675760133">
      <w:bodyDiv w:val="1"/>
      <w:marLeft w:val="0"/>
      <w:marRight w:val="0"/>
      <w:marTop w:val="0"/>
      <w:marBottom w:val="0"/>
      <w:divBdr>
        <w:top w:val="none" w:sz="0" w:space="0" w:color="auto"/>
        <w:left w:val="none" w:sz="0" w:space="0" w:color="auto"/>
        <w:bottom w:val="none" w:sz="0" w:space="0" w:color="auto"/>
        <w:right w:val="none" w:sz="0" w:space="0" w:color="auto"/>
      </w:divBdr>
    </w:div>
    <w:div w:id="188822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7E6C83D590A74C4394D27E264F534001" ma:contentTypeVersion="12" ma:contentTypeDescription="ShareHub Document" ma:contentTypeScope="" ma:versionID="654ff8d4ac58b7106009eb02cae36b1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166541c0-0594-4e6a-9105-c24d4b6de6f7">DOC20-139027</ShareHubID>
    <TaxCatchAll xmlns="166541c0-0594-4e6a-9105-c24d4b6de6f7">
      <Value>57</Value>
    </TaxCatchAll>
    <PMCNotes xmlns="166541c0-0594-4e6a-9105-c24d4b6de6f7" xsi:nil="true"/>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hc4a8f51d7584793bcee84017ea96cb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7EDFC-0973-4072-8EE6-34D80747D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E14F29-06D8-4A4C-8AF0-AD666FEFB97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85f9fda-bd71-4433-b331-92feb9553089"/>
    <ds:schemaRef ds:uri="166541c0-0594-4e6a-9105-c24d4b6de6f7"/>
    <ds:schemaRef ds:uri="http://www.w3.org/XML/1998/namespace"/>
    <ds:schemaRef ds:uri="http://purl.org/dc/dcmitype/"/>
  </ds:schemaRefs>
</ds:datastoreItem>
</file>

<file path=customXml/itemProps3.xml><?xml version="1.0" encoding="utf-8"?>
<ds:datastoreItem xmlns:ds="http://schemas.openxmlformats.org/officeDocument/2006/customXml" ds:itemID="{D428AADA-F4C7-4A1E-9D61-B0AA7AFB6367}">
  <ds:schemaRefs>
    <ds:schemaRef ds:uri="http://schemas.microsoft.com/sharepoint/v3/contenttype/forms"/>
  </ds:schemaRefs>
</ds:datastoreItem>
</file>

<file path=customXml/itemProps4.xml><?xml version="1.0" encoding="utf-8"?>
<ds:datastoreItem xmlns:ds="http://schemas.openxmlformats.org/officeDocument/2006/customXml" ds:itemID="{EE84A93D-B076-4837-B8B9-DDEBEFE2A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Vines, Harry</dc:creator>
  <cp:keywords/>
  <dc:description/>
  <cp:lastModifiedBy>Seah, Tiffany</cp:lastModifiedBy>
  <cp:revision>2</cp:revision>
  <cp:lastPrinted>2019-07-19T02:15:00Z</cp:lastPrinted>
  <dcterms:created xsi:type="dcterms:W3CDTF">2021-05-27T05:00:00Z</dcterms:created>
  <dcterms:modified xsi:type="dcterms:W3CDTF">2021-05-27T05:00:00Z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57;#OFFICIAL|11463c70-78df-4e3b-b0ff-f66cd3cb26ec</vt:lpwstr>
  </property>
  <property fmtid="{D5CDD505-2E9C-101B-9397-08002B2CF9AE}" pid="3" name="ContentTypeId">
    <vt:lpwstr>0x0101002825A64A6E1845A99A9D8EE8A5686ECB007E6C83D590A74C4394D27E264F534001</vt:lpwstr>
  </property>
  <property fmtid="{D5CDD505-2E9C-101B-9397-08002B2CF9AE}" pid="4" name="ESearchTags">
    <vt:lpwstr/>
  </property>
  <property fmtid="{D5CDD505-2E9C-101B-9397-08002B2CF9AE}" pid="5" name="HPRMSecurityCaveat">
    <vt:lpwstr/>
  </property>
  <property fmtid="{D5CDD505-2E9C-101B-9397-08002B2CF9AE}" pid="6" name="PMC.ESearch.TagGeneratedTime">
    <vt:lpwstr>2020-05-26T12:54:21</vt:lpwstr>
  </property>
</Properties>
</file>